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F8" w:rsidRDefault="006245F8"/>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DC6926">
        <w:tblPrEx>
          <w:tblCellMar>
            <w:top w:w="0" w:type="dxa"/>
            <w:bottom w:w="0" w:type="dxa"/>
          </w:tblCellMar>
        </w:tblPrEx>
        <w:trPr>
          <w:trHeight w:val="400"/>
        </w:trPr>
        <w:tc>
          <w:tcPr>
            <w:tcW w:w="11198" w:type="dxa"/>
          </w:tcPr>
          <w:p w:rsidR="00DC6926" w:rsidRPr="009A29B5" w:rsidRDefault="00DC6926">
            <w:pPr>
              <w:pStyle w:val="1"/>
              <w:rPr>
                <w:lang w:val="ru-RU" w:eastAsia="ru-RU"/>
              </w:rPr>
            </w:pPr>
            <w:r w:rsidRPr="009A29B5">
              <w:rPr>
                <w:lang w:val="ru-RU" w:eastAsia="ru-RU"/>
              </w:rPr>
              <w:t>ФЕДЕРАЛЬНОЕ СТАТИСТИЧЕСКОЕ НАБЛЮДЕНИЕ</w:t>
            </w:r>
          </w:p>
        </w:tc>
      </w:tr>
    </w:tbl>
    <w:p w:rsidR="00DC6926" w:rsidRDefault="00DC6926">
      <w:pPr>
        <w:spacing w:line="80" w:lineRule="exact"/>
        <w:rPr>
          <w:sz w:val="20"/>
        </w:rPr>
      </w:pPr>
    </w:p>
    <w:p w:rsidR="00DC6926" w:rsidRDefault="00DC6926">
      <w:pPr>
        <w:rPr>
          <w:sz w:val="20"/>
        </w:rPr>
      </w:pPr>
    </w:p>
    <w:tbl>
      <w:tblPr>
        <w:tblW w:w="0" w:type="auto"/>
        <w:tblInd w:w="166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12048"/>
      </w:tblGrid>
      <w:tr w:rsidR="00DC6926">
        <w:tblPrEx>
          <w:tblCellMar>
            <w:top w:w="0" w:type="dxa"/>
            <w:bottom w:w="0" w:type="dxa"/>
          </w:tblCellMar>
        </w:tblPrEx>
        <w:tc>
          <w:tcPr>
            <w:tcW w:w="12048" w:type="dxa"/>
            <w:shd w:val="pct5" w:color="auto" w:fill="auto"/>
          </w:tcPr>
          <w:p w:rsidR="00DC6926" w:rsidRDefault="00DC6926">
            <w:pPr>
              <w:jc w:val="center"/>
              <w:rPr>
                <w:sz w:val="20"/>
              </w:rPr>
            </w:pPr>
            <w:r>
              <w:rPr>
                <w:sz w:val="20"/>
              </w:rPr>
              <w:t xml:space="preserve">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w:t>
            </w:r>
            <w:r>
              <w:rPr>
                <w:sz w:val="20"/>
              </w:rPr>
              <w:br/>
              <w:t>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DC6926" w:rsidRDefault="00DC6926">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DC6926">
        <w:tblPrEx>
          <w:tblCellMar>
            <w:top w:w="0" w:type="dxa"/>
            <w:bottom w:w="0" w:type="dxa"/>
          </w:tblCellMar>
        </w:tblPrEx>
        <w:tc>
          <w:tcPr>
            <w:tcW w:w="11198" w:type="dxa"/>
          </w:tcPr>
          <w:p w:rsidR="00DC6926" w:rsidRPr="009A29B5" w:rsidRDefault="00DC6926">
            <w:pPr>
              <w:pStyle w:val="1"/>
              <w:spacing w:before="0"/>
              <w:rPr>
                <w:b w:val="0"/>
                <w:lang w:val="ru-RU" w:eastAsia="ru-RU"/>
              </w:rPr>
            </w:pPr>
            <w:r w:rsidRPr="009A29B5">
              <w:rPr>
                <w:b w:val="0"/>
                <w:lang w:val="ru-RU" w:eastAsia="ru-RU"/>
              </w:rPr>
              <w:t>ВОЗМОЖНО ПРЕДОСТАВЛЕНИЕ В ЭЛЕКТРОННОМ ВИДЕ</w:t>
            </w:r>
          </w:p>
        </w:tc>
      </w:tr>
    </w:tbl>
    <w:p w:rsidR="00DC6926" w:rsidRDefault="00DC6926">
      <w:pPr>
        <w:rPr>
          <w:sz w:val="20"/>
        </w:rPr>
      </w:pPr>
      <w:r>
        <w:rPr>
          <w:noProof/>
          <w:sz w:val="20"/>
        </w:rPr>
        <w:pict>
          <v:rect id="_x0000_s1050" style="position:absolute;margin-left:7.7pt;margin-top:.95pt;width:727.45pt;height:203.6pt;z-index:-251659776;mso-position-horizontal-relative:text;mso-position-vertical-relative:text" o:allowincell="f" filled="f" stroked="f">
            <v:textbox inset="1pt,1pt,1pt,1pt">
              <w:txbxContent>
                <w:p w:rsidR="00683A4F" w:rsidRDefault="00683A4F"/>
              </w:txbxContent>
            </v:textbox>
          </v:rect>
        </w:pict>
      </w:r>
    </w:p>
    <w:tbl>
      <w:tblPr>
        <w:tblW w:w="0" w:type="auto"/>
        <w:tblInd w:w="499" w:type="dxa"/>
        <w:tblLayout w:type="fixed"/>
        <w:tblCellMar>
          <w:left w:w="71" w:type="dxa"/>
          <w:right w:w="71" w:type="dxa"/>
        </w:tblCellMar>
        <w:tblLook w:val="0000"/>
      </w:tblPr>
      <w:tblGrid>
        <w:gridCol w:w="2691"/>
        <w:gridCol w:w="9349"/>
        <w:gridCol w:w="2274"/>
      </w:tblGrid>
      <w:tr w:rsidR="00DC6926">
        <w:tblPrEx>
          <w:tblCellMar>
            <w:top w:w="0" w:type="dxa"/>
            <w:bottom w:w="0" w:type="dxa"/>
          </w:tblCellMar>
        </w:tblPrEx>
        <w:tc>
          <w:tcPr>
            <w:tcW w:w="2691" w:type="dxa"/>
          </w:tcPr>
          <w:p w:rsidR="00DC6926" w:rsidRDefault="00DC6926">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57695E" w:rsidRDefault="00DC6926" w:rsidP="0057695E">
            <w:pPr>
              <w:spacing w:before="60"/>
              <w:jc w:val="center"/>
              <w:rPr>
                <w:sz w:val="20"/>
              </w:rPr>
            </w:pPr>
            <w:r>
              <w:rPr>
                <w:sz w:val="20"/>
              </w:rPr>
              <w:fldChar w:fldCharType="begin"/>
            </w:r>
            <w:r>
              <w:rPr>
                <w:sz w:val="20"/>
              </w:rPr>
              <w:instrText xml:space="preserve"> INCLUDETEXT "c:\\access20\\kformp\\name.txt" \* MERGEFORMAT </w:instrText>
            </w:r>
            <w:r>
              <w:rPr>
                <w:sz w:val="20"/>
              </w:rPr>
              <w:fldChar w:fldCharType="separate"/>
            </w:r>
            <w:r>
              <w:rPr>
                <w:sz w:val="20"/>
              </w:rPr>
              <w:t xml:space="preserve"> </w:t>
            </w:r>
            <w:r w:rsidR="0057695E">
              <w:rPr>
                <w:sz w:val="20"/>
              </w:rPr>
              <w:fldChar w:fldCharType="begin"/>
            </w:r>
            <w:r w:rsidR="0057695E">
              <w:rPr>
                <w:sz w:val="20"/>
              </w:rPr>
              <w:instrText xml:space="preserve"> INCLUDETEXT "c:\\access20\\kformp\\name.txt" \* MERGEFORMAT </w:instrText>
            </w:r>
            <w:r w:rsidR="0057695E">
              <w:rPr>
                <w:sz w:val="20"/>
              </w:rPr>
              <w:fldChar w:fldCharType="separate"/>
            </w:r>
            <w:fldSimple w:instr=" INCLUDETEXT &quot;c:\\access20\\kformp\\name.txt&quot; \* MERGEFORMAT ">
              <w:r w:rsidR="0057695E">
                <w:rPr>
                  <w:sz w:val="20"/>
                </w:rPr>
                <w:t xml:space="preserve">СВЕДЕНИЯ О МАТЕРИАЛЬНО–ТЕХНИЧЕСКОЙ И ИНФОРМАЦИОННОЙ БАЗЕ, ФИНАНСОВО-ЭКОНОМИЧЕСКОЙ ДЕЯТЕЛЬНОСТИ </w:t>
              </w:r>
            </w:fldSimple>
            <w:r w:rsidR="0057695E">
              <w:rPr>
                <w:sz w:val="20"/>
              </w:rPr>
              <w:t>ОБЩЕОБРАЗОВАТЕЛЬНОЙ ОРГАНИЗАЦИИ</w:t>
            </w:r>
          </w:p>
          <w:p w:rsidR="00DC6926" w:rsidRDefault="0057695E" w:rsidP="00654E5D">
            <w:pPr>
              <w:jc w:val="center"/>
              <w:rPr>
                <w:sz w:val="20"/>
              </w:rPr>
            </w:pPr>
            <w:r>
              <w:rPr>
                <w:sz w:val="20"/>
              </w:rPr>
              <w:fldChar w:fldCharType="end"/>
            </w:r>
            <w:r w:rsidR="00654E5D">
              <w:rPr>
                <w:sz w:val="20"/>
              </w:rPr>
              <w:t xml:space="preserve">за </w:t>
            </w:r>
            <w:r w:rsidR="00DC7FCF">
              <w:rPr>
                <w:sz w:val="20"/>
              </w:rPr>
              <w:t xml:space="preserve"> 2018</w:t>
            </w:r>
            <w:r w:rsidR="00DC6926">
              <w:rPr>
                <w:sz w:val="20"/>
              </w:rPr>
              <w:t xml:space="preserve">  г. </w:t>
            </w:r>
            <w:r w:rsidR="00DC6926">
              <w:rPr>
                <w:sz w:val="20"/>
              </w:rPr>
              <w:fldChar w:fldCharType="end"/>
            </w:r>
          </w:p>
        </w:tc>
        <w:tc>
          <w:tcPr>
            <w:tcW w:w="2274" w:type="dxa"/>
            <w:tcBorders>
              <w:left w:val="nil"/>
            </w:tcBorders>
          </w:tcPr>
          <w:p w:rsidR="00DC6926" w:rsidRDefault="00DC6926">
            <w:pPr>
              <w:jc w:val="center"/>
              <w:rPr>
                <w:sz w:val="20"/>
              </w:rPr>
            </w:pPr>
          </w:p>
        </w:tc>
      </w:tr>
    </w:tbl>
    <w:p w:rsidR="00DC6926" w:rsidRDefault="00DC6926">
      <w:pPr>
        <w:spacing w:line="540" w:lineRule="exact"/>
        <w:rPr>
          <w:sz w:val="20"/>
        </w:rPr>
      </w:pPr>
      <w:r>
        <w:rPr>
          <w:noProof/>
          <w:sz w:val="20"/>
        </w:rPr>
        <w:pict>
          <v:rect id="_x0000_s1052" style="position:absolute;margin-left:594.55pt;margin-top:24.8pt;width:117.5pt;height:16.55pt;z-index:-251657728;mso-position-horizontal-relative:text;mso-position-vertical-relative:text" o:allowincell="f" fillcolor="#f2f2f2" strokeweight="1.25pt">
            <v:fill color2="fuchsia"/>
          </v:rect>
        </w:pict>
      </w:r>
    </w:p>
    <w:tbl>
      <w:tblPr>
        <w:tblW w:w="0" w:type="auto"/>
        <w:tblInd w:w="355" w:type="dxa"/>
        <w:tblLayout w:type="fixed"/>
        <w:tblCellMar>
          <w:left w:w="71" w:type="dxa"/>
          <w:right w:w="71" w:type="dxa"/>
        </w:tblCellMar>
        <w:tblLook w:val="0000"/>
      </w:tblPr>
      <w:tblGrid>
        <w:gridCol w:w="7796"/>
        <w:gridCol w:w="3119"/>
        <w:gridCol w:w="202"/>
        <w:gridCol w:w="3483"/>
      </w:tblGrid>
      <w:tr w:rsidR="00DC6926">
        <w:tblPrEx>
          <w:tblCellMar>
            <w:top w:w="0" w:type="dxa"/>
            <w:bottom w:w="0" w:type="dxa"/>
          </w:tblCellMar>
        </w:tblPrEx>
        <w:tc>
          <w:tcPr>
            <w:tcW w:w="7796" w:type="dxa"/>
            <w:tcBorders>
              <w:top w:val="single" w:sz="12" w:space="0" w:color="auto"/>
              <w:left w:val="single" w:sz="12" w:space="0" w:color="auto"/>
              <w:bottom w:val="single" w:sz="12" w:space="0" w:color="auto"/>
              <w:right w:val="single" w:sz="12" w:space="0" w:color="auto"/>
            </w:tcBorders>
          </w:tcPr>
          <w:p w:rsidR="00DC6926" w:rsidRDefault="00DC6926">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DC6926" w:rsidRDefault="00DC6926">
            <w:pPr>
              <w:jc w:val="center"/>
              <w:rPr>
                <w:sz w:val="20"/>
              </w:rPr>
            </w:pPr>
            <w:r>
              <w:rPr>
                <w:sz w:val="20"/>
              </w:rPr>
              <w:t>Сроки предоставл</w:t>
            </w:r>
            <w:r>
              <w:rPr>
                <w:sz w:val="20"/>
              </w:rPr>
              <w:t>е</w:t>
            </w:r>
            <w:r>
              <w:rPr>
                <w:sz w:val="20"/>
              </w:rPr>
              <w:t>ния</w:t>
            </w:r>
          </w:p>
        </w:tc>
        <w:tc>
          <w:tcPr>
            <w:tcW w:w="202" w:type="dxa"/>
            <w:tcBorders>
              <w:left w:val="nil"/>
            </w:tcBorders>
          </w:tcPr>
          <w:p w:rsidR="00DC6926" w:rsidRDefault="00DC6926">
            <w:pPr>
              <w:jc w:val="center"/>
              <w:rPr>
                <w:sz w:val="20"/>
              </w:rPr>
            </w:pPr>
          </w:p>
        </w:tc>
        <w:tc>
          <w:tcPr>
            <w:tcW w:w="3483" w:type="dxa"/>
            <w:tcBorders>
              <w:left w:val="nil"/>
            </w:tcBorders>
          </w:tcPr>
          <w:p w:rsidR="00DC6926" w:rsidRPr="00654E5D" w:rsidRDefault="00FD749E">
            <w:pPr>
              <w:jc w:val="center"/>
              <w:rPr>
                <w:sz w:val="20"/>
                <w:lang w:val="en-US"/>
              </w:rPr>
            </w:pPr>
            <w:r>
              <w:rPr>
                <w:b/>
                <w:sz w:val="20"/>
              </w:rPr>
              <w:t xml:space="preserve"> Форма №</w:t>
            </w:r>
            <w:r w:rsidR="00654E5D">
              <w:rPr>
                <w:b/>
                <w:sz w:val="20"/>
                <w:lang w:val="en-US"/>
              </w:rPr>
              <w:t xml:space="preserve"> OO-2</w:t>
            </w:r>
          </w:p>
        </w:tc>
      </w:tr>
      <w:tr w:rsidR="00DC6926">
        <w:tblPrEx>
          <w:tblCellMar>
            <w:top w:w="0" w:type="dxa"/>
            <w:bottom w:w="0" w:type="dxa"/>
          </w:tblCellMar>
        </w:tblPrEx>
        <w:tc>
          <w:tcPr>
            <w:tcW w:w="7796" w:type="dxa"/>
            <w:tcBorders>
              <w:top w:val="single" w:sz="6" w:space="0" w:color="auto"/>
              <w:left w:val="single" w:sz="6" w:space="0" w:color="auto"/>
              <w:bottom w:val="single" w:sz="6" w:space="0" w:color="auto"/>
              <w:right w:val="single" w:sz="6" w:space="0" w:color="auto"/>
            </w:tcBorders>
          </w:tcPr>
          <w:p w:rsidR="005323DD" w:rsidRDefault="00DC6926" w:rsidP="005323DD">
            <w:pPr>
              <w:rPr>
                <w:sz w:val="20"/>
              </w:rPr>
            </w:pPr>
            <w:r>
              <w:rPr>
                <w:noProof/>
              </w:rPr>
              <w:pict>
                <v:rect id="_x0000_s1051" style="position:absolute;margin-left:605.5pt;margin-top:81.95pt;width:115.25pt;height:17.9pt;z-index:-251658752;mso-position-horizontal-relative:text;mso-position-vertical-relative:text" o:allowincell="f" fillcolor="#f2f2f2" strokeweight="1.25pt">
                  <v:fill color2="fuchsia"/>
                </v:rect>
              </w:pict>
            </w:r>
            <w:r w:rsidR="005323DD">
              <w:rPr>
                <w:sz w:val="20"/>
              </w:rPr>
              <w:t>юридические лица, осуществляющие образовательную деятельность по образовательным программам начального общего, основного общего, среднего общего образования:</w:t>
            </w:r>
          </w:p>
          <w:p w:rsidR="00DC6926" w:rsidRDefault="005323DD" w:rsidP="005323DD">
            <w:pPr>
              <w:ind w:left="284"/>
              <w:rPr>
                <w:sz w:val="20"/>
              </w:rPr>
            </w:pPr>
            <w:r>
              <w:rPr>
                <w:sz w:val="20"/>
              </w:rPr>
              <w:t xml:space="preserve">- Министерству образования и науки Российской Федерации  </w:t>
            </w:r>
          </w:p>
        </w:tc>
        <w:tc>
          <w:tcPr>
            <w:tcW w:w="3119" w:type="dxa"/>
            <w:tcBorders>
              <w:top w:val="single" w:sz="6" w:space="0" w:color="auto"/>
              <w:left w:val="single" w:sz="6" w:space="0" w:color="auto"/>
              <w:bottom w:val="single" w:sz="6" w:space="0" w:color="auto"/>
              <w:right w:val="single" w:sz="6" w:space="0" w:color="auto"/>
            </w:tcBorders>
          </w:tcPr>
          <w:p w:rsidR="005323DD" w:rsidRDefault="005323DD" w:rsidP="005323DD">
            <w:pPr>
              <w:jc w:val="center"/>
              <w:rPr>
                <w:sz w:val="20"/>
              </w:rPr>
            </w:pPr>
            <w:r>
              <w:rPr>
                <w:sz w:val="20"/>
                <w:lang w:val="en-US"/>
              </w:rPr>
              <w:t xml:space="preserve">20 </w:t>
            </w:r>
            <w:r>
              <w:rPr>
                <w:sz w:val="20"/>
              </w:rPr>
              <w:t xml:space="preserve">апреля </w:t>
            </w:r>
          </w:p>
          <w:p w:rsidR="00DC6926" w:rsidRDefault="005323DD" w:rsidP="005323DD">
            <w:pPr>
              <w:jc w:val="center"/>
              <w:rPr>
                <w:sz w:val="20"/>
              </w:rPr>
            </w:pPr>
            <w:r>
              <w:rPr>
                <w:sz w:val="20"/>
              </w:rPr>
              <w:t>после отчетного периода</w:t>
            </w:r>
          </w:p>
        </w:tc>
        <w:tc>
          <w:tcPr>
            <w:tcW w:w="202" w:type="dxa"/>
            <w:tcBorders>
              <w:left w:val="nil"/>
            </w:tcBorders>
          </w:tcPr>
          <w:p w:rsidR="00DC6926" w:rsidRDefault="00DC6926">
            <w:pPr>
              <w:spacing w:line="180" w:lineRule="exact"/>
              <w:rPr>
                <w:sz w:val="20"/>
              </w:rPr>
            </w:pPr>
          </w:p>
        </w:tc>
        <w:tc>
          <w:tcPr>
            <w:tcW w:w="3483" w:type="dxa"/>
            <w:tcBorders>
              <w:left w:val="nil"/>
            </w:tcBorders>
          </w:tcPr>
          <w:p w:rsidR="00DC6926" w:rsidRPr="00FB3740" w:rsidRDefault="00DC6926">
            <w:pPr>
              <w:jc w:val="center"/>
              <w:rPr>
                <w:sz w:val="20"/>
              </w:rPr>
            </w:pPr>
            <w:r>
              <w:rPr>
                <w:sz w:val="20"/>
              </w:rPr>
              <w:t xml:space="preserve">Приказ Росстата: </w:t>
            </w:r>
            <w:r>
              <w:rPr>
                <w:sz w:val="20"/>
              </w:rPr>
              <w:br/>
              <w:t>Об утвержд</w:t>
            </w:r>
            <w:r w:rsidR="00FB3740">
              <w:rPr>
                <w:sz w:val="20"/>
              </w:rPr>
              <w:t xml:space="preserve">ении формы </w:t>
            </w:r>
            <w:r w:rsidR="00FB3740">
              <w:rPr>
                <w:sz w:val="20"/>
              </w:rPr>
              <w:br/>
              <w:t xml:space="preserve">от  </w:t>
            </w:r>
            <w:r w:rsidR="00FB3740" w:rsidRPr="00FB3740">
              <w:rPr>
                <w:sz w:val="20"/>
              </w:rPr>
              <w:t>23.12.</w:t>
            </w:r>
            <w:r w:rsidR="00FB3740" w:rsidRPr="006245F8">
              <w:rPr>
                <w:sz w:val="20"/>
              </w:rPr>
              <w:t>2016</w:t>
            </w:r>
            <w:r w:rsidR="00FB3740">
              <w:rPr>
                <w:sz w:val="20"/>
              </w:rPr>
              <w:t xml:space="preserve"> № </w:t>
            </w:r>
            <w:r w:rsidR="00FB3740" w:rsidRPr="00FB3740">
              <w:rPr>
                <w:sz w:val="20"/>
              </w:rPr>
              <w:t>851</w:t>
            </w:r>
          </w:p>
          <w:p w:rsidR="00DC6926" w:rsidRDefault="00DC6926">
            <w:pPr>
              <w:jc w:val="center"/>
              <w:rPr>
                <w:sz w:val="20"/>
              </w:rPr>
            </w:pPr>
            <w:r>
              <w:rPr>
                <w:sz w:val="20"/>
              </w:rPr>
              <w:t>О внесении изменений (при наличии)</w:t>
            </w:r>
          </w:p>
          <w:p w:rsidR="00DC6926" w:rsidRDefault="00DC6926">
            <w:pPr>
              <w:jc w:val="center"/>
              <w:rPr>
                <w:sz w:val="20"/>
              </w:rPr>
            </w:pPr>
            <w:r>
              <w:rPr>
                <w:sz w:val="20"/>
              </w:rPr>
              <w:t>от  __________ № ___</w:t>
            </w:r>
          </w:p>
          <w:p w:rsidR="00DC6926" w:rsidRDefault="00DC6926">
            <w:pPr>
              <w:jc w:val="center"/>
              <w:rPr>
                <w:sz w:val="20"/>
              </w:rPr>
            </w:pPr>
            <w:r>
              <w:rPr>
                <w:sz w:val="20"/>
              </w:rPr>
              <w:t>от  __________ № ___</w:t>
            </w:r>
          </w:p>
          <w:p w:rsidR="00DC6926" w:rsidRDefault="00DC6926">
            <w:pPr>
              <w:jc w:val="center"/>
              <w:rPr>
                <w:sz w:val="20"/>
              </w:rPr>
            </w:pPr>
          </w:p>
        </w:tc>
      </w:tr>
    </w:tbl>
    <w:p w:rsidR="00DC6926" w:rsidRPr="00654E5D" w:rsidRDefault="00654E5D" w:rsidP="00654E5D">
      <w:pPr>
        <w:tabs>
          <w:tab w:val="left" w:pos="13200"/>
        </w:tabs>
        <w:rPr>
          <w:sz w:val="20"/>
        </w:rPr>
      </w:pPr>
      <w:r>
        <w:rPr>
          <w:sz w:val="20"/>
        </w:rPr>
        <w:t xml:space="preserve">                                                                                                                                                                                                                                                           </w:t>
      </w:r>
      <w:r w:rsidR="00EB52B9">
        <w:rPr>
          <w:sz w:val="20"/>
        </w:rPr>
        <w:t xml:space="preserve"> </w:t>
      </w:r>
      <w:r>
        <w:rPr>
          <w:sz w:val="20"/>
        </w:rPr>
        <w:t xml:space="preserve">   Годовая</w:t>
      </w:r>
    </w:p>
    <w:p w:rsidR="00DC6926" w:rsidRDefault="00DC6926">
      <w:pPr>
        <w:rPr>
          <w:sz w:val="20"/>
          <w:lang w:val="en-US"/>
        </w:rPr>
      </w:pPr>
    </w:p>
    <w:p w:rsidR="00547F26" w:rsidRPr="00547F26" w:rsidRDefault="00547F26">
      <w:pPr>
        <w:rPr>
          <w:sz w:val="20"/>
          <w:lang w:val="en-US"/>
        </w:rPr>
      </w:pPr>
    </w:p>
    <w:tbl>
      <w:tblPr>
        <w:tblW w:w="0" w:type="auto"/>
        <w:tblInd w:w="354" w:type="dxa"/>
        <w:tblLayout w:type="fixed"/>
        <w:tblCellMar>
          <w:left w:w="71" w:type="dxa"/>
          <w:right w:w="71" w:type="dxa"/>
        </w:tblCellMar>
        <w:tblLook w:val="0000"/>
      </w:tblPr>
      <w:tblGrid>
        <w:gridCol w:w="1560"/>
        <w:gridCol w:w="3260"/>
        <w:gridCol w:w="3119"/>
        <w:gridCol w:w="3260"/>
        <w:gridCol w:w="3260"/>
      </w:tblGrid>
      <w:tr w:rsidR="00DC6926">
        <w:tblPrEx>
          <w:tblCellMar>
            <w:top w:w="0" w:type="dxa"/>
            <w:bottom w:w="0" w:type="dxa"/>
          </w:tblCellMar>
        </w:tblPrEx>
        <w:trPr>
          <w:trHeight w:val="40"/>
        </w:trPr>
        <w:tc>
          <w:tcPr>
            <w:tcW w:w="14459" w:type="dxa"/>
            <w:gridSpan w:val="5"/>
            <w:tcBorders>
              <w:top w:val="single" w:sz="6" w:space="0" w:color="auto"/>
              <w:left w:val="single" w:sz="6" w:space="0" w:color="auto"/>
              <w:bottom w:val="single" w:sz="6" w:space="0" w:color="auto"/>
              <w:right w:val="single" w:sz="6" w:space="0" w:color="auto"/>
            </w:tcBorders>
          </w:tcPr>
          <w:p w:rsidR="00DC6926" w:rsidRDefault="00DC6926">
            <w:pPr>
              <w:spacing w:before="120" w:after="80" w:line="160" w:lineRule="exact"/>
              <w:rPr>
                <w:sz w:val="20"/>
              </w:rPr>
            </w:pPr>
            <w:r>
              <w:rPr>
                <w:b/>
                <w:sz w:val="20"/>
              </w:rPr>
              <w:t>Наименование отчитывающейся организации</w:t>
            </w:r>
            <w:r>
              <w:rPr>
                <w:sz w:val="20"/>
              </w:rPr>
              <w:t xml:space="preserve"> _</w:t>
            </w:r>
            <w:r w:rsidR="00FE1C63">
              <w:rPr>
                <w:sz w:val="20"/>
              </w:rPr>
              <w:t xml:space="preserve">МБОУ «Краснокутская СОШ» Боковского района </w:t>
            </w:r>
            <w:r>
              <w:rPr>
                <w:sz w:val="20"/>
              </w:rPr>
              <w:t>______________________</w:t>
            </w:r>
            <w:r w:rsidR="00FE1C63">
              <w:rPr>
                <w:sz w:val="20"/>
              </w:rPr>
              <w:t>_________________________</w:t>
            </w:r>
            <w:r>
              <w:rPr>
                <w:sz w:val="20"/>
              </w:rPr>
              <w:t>_______</w:t>
            </w:r>
          </w:p>
        </w:tc>
      </w:tr>
      <w:tr w:rsidR="00DC6926">
        <w:tblPrEx>
          <w:tblCellMar>
            <w:top w:w="0" w:type="dxa"/>
            <w:bottom w:w="0" w:type="dxa"/>
          </w:tblCellMar>
        </w:tblPrEx>
        <w:trPr>
          <w:trHeight w:val="40"/>
        </w:trPr>
        <w:tc>
          <w:tcPr>
            <w:tcW w:w="14459" w:type="dxa"/>
            <w:gridSpan w:val="5"/>
            <w:tcBorders>
              <w:top w:val="single" w:sz="6" w:space="0" w:color="auto"/>
              <w:left w:val="single" w:sz="6" w:space="0" w:color="auto"/>
              <w:bottom w:val="single" w:sz="6" w:space="0" w:color="auto"/>
              <w:right w:val="single" w:sz="6" w:space="0" w:color="auto"/>
            </w:tcBorders>
          </w:tcPr>
          <w:p w:rsidR="00DC6926" w:rsidRDefault="00DC6926">
            <w:pPr>
              <w:spacing w:before="120" w:after="80" w:line="160" w:lineRule="exact"/>
              <w:rPr>
                <w:sz w:val="20"/>
              </w:rPr>
            </w:pPr>
            <w:r>
              <w:rPr>
                <w:b/>
                <w:sz w:val="20"/>
              </w:rPr>
              <w:t>Почтовый адрес</w:t>
            </w:r>
            <w:r>
              <w:rPr>
                <w:sz w:val="20"/>
              </w:rPr>
              <w:t xml:space="preserve"> </w:t>
            </w:r>
            <w:r w:rsidR="00FE1C63" w:rsidRPr="00FE1C63">
              <w:rPr>
                <w:sz w:val="20"/>
              </w:rPr>
              <w:t>346256  Ростовская  область,  Боковский  район,  станица  Краснокутская,  улица  Школьная, 16</w:t>
            </w:r>
          </w:p>
        </w:tc>
      </w:tr>
      <w:tr w:rsidR="00DC6926">
        <w:tblPrEx>
          <w:tblCellMar>
            <w:top w:w="0" w:type="dxa"/>
            <w:bottom w:w="0" w:type="dxa"/>
          </w:tblCellMar>
        </w:tblPrEx>
        <w:tc>
          <w:tcPr>
            <w:tcW w:w="1560" w:type="dxa"/>
            <w:tcBorders>
              <w:top w:val="single" w:sz="6" w:space="0" w:color="auto"/>
              <w:left w:val="single" w:sz="6" w:space="0" w:color="auto"/>
            </w:tcBorders>
          </w:tcPr>
          <w:p w:rsidR="00DC6926" w:rsidRDefault="00DC6926">
            <w:pPr>
              <w:spacing w:before="240" w:line="160" w:lineRule="exact"/>
              <w:jc w:val="center"/>
              <w:rPr>
                <w:sz w:val="20"/>
              </w:rPr>
            </w:pPr>
            <w:r>
              <w:rPr>
                <w:sz w:val="20"/>
              </w:rPr>
              <w:t>Код</w:t>
            </w:r>
          </w:p>
        </w:tc>
        <w:tc>
          <w:tcPr>
            <w:tcW w:w="12899" w:type="dxa"/>
            <w:gridSpan w:val="4"/>
            <w:tcBorders>
              <w:top w:val="single" w:sz="12" w:space="0" w:color="auto"/>
              <w:left w:val="single" w:sz="12" w:space="0" w:color="auto"/>
              <w:bottom w:val="single" w:sz="12" w:space="0" w:color="auto"/>
              <w:right w:val="single" w:sz="12" w:space="0" w:color="auto"/>
            </w:tcBorders>
            <w:shd w:val="pct5" w:color="auto" w:fill="auto"/>
          </w:tcPr>
          <w:p w:rsidR="00DC6926" w:rsidRDefault="00DC6926">
            <w:pPr>
              <w:spacing w:before="120" w:after="120" w:line="160" w:lineRule="exact"/>
              <w:jc w:val="center"/>
              <w:rPr>
                <w:sz w:val="20"/>
              </w:rPr>
            </w:pPr>
            <w:r>
              <w:rPr>
                <w:sz w:val="20"/>
              </w:rPr>
              <w:t>Код</w:t>
            </w:r>
          </w:p>
        </w:tc>
      </w:tr>
      <w:tr w:rsidR="002F12F8" w:rsidTr="00482110">
        <w:tblPrEx>
          <w:tblCellMar>
            <w:top w:w="0" w:type="dxa"/>
            <w:bottom w:w="0" w:type="dxa"/>
          </w:tblCellMar>
        </w:tblPrEx>
        <w:trPr>
          <w:cantSplit/>
        </w:trPr>
        <w:tc>
          <w:tcPr>
            <w:tcW w:w="1560" w:type="dxa"/>
            <w:tcBorders>
              <w:left w:val="single" w:sz="6" w:space="0" w:color="auto"/>
              <w:bottom w:val="single" w:sz="6" w:space="0" w:color="auto"/>
              <w:right w:val="single" w:sz="6" w:space="0" w:color="auto"/>
            </w:tcBorders>
          </w:tcPr>
          <w:p w:rsidR="002F12F8" w:rsidRDefault="002F12F8">
            <w:pPr>
              <w:spacing w:line="180" w:lineRule="atLeast"/>
              <w:jc w:val="center"/>
              <w:rPr>
                <w:sz w:val="20"/>
              </w:rPr>
            </w:pPr>
            <w:r>
              <w:rPr>
                <w:sz w:val="20"/>
              </w:rPr>
              <w:t xml:space="preserve">формы </w:t>
            </w:r>
          </w:p>
          <w:p w:rsidR="002F12F8" w:rsidRDefault="002F12F8">
            <w:pPr>
              <w:spacing w:line="180" w:lineRule="atLeast"/>
              <w:jc w:val="center"/>
              <w:rPr>
                <w:sz w:val="20"/>
              </w:rPr>
            </w:pPr>
            <w:r>
              <w:rPr>
                <w:sz w:val="20"/>
              </w:rPr>
              <w:t>по ОКУД</w:t>
            </w:r>
          </w:p>
        </w:tc>
        <w:tc>
          <w:tcPr>
            <w:tcW w:w="3260" w:type="dxa"/>
            <w:tcBorders>
              <w:top w:val="single" w:sz="6" w:space="0" w:color="auto"/>
              <w:left w:val="single" w:sz="6" w:space="0" w:color="auto"/>
              <w:bottom w:val="single" w:sz="6" w:space="0" w:color="auto"/>
              <w:right w:val="single" w:sz="6" w:space="0" w:color="auto"/>
            </w:tcBorders>
          </w:tcPr>
          <w:p w:rsidR="002F12F8" w:rsidRDefault="002F12F8">
            <w:pPr>
              <w:spacing w:line="180" w:lineRule="atLeast"/>
              <w:jc w:val="center"/>
              <w:rPr>
                <w:sz w:val="20"/>
              </w:rPr>
            </w:pPr>
            <w:r>
              <w:rPr>
                <w:sz w:val="20"/>
              </w:rPr>
              <w:t xml:space="preserve">отчитывающейся организации </w:t>
            </w:r>
          </w:p>
          <w:p w:rsidR="002F12F8" w:rsidRDefault="002F12F8">
            <w:pPr>
              <w:spacing w:line="180" w:lineRule="atLeast"/>
              <w:jc w:val="center"/>
              <w:rPr>
                <w:sz w:val="20"/>
              </w:rPr>
            </w:pPr>
            <w:r>
              <w:rPr>
                <w:sz w:val="20"/>
              </w:rPr>
              <w:t>по О</w:t>
            </w:r>
            <w:r>
              <w:rPr>
                <w:sz w:val="20"/>
              </w:rPr>
              <w:t>К</w:t>
            </w:r>
            <w:r>
              <w:rPr>
                <w:sz w:val="20"/>
              </w:rPr>
              <w:t>ПО</w:t>
            </w:r>
          </w:p>
        </w:tc>
        <w:tc>
          <w:tcPr>
            <w:tcW w:w="3119" w:type="dxa"/>
            <w:tcBorders>
              <w:top w:val="single" w:sz="6" w:space="0" w:color="auto"/>
              <w:left w:val="single" w:sz="6" w:space="0" w:color="auto"/>
              <w:bottom w:val="single" w:sz="6" w:space="0" w:color="auto"/>
              <w:right w:val="single" w:sz="6" w:space="0" w:color="auto"/>
            </w:tcBorders>
          </w:tcPr>
          <w:p w:rsidR="002F12F8" w:rsidRDefault="002F12F8">
            <w:pPr>
              <w:spacing w:line="180" w:lineRule="atLeas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2F12F8" w:rsidRDefault="002F12F8">
            <w:pPr>
              <w:spacing w:line="180" w:lineRule="atLeast"/>
              <w:jc w:val="center"/>
              <w:rPr>
                <w:sz w:val="20"/>
              </w:rPr>
            </w:pPr>
          </w:p>
        </w:tc>
        <w:tc>
          <w:tcPr>
            <w:tcW w:w="3260" w:type="dxa"/>
            <w:tcBorders>
              <w:top w:val="single" w:sz="6" w:space="0" w:color="auto"/>
              <w:left w:val="single" w:sz="6" w:space="0" w:color="auto"/>
              <w:bottom w:val="single" w:sz="6" w:space="0" w:color="auto"/>
              <w:right w:val="single" w:sz="6" w:space="0" w:color="auto"/>
            </w:tcBorders>
          </w:tcPr>
          <w:p w:rsidR="002F12F8" w:rsidRDefault="002F12F8">
            <w:pPr>
              <w:spacing w:line="180" w:lineRule="atLeast"/>
              <w:jc w:val="center"/>
              <w:rPr>
                <w:sz w:val="20"/>
              </w:rPr>
            </w:pPr>
          </w:p>
        </w:tc>
      </w:tr>
      <w:tr w:rsidR="002F12F8" w:rsidTr="00482110">
        <w:tblPrEx>
          <w:tblCellMar>
            <w:top w:w="0" w:type="dxa"/>
            <w:bottom w:w="0" w:type="dxa"/>
          </w:tblCellMar>
        </w:tblPrEx>
        <w:trPr>
          <w:cantSplit/>
        </w:trPr>
        <w:tc>
          <w:tcPr>
            <w:tcW w:w="1560" w:type="dxa"/>
            <w:tcBorders>
              <w:top w:val="single" w:sz="6" w:space="0" w:color="auto"/>
              <w:left w:val="single" w:sz="6" w:space="0" w:color="auto"/>
              <w:right w:val="single" w:sz="6" w:space="0" w:color="auto"/>
            </w:tcBorders>
          </w:tcPr>
          <w:p w:rsidR="002F12F8" w:rsidRDefault="002F12F8">
            <w:pPr>
              <w:jc w:val="center"/>
              <w:rPr>
                <w:sz w:val="20"/>
              </w:rPr>
            </w:pPr>
            <w:r>
              <w:rPr>
                <w:sz w:val="20"/>
              </w:rPr>
              <w:t>1</w:t>
            </w:r>
          </w:p>
        </w:tc>
        <w:tc>
          <w:tcPr>
            <w:tcW w:w="3260" w:type="dxa"/>
            <w:tcBorders>
              <w:top w:val="single" w:sz="6" w:space="0" w:color="auto"/>
              <w:left w:val="single" w:sz="6" w:space="0" w:color="auto"/>
              <w:right w:val="single" w:sz="6" w:space="0" w:color="auto"/>
            </w:tcBorders>
          </w:tcPr>
          <w:p w:rsidR="002F12F8" w:rsidRDefault="002F12F8">
            <w:pPr>
              <w:jc w:val="center"/>
              <w:rPr>
                <w:sz w:val="20"/>
              </w:rPr>
            </w:pPr>
            <w:r>
              <w:rPr>
                <w:sz w:val="20"/>
              </w:rPr>
              <w:t>2</w:t>
            </w:r>
          </w:p>
        </w:tc>
        <w:tc>
          <w:tcPr>
            <w:tcW w:w="3119" w:type="dxa"/>
            <w:tcBorders>
              <w:top w:val="single" w:sz="6" w:space="0" w:color="auto"/>
              <w:left w:val="single" w:sz="6" w:space="0" w:color="auto"/>
              <w:right w:val="single" w:sz="6" w:space="0" w:color="auto"/>
            </w:tcBorders>
          </w:tcPr>
          <w:p w:rsidR="002F12F8" w:rsidRDefault="002F12F8">
            <w:pPr>
              <w:jc w:val="center"/>
              <w:rPr>
                <w:sz w:val="20"/>
              </w:rPr>
            </w:pPr>
            <w:r>
              <w:rPr>
                <w:sz w:val="20"/>
              </w:rPr>
              <w:t>3</w:t>
            </w:r>
          </w:p>
        </w:tc>
        <w:tc>
          <w:tcPr>
            <w:tcW w:w="3260" w:type="dxa"/>
            <w:tcBorders>
              <w:top w:val="single" w:sz="6" w:space="0" w:color="auto"/>
              <w:left w:val="single" w:sz="6" w:space="0" w:color="auto"/>
              <w:right w:val="single" w:sz="6" w:space="0" w:color="auto"/>
            </w:tcBorders>
          </w:tcPr>
          <w:p w:rsidR="002F12F8" w:rsidRPr="002F12F8" w:rsidRDefault="002F12F8">
            <w:pPr>
              <w:jc w:val="center"/>
              <w:rPr>
                <w:sz w:val="20"/>
                <w:lang w:val="en-US"/>
              </w:rPr>
            </w:pPr>
            <w:r>
              <w:rPr>
                <w:sz w:val="20"/>
                <w:lang w:val="en-US"/>
              </w:rPr>
              <w:t>4</w:t>
            </w:r>
          </w:p>
        </w:tc>
        <w:tc>
          <w:tcPr>
            <w:tcW w:w="3260" w:type="dxa"/>
            <w:tcBorders>
              <w:top w:val="single" w:sz="6" w:space="0" w:color="auto"/>
              <w:left w:val="single" w:sz="6" w:space="0" w:color="auto"/>
              <w:right w:val="single" w:sz="6" w:space="0" w:color="auto"/>
            </w:tcBorders>
          </w:tcPr>
          <w:p w:rsidR="002F12F8" w:rsidRPr="002F12F8" w:rsidRDefault="002F12F8">
            <w:pPr>
              <w:jc w:val="center"/>
              <w:rPr>
                <w:sz w:val="20"/>
                <w:lang w:val="en-US"/>
              </w:rPr>
            </w:pPr>
            <w:r>
              <w:rPr>
                <w:sz w:val="20"/>
                <w:lang w:val="en-US"/>
              </w:rPr>
              <w:t>5</w:t>
            </w:r>
          </w:p>
        </w:tc>
      </w:tr>
      <w:tr w:rsidR="002F12F8" w:rsidTr="00482110">
        <w:tblPrEx>
          <w:tblCellMar>
            <w:top w:w="0" w:type="dxa"/>
            <w:bottom w:w="0" w:type="dxa"/>
          </w:tblCellMar>
        </w:tblPrEx>
        <w:trPr>
          <w:cantSplit/>
        </w:trPr>
        <w:tc>
          <w:tcPr>
            <w:tcW w:w="1560" w:type="dxa"/>
            <w:tcBorders>
              <w:top w:val="single" w:sz="12" w:space="0" w:color="auto"/>
              <w:left w:val="single" w:sz="12" w:space="0" w:color="auto"/>
              <w:bottom w:val="single" w:sz="12" w:space="0" w:color="auto"/>
              <w:right w:val="single" w:sz="12" w:space="0" w:color="auto"/>
            </w:tcBorders>
          </w:tcPr>
          <w:p w:rsidR="002F12F8" w:rsidRDefault="002F12F8">
            <w:pPr>
              <w:jc w:val="center"/>
              <w:rPr>
                <w:sz w:val="20"/>
              </w:rPr>
            </w:pPr>
            <w:r>
              <w:rPr>
                <w:sz w:val="20"/>
              </w:rPr>
              <w:t>0609564</w:t>
            </w:r>
          </w:p>
        </w:tc>
        <w:tc>
          <w:tcPr>
            <w:tcW w:w="3260" w:type="dxa"/>
            <w:tcBorders>
              <w:top w:val="single" w:sz="12" w:space="0" w:color="auto"/>
              <w:left w:val="single" w:sz="12" w:space="0" w:color="auto"/>
              <w:bottom w:val="single" w:sz="12" w:space="0" w:color="auto"/>
              <w:right w:val="single" w:sz="12" w:space="0" w:color="auto"/>
            </w:tcBorders>
          </w:tcPr>
          <w:p w:rsidR="002F12F8" w:rsidRDefault="00246F1D" w:rsidP="00246F1D">
            <w:pPr>
              <w:jc w:val="center"/>
              <w:rPr>
                <w:sz w:val="20"/>
              </w:rPr>
            </w:pPr>
            <w:r>
              <w:rPr>
                <w:sz w:val="20"/>
              </w:rPr>
              <w:t>34108795</w:t>
            </w:r>
          </w:p>
        </w:tc>
        <w:tc>
          <w:tcPr>
            <w:tcW w:w="3119" w:type="dxa"/>
            <w:tcBorders>
              <w:top w:val="single" w:sz="12" w:space="0" w:color="auto"/>
              <w:left w:val="single" w:sz="12" w:space="0" w:color="auto"/>
              <w:bottom w:val="single" w:sz="12" w:space="0" w:color="auto"/>
              <w:right w:val="single" w:sz="12" w:space="0" w:color="auto"/>
            </w:tcBorders>
          </w:tcPr>
          <w:p w:rsidR="002F12F8" w:rsidRDefault="002F12F8">
            <w:pPr>
              <w:rPr>
                <w:sz w:val="20"/>
              </w:rPr>
            </w:pPr>
          </w:p>
        </w:tc>
        <w:tc>
          <w:tcPr>
            <w:tcW w:w="3260" w:type="dxa"/>
            <w:tcBorders>
              <w:top w:val="single" w:sz="12" w:space="0" w:color="auto"/>
              <w:left w:val="single" w:sz="12" w:space="0" w:color="auto"/>
              <w:bottom w:val="single" w:sz="12" w:space="0" w:color="auto"/>
              <w:right w:val="single" w:sz="12" w:space="0" w:color="auto"/>
            </w:tcBorders>
          </w:tcPr>
          <w:p w:rsidR="002F12F8" w:rsidRDefault="002F12F8">
            <w:pPr>
              <w:rPr>
                <w:sz w:val="20"/>
              </w:rPr>
            </w:pPr>
          </w:p>
        </w:tc>
        <w:tc>
          <w:tcPr>
            <w:tcW w:w="3260" w:type="dxa"/>
            <w:tcBorders>
              <w:top w:val="single" w:sz="12" w:space="0" w:color="auto"/>
              <w:left w:val="single" w:sz="12" w:space="0" w:color="auto"/>
              <w:bottom w:val="single" w:sz="12" w:space="0" w:color="auto"/>
              <w:right w:val="single" w:sz="12" w:space="0" w:color="auto"/>
            </w:tcBorders>
          </w:tcPr>
          <w:p w:rsidR="002F12F8" w:rsidRDefault="002F12F8">
            <w:pPr>
              <w:rPr>
                <w:sz w:val="20"/>
              </w:rPr>
            </w:pPr>
          </w:p>
        </w:tc>
      </w:tr>
    </w:tbl>
    <w:p w:rsidR="00DC6926" w:rsidRDefault="00DC6926" w:rsidP="005323DD">
      <w:pPr>
        <w:rPr>
          <w:b/>
        </w:rPr>
      </w:pPr>
    </w:p>
    <w:p w:rsidR="005323DD" w:rsidRDefault="005323DD" w:rsidP="005323DD">
      <w:pPr>
        <w:rPr>
          <w:b/>
        </w:rPr>
      </w:pPr>
    </w:p>
    <w:p w:rsidR="005323DD" w:rsidRDefault="005323DD" w:rsidP="005323DD">
      <w:pPr>
        <w:rPr>
          <w:b/>
        </w:rPr>
      </w:pPr>
    </w:p>
    <w:p w:rsidR="005323DD" w:rsidRPr="005323DD" w:rsidRDefault="005323DD" w:rsidP="000E5713">
      <w:pPr>
        <w:spacing w:before="240"/>
        <w:jc w:val="center"/>
        <w:rPr>
          <w:b/>
          <w:bCs/>
          <w:szCs w:val="24"/>
        </w:rPr>
      </w:pPr>
      <w:r w:rsidRPr="005323DD">
        <w:rPr>
          <w:b/>
          <w:bCs/>
          <w:szCs w:val="24"/>
        </w:rPr>
        <w:lastRenderedPageBreak/>
        <w:t>Раздел 1.</w:t>
      </w:r>
      <w:r w:rsidRPr="005323DD">
        <w:rPr>
          <w:szCs w:val="24"/>
        </w:rPr>
        <w:t xml:space="preserve"> </w:t>
      </w:r>
      <w:r w:rsidRPr="005323DD">
        <w:rPr>
          <w:b/>
          <w:bCs/>
          <w:szCs w:val="24"/>
        </w:rPr>
        <w:t>Имущество организации</w:t>
      </w:r>
    </w:p>
    <w:p w:rsidR="005323DD" w:rsidRDefault="005323DD" w:rsidP="005323DD">
      <w:pPr>
        <w:jc w:val="center"/>
        <w:rPr>
          <w:bCs/>
          <w:i/>
          <w:sz w:val="20"/>
        </w:rPr>
      </w:pPr>
      <w:r>
        <w:rPr>
          <w:bCs/>
          <w:i/>
          <w:sz w:val="20"/>
        </w:rPr>
        <w:t>(на конец отчетного года)</w:t>
      </w:r>
    </w:p>
    <w:p w:rsidR="005323DD" w:rsidRPr="005323DD" w:rsidRDefault="005323DD" w:rsidP="005323DD">
      <w:pPr>
        <w:numPr>
          <w:ilvl w:val="1"/>
          <w:numId w:val="13"/>
        </w:numPr>
        <w:spacing w:before="120" w:after="40" w:line="240" w:lineRule="exact"/>
        <w:ind w:left="357" w:hanging="357"/>
        <w:jc w:val="center"/>
        <w:rPr>
          <w:noProof/>
          <w:sz w:val="22"/>
          <w:szCs w:val="22"/>
        </w:rPr>
      </w:pPr>
      <w:r w:rsidRPr="005323DD">
        <w:rPr>
          <w:b/>
          <w:sz w:val="22"/>
          <w:szCs w:val="22"/>
        </w:rPr>
        <w:t>Характеристика здания (зданий)</w:t>
      </w:r>
      <w:r w:rsidRPr="005323DD">
        <w:rPr>
          <w:sz w:val="22"/>
          <w:szCs w:val="22"/>
        </w:rPr>
        <w:t xml:space="preserve">                                                </w:t>
      </w:r>
    </w:p>
    <w:p w:rsidR="005323DD" w:rsidRPr="005323DD" w:rsidRDefault="005323DD" w:rsidP="005323DD">
      <w:pPr>
        <w:spacing w:before="120"/>
        <w:ind w:left="357" w:right="113"/>
        <w:jc w:val="center"/>
        <w:rPr>
          <w:b/>
          <w:sz w:val="18"/>
          <w:szCs w:val="18"/>
        </w:rPr>
      </w:pPr>
      <w:r>
        <w:rPr>
          <w:sz w:val="18"/>
          <w:szCs w:val="18"/>
        </w:rPr>
        <w:t xml:space="preserve">                                                                                                                                                                                </w:t>
      </w:r>
      <w:r w:rsidRPr="005323DD">
        <w:rPr>
          <w:sz w:val="18"/>
          <w:szCs w:val="18"/>
        </w:rPr>
        <w:t>Укажите в графах по каждой из строк соответствующий код: да – 1, нет – 0</w:t>
      </w:r>
    </w:p>
    <w:tbl>
      <w:tblPr>
        <w:tblW w:w="15026" w:type="dxa"/>
        <w:tblInd w:w="-176" w:type="dxa"/>
        <w:tblLayout w:type="fixed"/>
        <w:tblLook w:val="04A0"/>
      </w:tblPr>
      <w:tblGrid>
        <w:gridCol w:w="1418"/>
        <w:gridCol w:w="709"/>
        <w:gridCol w:w="992"/>
        <w:gridCol w:w="993"/>
        <w:gridCol w:w="850"/>
        <w:gridCol w:w="992"/>
        <w:gridCol w:w="993"/>
        <w:gridCol w:w="850"/>
        <w:gridCol w:w="992"/>
        <w:gridCol w:w="851"/>
        <w:gridCol w:w="992"/>
        <w:gridCol w:w="1134"/>
        <w:gridCol w:w="846"/>
        <w:gridCol w:w="1139"/>
        <w:gridCol w:w="1275"/>
      </w:tblGrid>
      <w:tr w:rsidR="005323DD" w:rsidTr="005323DD">
        <w:trPr>
          <w:trHeight w:val="1664"/>
        </w:trPr>
        <w:tc>
          <w:tcPr>
            <w:tcW w:w="1418" w:type="dxa"/>
            <w:tcBorders>
              <w:top w:val="single" w:sz="4" w:space="0" w:color="auto"/>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Наименование показателей</w:t>
            </w:r>
          </w:p>
        </w:tc>
        <w:tc>
          <w:tcPr>
            <w:tcW w:w="709"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стро</w:t>
            </w:r>
            <w:r>
              <w:rPr>
                <w:color w:val="000000"/>
                <w:sz w:val="18"/>
                <w:szCs w:val="18"/>
              </w:rPr>
              <w:t>-</w:t>
            </w:r>
            <w:r w:rsidRPr="005323DD">
              <w:rPr>
                <w:color w:val="000000"/>
                <w:sz w:val="18"/>
                <w:szCs w:val="18"/>
              </w:rPr>
              <w:t>ки</w:t>
            </w:r>
          </w:p>
        </w:tc>
        <w:tc>
          <w:tcPr>
            <w:tcW w:w="992"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Обору-довано водопро</w:t>
            </w:r>
            <w:r>
              <w:rPr>
                <w:color w:val="000000"/>
                <w:sz w:val="18"/>
                <w:szCs w:val="18"/>
              </w:rPr>
              <w:t>-</w:t>
            </w:r>
            <w:r w:rsidRPr="005323DD">
              <w:rPr>
                <w:color w:val="000000"/>
                <w:sz w:val="18"/>
                <w:szCs w:val="18"/>
              </w:rPr>
              <w:t>водом</w:t>
            </w:r>
          </w:p>
        </w:tc>
        <w:tc>
          <w:tcPr>
            <w:tcW w:w="993"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Обору-довано водоот</w:t>
            </w:r>
            <w:r>
              <w:rPr>
                <w:color w:val="000000"/>
                <w:sz w:val="18"/>
                <w:szCs w:val="18"/>
              </w:rPr>
              <w:t>-</w:t>
            </w:r>
            <w:r w:rsidRPr="005323DD">
              <w:rPr>
                <w:color w:val="000000"/>
                <w:sz w:val="18"/>
                <w:szCs w:val="18"/>
              </w:rPr>
              <w:t>ведением (канали</w:t>
            </w:r>
            <w:r>
              <w:rPr>
                <w:color w:val="000000"/>
                <w:sz w:val="18"/>
                <w:szCs w:val="18"/>
              </w:rPr>
              <w:t>-</w:t>
            </w:r>
            <w:r w:rsidRPr="005323DD">
              <w:rPr>
                <w:color w:val="000000"/>
                <w:sz w:val="18"/>
                <w:szCs w:val="18"/>
              </w:rPr>
              <w:t>зацией)</w:t>
            </w:r>
          </w:p>
        </w:tc>
        <w:tc>
          <w:tcPr>
            <w:tcW w:w="850"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Обору-довано центра</w:t>
            </w:r>
            <w:r>
              <w:rPr>
                <w:color w:val="000000"/>
                <w:sz w:val="18"/>
                <w:szCs w:val="18"/>
              </w:rPr>
              <w:t>-</w:t>
            </w:r>
            <w:r w:rsidRPr="005323DD">
              <w:rPr>
                <w:color w:val="000000"/>
                <w:sz w:val="18"/>
                <w:szCs w:val="18"/>
              </w:rPr>
              <w:t>льным отопле</w:t>
            </w:r>
            <w:r>
              <w:rPr>
                <w:color w:val="000000"/>
                <w:sz w:val="18"/>
                <w:szCs w:val="18"/>
              </w:rPr>
              <w:t>-</w:t>
            </w:r>
            <w:r w:rsidRPr="005323DD">
              <w:rPr>
                <w:color w:val="000000"/>
                <w:sz w:val="18"/>
                <w:szCs w:val="18"/>
              </w:rPr>
              <w:t>нием</w:t>
            </w:r>
          </w:p>
        </w:tc>
        <w:tc>
          <w:tcPr>
            <w:tcW w:w="992" w:type="dxa"/>
            <w:tcBorders>
              <w:top w:val="single" w:sz="4" w:space="0" w:color="auto"/>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Обору-довано системой видеонаб</w:t>
            </w:r>
            <w:r>
              <w:rPr>
                <w:color w:val="000000"/>
                <w:sz w:val="18"/>
                <w:szCs w:val="18"/>
              </w:rPr>
              <w:t>-</w:t>
            </w:r>
            <w:r w:rsidRPr="005323DD">
              <w:rPr>
                <w:color w:val="000000"/>
                <w:sz w:val="18"/>
                <w:szCs w:val="18"/>
              </w:rPr>
              <w:t>людения</w:t>
            </w:r>
          </w:p>
        </w:tc>
        <w:tc>
          <w:tcPr>
            <w:tcW w:w="993"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Требует капиталь</w:t>
            </w:r>
            <w:r>
              <w:rPr>
                <w:color w:val="000000"/>
                <w:sz w:val="18"/>
                <w:szCs w:val="18"/>
              </w:rPr>
              <w:t>-</w:t>
            </w:r>
            <w:r w:rsidRPr="005323DD">
              <w:rPr>
                <w:color w:val="000000"/>
                <w:sz w:val="18"/>
                <w:szCs w:val="18"/>
              </w:rPr>
              <w:t>ного  ремонта</w:t>
            </w:r>
          </w:p>
        </w:tc>
        <w:tc>
          <w:tcPr>
            <w:tcW w:w="850"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Нахо-дится в аварий-ном состоя</w:t>
            </w:r>
            <w:r>
              <w:rPr>
                <w:color w:val="000000"/>
                <w:sz w:val="18"/>
                <w:szCs w:val="18"/>
              </w:rPr>
              <w:t>-</w:t>
            </w:r>
            <w:r w:rsidRPr="005323DD">
              <w:rPr>
                <w:color w:val="000000"/>
                <w:sz w:val="18"/>
                <w:szCs w:val="18"/>
              </w:rPr>
              <w:t>нии</w:t>
            </w:r>
          </w:p>
        </w:tc>
        <w:tc>
          <w:tcPr>
            <w:tcW w:w="992"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Имеет огражде-ние террито-рии</w:t>
            </w:r>
          </w:p>
        </w:tc>
        <w:tc>
          <w:tcPr>
            <w:tcW w:w="851"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Имеет охрану</w:t>
            </w:r>
          </w:p>
        </w:tc>
        <w:tc>
          <w:tcPr>
            <w:tcW w:w="992"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xml:space="preserve"> Обору-довано автомати</w:t>
            </w:r>
            <w:r>
              <w:rPr>
                <w:color w:val="000000"/>
                <w:sz w:val="18"/>
                <w:szCs w:val="18"/>
              </w:rPr>
              <w:t>-</w:t>
            </w:r>
            <w:r w:rsidRPr="005323DD">
              <w:rPr>
                <w:color w:val="000000"/>
                <w:sz w:val="18"/>
                <w:szCs w:val="18"/>
              </w:rPr>
              <w:t xml:space="preserve">ческой пожар-ной сигнали-зацией </w:t>
            </w:r>
          </w:p>
        </w:tc>
        <w:tc>
          <w:tcPr>
            <w:tcW w:w="1134"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Имеет дымовые извещатели</w:t>
            </w:r>
          </w:p>
        </w:tc>
        <w:tc>
          <w:tcPr>
            <w:tcW w:w="846"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Имеет пожар</w:t>
            </w:r>
            <w:r>
              <w:rPr>
                <w:color w:val="000000"/>
                <w:sz w:val="18"/>
                <w:szCs w:val="18"/>
              </w:rPr>
              <w:t>-</w:t>
            </w:r>
            <w:r w:rsidRPr="005323DD">
              <w:rPr>
                <w:color w:val="000000"/>
                <w:sz w:val="18"/>
                <w:szCs w:val="18"/>
              </w:rPr>
              <w:t>ные краны и рукава</w:t>
            </w:r>
          </w:p>
        </w:tc>
        <w:tc>
          <w:tcPr>
            <w:tcW w:w="1139"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Обору-довано кнопкой тревожной сигнали-зации</w:t>
            </w:r>
          </w:p>
        </w:tc>
        <w:tc>
          <w:tcPr>
            <w:tcW w:w="1275" w:type="dxa"/>
            <w:tcBorders>
              <w:top w:val="single" w:sz="4" w:space="0" w:color="auto"/>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xml:space="preserve">Созданы условия для беспре-пятственного доступа инвалидов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w:t>
            </w:r>
          </w:p>
        </w:tc>
        <w:tc>
          <w:tcPr>
            <w:tcW w:w="709"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2</w:t>
            </w:r>
          </w:p>
        </w:tc>
        <w:tc>
          <w:tcPr>
            <w:tcW w:w="992"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3</w:t>
            </w:r>
          </w:p>
        </w:tc>
        <w:tc>
          <w:tcPr>
            <w:tcW w:w="993"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4</w:t>
            </w:r>
          </w:p>
        </w:tc>
        <w:tc>
          <w:tcPr>
            <w:tcW w:w="850"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lang w:val="en-US"/>
              </w:rPr>
            </w:pPr>
            <w:r w:rsidRPr="005323DD">
              <w:rPr>
                <w:color w:val="000000"/>
                <w:sz w:val="18"/>
                <w:szCs w:val="18"/>
                <w:lang w:val="en-US"/>
              </w:rPr>
              <w:t>6</w:t>
            </w:r>
          </w:p>
        </w:tc>
        <w:tc>
          <w:tcPr>
            <w:tcW w:w="993"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7</w:t>
            </w:r>
          </w:p>
        </w:tc>
        <w:tc>
          <w:tcPr>
            <w:tcW w:w="850"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8</w:t>
            </w:r>
          </w:p>
        </w:tc>
        <w:tc>
          <w:tcPr>
            <w:tcW w:w="992"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9</w:t>
            </w:r>
          </w:p>
        </w:tc>
        <w:tc>
          <w:tcPr>
            <w:tcW w:w="851"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10</w:t>
            </w:r>
          </w:p>
        </w:tc>
        <w:tc>
          <w:tcPr>
            <w:tcW w:w="992"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11</w:t>
            </w:r>
          </w:p>
        </w:tc>
        <w:tc>
          <w:tcPr>
            <w:tcW w:w="1134"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12</w:t>
            </w:r>
          </w:p>
        </w:tc>
        <w:tc>
          <w:tcPr>
            <w:tcW w:w="846"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13</w:t>
            </w:r>
          </w:p>
        </w:tc>
        <w:tc>
          <w:tcPr>
            <w:tcW w:w="1139"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14</w:t>
            </w:r>
          </w:p>
        </w:tc>
        <w:tc>
          <w:tcPr>
            <w:tcW w:w="1275"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15</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rsidP="00246F1D">
            <w:pPr>
              <w:jc w:val="center"/>
              <w:rPr>
                <w:noProof/>
                <w:color w:val="000000"/>
                <w:sz w:val="18"/>
                <w:szCs w:val="18"/>
              </w:rPr>
            </w:pPr>
            <w:r w:rsidRPr="005323DD">
              <w:rPr>
                <w:color w:val="000000"/>
                <w:sz w:val="18"/>
                <w:szCs w:val="18"/>
              </w:rPr>
              <w:t xml:space="preserve">Здание </w:t>
            </w:r>
            <w:r w:rsidR="00246F1D">
              <w:rPr>
                <w:color w:val="000000"/>
                <w:sz w:val="18"/>
                <w:szCs w:val="18"/>
              </w:rPr>
              <w:t>школы</w:t>
            </w:r>
          </w:p>
        </w:tc>
        <w:tc>
          <w:tcPr>
            <w:tcW w:w="709"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01</w:t>
            </w:r>
          </w:p>
        </w:tc>
        <w:tc>
          <w:tcPr>
            <w:tcW w:w="992"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850"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850"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992"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851"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992"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w:t>
            </w:r>
            <w:r w:rsidR="00246F1D">
              <w:rPr>
                <w:color w:val="000000"/>
                <w:sz w:val="18"/>
                <w:szCs w:val="18"/>
              </w:rPr>
              <w:t>1</w:t>
            </w:r>
          </w:p>
        </w:tc>
        <w:tc>
          <w:tcPr>
            <w:tcW w:w="1134"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846"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1139"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1275"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 xml:space="preserve">Гараж  </w:t>
            </w:r>
          </w:p>
        </w:tc>
        <w:tc>
          <w:tcPr>
            <w:tcW w:w="709"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 xml:space="preserve">02 </w:t>
            </w:r>
          </w:p>
        </w:tc>
        <w:tc>
          <w:tcPr>
            <w:tcW w:w="992"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850"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w:t>
            </w:r>
            <w:r w:rsidR="00246F1D">
              <w:rPr>
                <w:color w:val="000000"/>
                <w:sz w:val="18"/>
                <w:szCs w:val="18"/>
              </w:rPr>
              <w:t>0</w:t>
            </w:r>
          </w:p>
        </w:tc>
        <w:tc>
          <w:tcPr>
            <w:tcW w:w="850"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992"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r w:rsidR="005323DD" w:rsidRPr="005323DD">
              <w:rPr>
                <w:color w:val="000000"/>
                <w:sz w:val="18"/>
                <w:szCs w:val="18"/>
              </w:rPr>
              <w:t> </w:t>
            </w:r>
          </w:p>
        </w:tc>
        <w:tc>
          <w:tcPr>
            <w:tcW w:w="851"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w:t>
            </w:r>
            <w:r w:rsidR="00246F1D">
              <w:rPr>
                <w:color w:val="000000"/>
                <w:sz w:val="18"/>
                <w:szCs w:val="18"/>
              </w:rPr>
              <w:t>1</w:t>
            </w:r>
          </w:p>
        </w:tc>
        <w:tc>
          <w:tcPr>
            <w:tcW w:w="992"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1134"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0</w:t>
            </w:r>
            <w:r w:rsidR="005323DD" w:rsidRPr="005323DD">
              <w:rPr>
                <w:color w:val="000000"/>
                <w:sz w:val="18"/>
                <w:szCs w:val="18"/>
              </w:rPr>
              <w:t> </w:t>
            </w:r>
          </w:p>
        </w:tc>
        <w:tc>
          <w:tcPr>
            <w:tcW w:w="846"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w:t>
            </w:r>
            <w:r w:rsidR="00246F1D">
              <w:rPr>
                <w:color w:val="000000"/>
                <w:sz w:val="18"/>
                <w:szCs w:val="18"/>
              </w:rPr>
              <w:t>0</w:t>
            </w:r>
          </w:p>
        </w:tc>
        <w:tc>
          <w:tcPr>
            <w:tcW w:w="1139" w:type="dxa"/>
            <w:tcBorders>
              <w:top w:val="nil"/>
              <w:left w:val="nil"/>
              <w:bottom w:val="single" w:sz="4" w:space="0" w:color="auto"/>
              <w:right w:val="single" w:sz="4" w:space="0" w:color="auto"/>
            </w:tcBorders>
            <w:vAlign w:val="center"/>
          </w:tcPr>
          <w:p w:rsidR="005323DD" w:rsidRPr="005323DD" w:rsidRDefault="005323DD">
            <w:pPr>
              <w:jc w:val="center"/>
              <w:rPr>
                <w:noProof/>
                <w:color w:val="000000"/>
                <w:sz w:val="18"/>
                <w:szCs w:val="18"/>
              </w:rPr>
            </w:pPr>
            <w:r w:rsidRPr="005323DD">
              <w:rPr>
                <w:color w:val="000000"/>
                <w:sz w:val="18"/>
                <w:szCs w:val="18"/>
              </w:rPr>
              <w:t> </w:t>
            </w:r>
            <w:r w:rsidR="00246F1D">
              <w:rPr>
                <w:color w:val="000000"/>
                <w:sz w:val="18"/>
                <w:szCs w:val="18"/>
              </w:rPr>
              <w:t>0</w:t>
            </w:r>
          </w:p>
        </w:tc>
        <w:tc>
          <w:tcPr>
            <w:tcW w:w="1275" w:type="dxa"/>
            <w:tcBorders>
              <w:top w:val="nil"/>
              <w:left w:val="nil"/>
              <w:bottom w:val="single" w:sz="4" w:space="0" w:color="auto"/>
              <w:right w:val="single" w:sz="4" w:space="0" w:color="auto"/>
            </w:tcBorders>
            <w:vAlign w:val="center"/>
          </w:tcPr>
          <w:p w:rsidR="005323DD" w:rsidRPr="005323DD" w:rsidRDefault="00246F1D">
            <w:pPr>
              <w:jc w:val="center"/>
              <w:rPr>
                <w:noProof/>
                <w:color w:val="000000"/>
                <w:sz w:val="18"/>
                <w:szCs w:val="18"/>
              </w:rPr>
            </w:pPr>
            <w:r>
              <w:rPr>
                <w:color w:val="000000"/>
                <w:sz w:val="18"/>
                <w:szCs w:val="18"/>
              </w:rPr>
              <w:t>1</w:t>
            </w:r>
          </w:p>
        </w:tc>
      </w:tr>
      <w:tr w:rsidR="00246F1D" w:rsidTr="005323DD">
        <w:trPr>
          <w:trHeight w:val="300"/>
        </w:trPr>
        <w:tc>
          <w:tcPr>
            <w:tcW w:w="1418" w:type="dxa"/>
            <w:tcBorders>
              <w:top w:val="nil"/>
              <w:left w:val="single" w:sz="4" w:space="0" w:color="auto"/>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Котельная </w:t>
            </w:r>
          </w:p>
        </w:tc>
        <w:tc>
          <w:tcPr>
            <w:tcW w:w="709" w:type="dxa"/>
            <w:tcBorders>
              <w:top w:val="nil"/>
              <w:left w:val="nil"/>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03 </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50"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850"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851"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1</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1134"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46"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1139"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1275"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p>
        </w:tc>
      </w:tr>
      <w:tr w:rsidR="00246F1D" w:rsidTr="005323DD">
        <w:trPr>
          <w:trHeight w:val="300"/>
        </w:trPr>
        <w:tc>
          <w:tcPr>
            <w:tcW w:w="1418" w:type="dxa"/>
            <w:tcBorders>
              <w:top w:val="nil"/>
              <w:left w:val="single" w:sz="4" w:space="0" w:color="auto"/>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Подвал </w:t>
            </w:r>
          </w:p>
        </w:tc>
        <w:tc>
          <w:tcPr>
            <w:tcW w:w="709" w:type="dxa"/>
            <w:tcBorders>
              <w:top w:val="nil"/>
              <w:left w:val="nil"/>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04 </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50"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850"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851" w:type="dxa"/>
            <w:tcBorders>
              <w:top w:val="nil"/>
              <w:left w:val="nil"/>
              <w:bottom w:val="single" w:sz="4" w:space="0" w:color="auto"/>
              <w:right w:val="single" w:sz="4" w:space="0" w:color="auto"/>
            </w:tcBorders>
            <w:vAlign w:val="center"/>
          </w:tcPr>
          <w:p w:rsidR="00246F1D" w:rsidRPr="005323DD" w:rsidRDefault="00246F1D" w:rsidP="00246F1D">
            <w:pPr>
              <w:jc w:val="center"/>
              <w:rPr>
                <w:noProof/>
                <w:color w:val="000000"/>
                <w:sz w:val="18"/>
                <w:szCs w:val="18"/>
              </w:rPr>
            </w:pPr>
            <w:r w:rsidRPr="005323DD">
              <w:rPr>
                <w:color w:val="000000"/>
                <w:sz w:val="18"/>
                <w:szCs w:val="18"/>
              </w:rPr>
              <w:t> </w:t>
            </w:r>
            <w:r>
              <w:rPr>
                <w:color w:val="000000"/>
                <w:sz w:val="18"/>
                <w:szCs w:val="18"/>
              </w:rPr>
              <w:t>1</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1134"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46"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1139"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1275"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p>
        </w:tc>
      </w:tr>
      <w:tr w:rsidR="00246F1D" w:rsidTr="005323DD">
        <w:trPr>
          <w:trHeight w:val="300"/>
        </w:trPr>
        <w:tc>
          <w:tcPr>
            <w:tcW w:w="1418" w:type="dxa"/>
            <w:tcBorders>
              <w:top w:val="nil"/>
              <w:left w:val="single" w:sz="4" w:space="0" w:color="auto"/>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Дворовая  уборная </w:t>
            </w:r>
          </w:p>
        </w:tc>
        <w:tc>
          <w:tcPr>
            <w:tcW w:w="709" w:type="dxa"/>
            <w:tcBorders>
              <w:top w:val="nil"/>
              <w:left w:val="nil"/>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05 </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p>
        </w:tc>
        <w:tc>
          <w:tcPr>
            <w:tcW w:w="993"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3"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850"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851"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1</w:t>
            </w:r>
          </w:p>
        </w:tc>
        <w:tc>
          <w:tcPr>
            <w:tcW w:w="992"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1134"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46"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1139"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0</w:t>
            </w:r>
          </w:p>
        </w:tc>
        <w:tc>
          <w:tcPr>
            <w:tcW w:w="1275" w:type="dxa"/>
            <w:tcBorders>
              <w:top w:val="nil"/>
              <w:left w:val="nil"/>
              <w:bottom w:val="single" w:sz="4" w:space="0" w:color="auto"/>
              <w:right w:val="single" w:sz="4" w:space="0" w:color="auto"/>
            </w:tcBorders>
            <w:vAlign w:val="center"/>
          </w:tcPr>
          <w:p w:rsidR="00246F1D" w:rsidRPr="005323DD" w:rsidRDefault="00246F1D" w:rsidP="004D30EE">
            <w:pPr>
              <w:jc w:val="center"/>
              <w:rPr>
                <w:noProof/>
                <w:color w:val="000000"/>
                <w:sz w:val="18"/>
                <w:szCs w:val="18"/>
              </w:rPr>
            </w:pPr>
            <w:r>
              <w:rPr>
                <w:color w:val="000000"/>
                <w:sz w:val="18"/>
                <w:szCs w:val="18"/>
              </w:rPr>
              <w:t>1</w:t>
            </w:r>
          </w:p>
        </w:tc>
      </w:tr>
      <w:tr w:rsidR="00246F1D" w:rsidTr="004D30EE">
        <w:trPr>
          <w:trHeight w:val="300"/>
        </w:trPr>
        <w:tc>
          <w:tcPr>
            <w:tcW w:w="1418" w:type="dxa"/>
            <w:tcBorders>
              <w:top w:val="nil"/>
              <w:left w:val="single" w:sz="4" w:space="0" w:color="auto"/>
              <w:bottom w:val="single" w:sz="4" w:space="0" w:color="auto"/>
              <w:right w:val="single" w:sz="4" w:space="0" w:color="auto"/>
            </w:tcBorders>
            <w:vAlign w:val="center"/>
          </w:tcPr>
          <w:p w:rsidR="00246F1D" w:rsidRPr="005323DD" w:rsidRDefault="00246F1D">
            <w:pPr>
              <w:jc w:val="center"/>
              <w:rPr>
                <w:noProof/>
                <w:color w:val="000000"/>
                <w:sz w:val="18"/>
                <w:szCs w:val="18"/>
              </w:rPr>
            </w:pPr>
            <w:r>
              <w:rPr>
                <w:color w:val="000000"/>
                <w:sz w:val="18"/>
                <w:szCs w:val="18"/>
              </w:rPr>
              <w:t xml:space="preserve">Тир </w:t>
            </w:r>
          </w:p>
        </w:tc>
        <w:tc>
          <w:tcPr>
            <w:tcW w:w="709" w:type="dxa"/>
            <w:tcBorders>
              <w:top w:val="nil"/>
              <w:left w:val="nil"/>
              <w:bottom w:val="single" w:sz="4" w:space="0" w:color="auto"/>
              <w:right w:val="single" w:sz="4" w:space="0" w:color="auto"/>
            </w:tcBorders>
            <w:noWrap/>
            <w:vAlign w:val="bottom"/>
          </w:tcPr>
          <w:p w:rsidR="00246F1D" w:rsidRPr="005323DD" w:rsidRDefault="00246F1D">
            <w:pPr>
              <w:jc w:val="center"/>
              <w:rPr>
                <w:noProof/>
                <w:color w:val="000000"/>
                <w:sz w:val="18"/>
                <w:szCs w:val="18"/>
              </w:rPr>
            </w:pPr>
            <w:r>
              <w:rPr>
                <w:color w:val="000000"/>
                <w:sz w:val="18"/>
                <w:szCs w:val="18"/>
              </w:rPr>
              <w:t>06</w:t>
            </w:r>
          </w:p>
        </w:tc>
        <w:tc>
          <w:tcPr>
            <w:tcW w:w="992"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3"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50" w:type="dxa"/>
            <w:tcBorders>
              <w:top w:val="nil"/>
              <w:left w:val="nil"/>
              <w:bottom w:val="single" w:sz="4" w:space="0" w:color="auto"/>
              <w:right w:val="single" w:sz="4" w:space="0" w:color="auto"/>
            </w:tcBorders>
            <w:noWrap/>
            <w:vAlign w:val="center"/>
          </w:tcPr>
          <w:p w:rsidR="00246F1D" w:rsidRPr="005323DD" w:rsidRDefault="00FE1C63" w:rsidP="004D30EE">
            <w:pPr>
              <w:jc w:val="center"/>
              <w:rPr>
                <w:noProof/>
                <w:color w:val="000000"/>
                <w:sz w:val="18"/>
                <w:szCs w:val="18"/>
              </w:rPr>
            </w:pPr>
            <w:r>
              <w:rPr>
                <w:color w:val="000000"/>
                <w:sz w:val="18"/>
                <w:szCs w:val="18"/>
              </w:rPr>
              <w:t>0</w:t>
            </w:r>
            <w:r w:rsidR="00246F1D"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p>
        </w:tc>
        <w:tc>
          <w:tcPr>
            <w:tcW w:w="993"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850"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992"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851"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992"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sidRPr="005323DD">
              <w:rPr>
                <w:color w:val="000000"/>
                <w:sz w:val="18"/>
                <w:szCs w:val="18"/>
              </w:rPr>
              <w:t> </w:t>
            </w:r>
            <w:r>
              <w:rPr>
                <w:color w:val="000000"/>
                <w:sz w:val="18"/>
                <w:szCs w:val="18"/>
              </w:rPr>
              <w:t>1</w:t>
            </w:r>
          </w:p>
        </w:tc>
        <w:tc>
          <w:tcPr>
            <w:tcW w:w="1134"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c>
          <w:tcPr>
            <w:tcW w:w="846"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p>
        </w:tc>
        <w:tc>
          <w:tcPr>
            <w:tcW w:w="1139"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0</w:t>
            </w:r>
            <w:r w:rsidRPr="005323DD">
              <w:rPr>
                <w:color w:val="000000"/>
                <w:sz w:val="18"/>
                <w:szCs w:val="18"/>
              </w:rPr>
              <w:t> </w:t>
            </w:r>
          </w:p>
        </w:tc>
        <w:tc>
          <w:tcPr>
            <w:tcW w:w="1275" w:type="dxa"/>
            <w:tcBorders>
              <w:top w:val="nil"/>
              <w:left w:val="nil"/>
              <w:bottom w:val="single" w:sz="4" w:space="0" w:color="auto"/>
              <w:right w:val="single" w:sz="4" w:space="0" w:color="auto"/>
            </w:tcBorders>
            <w:noWrap/>
            <w:vAlign w:val="center"/>
          </w:tcPr>
          <w:p w:rsidR="00246F1D" w:rsidRPr="005323DD" w:rsidRDefault="00246F1D" w:rsidP="004D30EE">
            <w:pPr>
              <w:jc w:val="center"/>
              <w:rPr>
                <w:noProof/>
                <w:color w:val="000000"/>
                <w:sz w:val="18"/>
                <w:szCs w:val="18"/>
              </w:rPr>
            </w:pPr>
            <w:r>
              <w:rPr>
                <w:color w:val="000000"/>
                <w:sz w:val="18"/>
                <w:szCs w:val="18"/>
              </w:rPr>
              <w:t>1</w:t>
            </w:r>
            <w:r w:rsidRPr="005323DD">
              <w:rPr>
                <w:color w:val="000000"/>
                <w:sz w:val="18"/>
                <w:szCs w:val="18"/>
              </w:rPr>
              <w:t>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p>
        </w:tc>
        <w:tc>
          <w:tcPr>
            <w:tcW w:w="70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1"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4"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46"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275"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p>
        </w:tc>
        <w:tc>
          <w:tcPr>
            <w:tcW w:w="70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1"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4"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46"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275"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p>
        </w:tc>
        <w:tc>
          <w:tcPr>
            <w:tcW w:w="70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1"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4"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46"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275"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p>
        </w:tc>
        <w:tc>
          <w:tcPr>
            <w:tcW w:w="70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1"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4"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46"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275"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r>
      <w:tr w:rsidR="005323DD" w:rsidTr="005323DD">
        <w:trPr>
          <w:trHeight w:val="300"/>
        </w:trPr>
        <w:tc>
          <w:tcPr>
            <w:tcW w:w="1418" w:type="dxa"/>
            <w:tcBorders>
              <w:top w:val="nil"/>
              <w:left w:val="single" w:sz="4" w:space="0" w:color="auto"/>
              <w:bottom w:val="single" w:sz="4" w:space="0" w:color="auto"/>
              <w:right w:val="single" w:sz="4" w:space="0" w:color="auto"/>
            </w:tcBorders>
            <w:vAlign w:val="center"/>
          </w:tcPr>
          <w:p w:rsidR="005323DD" w:rsidRPr="005323DD" w:rsidRDefault="005323DD">
            <w:pPr>
              <w:jc w:val="center"/>
              <w:rPr>
                <w:noProof/>
                <w:color w:val="000000"/>
                <w:sz w:val="18"/>
                <w:szCs w:val="18"/>
              </w:rPr>
            </w:pPr>
          </w:p>
        </w:tc>
        <w:tc>
          <w:tcPr>
            <w:tcW w:w="70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3"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0"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51"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992"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4"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846"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139"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c>
          <w:tcPr>
            <w:tcW w:w="1275" w:type="dxa"/>
            <w:tcBorders>
              <w:top w:val="nil"/>
              <w:left w:val="nil"/>
              <w:bottom w:val="single" w:sz="4" w:space="0" w:color="auto"/>
              <w:right w:val="single" w:sz="4" w:space="0" w:color="auto"/>
            </w:tcBorders>
            <w:noWrap/>
            <w:vAlign w:val="bottom"/>
          </w:tcPr>
          <w:p w:rsidR="005323DD" w:rsidRPr="005323DD" w:rsidRDefault="005323DD">
            <w:pPr>
              <w:jc w:val="center"/>
              <w:rPr>
                <w:noProof/>
                <w:color w:val="000000"/>
                <w:sz w:val="18"/>
                <w:szCs w:val="18"/>
              </w:rPr>
            </w:pPr>
            <w:r w:rsidRPr="005323DD">
              <w:rPr>
                <w:color w:val="000000"/>
                <w:sz w:val="18"/>
                <w:szCs w:val="18"/>
              </w:rPr>
              <w:t> </w:t>
            </w:r>
          </w:p>
        </w:tc>
      </w:tr>
    </w:tbl>
    <w:p w:rsidR="005323DD" w:rsidRDefault="005323DD" w:rsidP="005323DD">
      <w:pPr>
        <w:jc w:val="center"/>
        <w:rPr>
          <w:noProof/>
          <w:color w:val="000000"/>
          <w:sz w:val="16"/>
          <w:szCs w:val="16"/>
        </w:rPr>
      </w:pPr>
      <w:r>
        <w:rPr>
          <w:color w:val="000000"/>
          <w:sz w:val="16"/>
          <w:szCs w:val="16"/>
        </w:rPr>
        <w:t xml:space="preserve">     </w:t>
      </w:r>
    </w:p>
    <w:p w:rsidR="005323DD" w:rsidRPr="005323DD" w:rsidRDefault="005323DD" w:rsidP="005323DD">
      <w:pPr>
        <w:spacing w:before="60" w:after="60"/>
        <w:ind w:firstLine="142"/>
        <w:jc w:val="both"/>
        <w:rPr>
          <w:sz w:val="18"/>
          <w:szCs w:val="18"/>
        </w:rPr>
      </w:pPr>
      <w:r w:rsidRPr="005323DD">
        <w:rPr>
          <w:b/>
          <w:bCs/>
          <w:sz w:val="18"/>
          <w:szCs w:val="18"/>
        </w:rPr>
        <w:t>Справка 1.</w:t>
      </w:r>
      <w:r w:rsidRPr="005323DD">
        <w:rPr>
          <w:bCs/>
          <w:sz w:val="18"/>
          <w:szCs w:val="18"/>
        </w:rPr>
        <w:t xml:space="preserve"> </w:t>
      </w:r>
      <w:r w:rsidRPr="005323DD">
        <w:rPr>
          <w:b/>
          <w:sz w:val="18"/>
          <w:szCs w:val="18"/>
        </w:rPr>
        <w:t xml:space="preserve"> </w:t>
      </w:r>
      <w:r w:rsidRPr="005323DD">
        <w:rPr>
          <w:sz w:val="18"/>
          <w:szCs w:val="18"/>
        </w:rPr>
        <w:t>Число огнетушителей __</w:t>
      </w:r>
      <w:r w:rsidR="00246F1D">
        <w:rPr>
          <w:sz w:val="18"/>
          <w:szCs w:val="18"/>
          <w:u w:val="single"/>
        </w:rPr>
        <w:t>50</w:t>
      </w:r>
      <w:r w:rsidRPr="005323DD">
        <w:rPr>
          <w:sz w:val="18"/>
          <w:szCs w:val="18"/>
        </w:rPr>
        <w:t>____</w:t>
      </w:r>
      <w:r w:rsidRPr="005323DD">
        <w:rPr>
          <w:bCs/>
          <w:sz w:val="18"/>
          <w:szCs w:val="18"/>
        </w:rPr>
        <w:t xml:space="preserve">   </w:t>
      </w:r>
      <w:r w:rsidRPr="005323DD">
        <w:rPr>
          <w:sz w:val="18"/>
          <w:szCs w:val="18"/>
        </w:rPr>
        <w:t>Код по ОКЕИ: единица – 642</w:t>
      </w:r>
    </w:p>
    <w:p w:rsidR="005323DD" w:rsidRDefault="005323DD" w:rsidP="005323DD">
      <w:pPr>
        <w:pStyle w:val="6"/>
        <w:spacing w:line="200" w:lineRule="exact"/>
        <w:ind w:left="-6"/>
        <w:rPr>
          <w:rFonts w:ascii="Times New Roman" w:hAnsi="Times New Roman"/>
          <w:noProof/>
          <w:sz w:val="16"/>
          <w:szCs w:val="16"/>
        </w:rPr>
      </w:pPr>
    </w:p>
    <w:p w:rsidR="000E5713" w:rsidRDefault="000E5713" w:rsidP="000E5713"/>
    <w:p w:rsidR="000E5713" w:rsidRPr="00246F1D" w:rsidRDefault="000E5713" w:rsidP="000E5713"/>
    <w:p w:rsidR="00126770" w:rsidRPr="00246F1D" w:rsidRDefault="00126770" w:rsidP="000E5713"/>
    <w:p w:rsidR="00126770" w:rsidRPr="00246F1D" w:rsidRDefault="00126770" w:rsidP="000E5713"/>
    <w:p w:rsidR="000E5713" w:rsidRDefault="000E5713" w:rsidP="000E5713"/>
    <w:p w:rsidR="000E5713" w:rsidRDefault="000E5713" w:rsidP="000E5713"/>
    <w:p w:rsidR="000E5713" w:rsidRDefault="000E5713" w:rsidP="000E5713"/>
    <w:p w:rsidR="005323DD" w:rsidRPr="00D81F39" w:rsidRDefault="005323DD" w:rsidP="005323DD">
      <w:pPr>
        <w:pStyle w:val="33"/>
        <w:numPr>
          <w:ilvl w:val="1"/>
          <w:numId w:val="13"/>
        </w:numPr>
        <w:spacing w:before="120" w:after="0"/>
        <w:ind w:left="357" w:right="45" w:hanging="357"/>
        <w:jc w:val="center"/>
        <w:rPr>
          <w:b/>
          <w:sz w:val="22"/>
          <w:szCs w:val="22"/>
        </w:rPr>
      </w:pPr>
      <w:r w:rsidRPr="00D81F39">
        <w:rPr>
          <w:b/>
          <w:sz w:val="22"/>
          <w:szCs w:val="22"/>
        </w:rPr>
        <w:t>Сведения о помещениях</w:t>
      </w:r>
    </w:p>
    <w:tbl>
      <w:tblPr>
        <w:tblpPr w:leftFromText="180" w:rightFromText="180" w:vertAnchor="text" w:horzAnchor="margin" w:tblpXSpec="center" w:tblpY="113"/>
        <w:tblOverlap w:val="never"/>
        <w:tblW w:w="132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8991"/>
        <w:gridCol w:w="1134"/>
        <w:gridCol w:w="1560"/>
        <w:gridCol w:w="1560"/>
      </w:tblGrid>
      <w:tr w:rsidR="005323DD" w:rsidTr="00246F1D">
        <w:trPr>
          <w:trHeight w:val="841"/>
        </w:trPr>
        <w:tc>
          <w:tcPr>
            <w:tcW w:w="8991" w:type="dxa"/>
            <w:tcBorders>
              <w:top w:val="single" w:sz="4" w:space="0" w:color="auto"/>
              <w:left w:val="single" w:sz="4" w:space="0" w:color="auto"/>
              <w:bottom w:val="single" w:sz="4" w:space="0" w:color="auto"/>
              <w:right w:val="single" w:sz="4" w:space="0" w:color="auto"/>
            </w:tcBorders>
            <w:vAlign w:val="center"/>
          </w:tcPr>
          <w:p w:rsidR="005323DD" w:rsidRPr="000E5713" w:rsidRDefault="005323DD" w:rsidP="00490951">
            <w:pPr>
              <w:spacing w:line="200" w:lineRule="exact"/>
              <w:jc w:val="center"/>
              <w:rPr>
                <w:rFonts w:eastAsia="Calibri"/>
                <w:sz w:val="18"/>
                <w:szCs w:val="18"/>
              </w:rPr>
            </w:pPr>
            <w:r w:rsidRPr="000E5713">
              <w:rPr>
                <w:rFonts w:eastAsia="Calibri"/>
                <w:sz w:val="18"/>
                <w:szCs w:val="18"/>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tcPr>
          <w:p w:rsidR="005323DD" w:rsidRPr="000E5713" w:rsidRDefault="005323DD" w:rsidP="00490951">
            <w:pPr>
              <w:spacing w:line="200" w:lineRule="exact"/>
              <w:jc w:val="center"/>
              <w:rPr>
                <w:rFonts w:eastAsia="Calibri"/>
                <w:sz w:val="18"/>
                <w:szCs w:val="18"/>
              </w:rPr>
            </w:pPr>
          </w:p>
          <w:p w:rsidR="005323DD" w:rsidRPr="000E5713" w:rsidRDefault="005323DD" w:rsidP="00490951">
            <w:pPr>
              <w:spacing w:line="200" w:lineRule="exact"/>
              <w:jc w:val="center"/>
              <w:rPr>
                <w:rFonts w:eastAsia="Calibri"/>
                <w:sz w:val="18"/>
                <w:szCs w:val="18"/>
              </w:rPr>
            </w:pPr>
            <w:r w:rsidRPr="000E5713">
              <w:rPr>
                <w:rFonts w:eastAsia="Calibri"/>
                <w:sz w:val="18"/>
                <w:szCs w:val="18"/>
              </w:rPr>
              <w:t>№ строки</w:t>
            </w:r>
          </w:p>
        </w:tc>
        <w:tc>
          <w:tcPr>
            <w:tcW w:w="1560" w:type="dxa"/>
            <w:tcBorders>
              <w:top w:val="single" w:sz="4" w:space="0" w:color="auto"/>
              <w:left w:val="single" w:sz="4" w:space="0" w:color="auto"/>
              <w:bottom w:val="single" w:sz="4" w:space="0" w:color="auto"/>
              <w:right w:val="single" w:sz="4" w:space="0" w:color="auto"/>
            </w:tcBorders>
            <w:vAlign w:val="center"/>
          </w:tcPr>
          <w:p w:rsidR="005323DD" w:rsidRPr="000E5713" w:rsidRDefault="005323DD" w:rsidP="00490951">
            <w:pPr>
              <w:spacing w:line="200" w:lineRule="exact"/>
              <w:ind w:right="45"/>
              <w:jc w:val="center"/>
              <w:rPr>
                <w:rFonts w:eastAsia="Calibri"/>
                <w:sz w:val="18"/>
                <w:szCs w:val="18"/>
              </w:rPr>
            </w:pPr>
            <w:r w:rsidRPr="000E5713">
              <w:rPr>
                <w:rFonts w:eastAsia="Calibri"/>
                <w:sz w:val="18"/>
                <w:szCs w:val="18"/>
              </w:rPr>
              <w:t>В собственности</w:t>
            </w:r>
          </w:p>
          <w:p w:rsidR="005323DD" w:rsidRPr="000E5713" w:rsidRDefault="005323DD" w:rsidP="00490951">
            <w:pPr>
              <w:spacing w:line="200" w:lineRule="exact"/>
              <w:ind w:right="45"/>
              <w:jc w:val="center"/>
              <w:rPr>
                <w:rFonts w:eastAsia="Calibri"/>
                <w:b/>
                <w:sz w:val="18"/>
                <w:szCs w:val="18"/>
                <w:highlight w:val="yellow"/>
              </w:rPr>
            </w:pPr>
            <w:r w:rsidRPr="000E5713">
              <w:rPr>
                <w:rFonts w:eastAsia="Calibri"/>
                <w:sz w:val="18"/>
                <w:szCs w:val="18"/>
              </w:rPr>
              <w:t>код: да – 1,</w:t>
            </w:r>
            <w:r w:rsidR="002E6EB0">
              <w:rPr>
                <w:rFonts w:eastAsia="Calibri"/>
                <w:sz w:val="18"/>
                <w:szCs w:val="18"/>
              </w:rPr>
              <w:br/>
            </w:r>
            <w:r w:rsidRPr="000E5713">
              <w:rPr>
                <w:rFonts w:eastAsia="Calibri"/>
                <w:sz w:val="18"/>
                <w:szCs w:val="18"/>
              </w:rPr>
              <w:t xml:space="preserve"> нет – 0</w:t>
            </w:r>
          </w:p>
        </w:tc>
        <w:tc>
          <w:tcPr>
            <w:tcW w:w="1560" w:type="dxa"/>
            <w:tcBorders>
              <w:top w:val="single" w:sz="4" w:space="0" w:color="auto"/>
              <w:left w:val="single" w:sz="4" w:space="0" w:color="auto"/>
              <w:bottom w:val="single" w:sz="4" w:space="0" w:color="auto"/>
              <w:right w:val="single" w:sz="4" w:space="0" w:color="auto"/>
            </w:tcBorders>
            <w:vAlign w:val="center"/>
          </w:tcPr>
          <w:p w:rsidR="005323DD" w:rsidRPr="000E5713" w:rsidRDefault="005323DD" w:rsidP="00490951">
            <w:pPr>
              <w:spacing w:line="200" w:lineRule="exact"/>
              <w:ind w:right="45"/>
              <w:jc w:val="center"/>
              <w:rPr>
                <w:rFonts w:eastAsia="Calibri"/>
                <w:sz w:val="18"/>
                <w:szCs w:val="18"/>
              </w:rPr>
            </w:pPr>
            <w:r w:rsidRPr="000E5713">
              <w:rPr>
                <w:rFonts w:eastAsia="Calibri"/>
                <w:sz w:val="18"/>
                <w:szCs w:val="18"/>
              </w:rPr>
              <w:t>На условиях договора пользования:</w:t>
            </w:r>
          </w:p>
          <w:p w:rsidR="005323DD" w:rsidRPr="000E5713" w:rsidRDefault="005323DD" w:rsidP="00490951">
            <w:pPr>
              <w:spacing w:line="200" w:lineRule="exact"/>
              <w:ind w:right="45"/>
              <w:jc w:val="center"/>
              <w:rPr>
                <w:rFonts w:eastAsia="Calibri"/>
                <w:sz w:val="18"/>
                <w:szCs w:val="18"/>
              </w:rPr>
            </w:pPr>
            <w:r w:rsidRPr="000E5713">
              <w:rPr>
                <w:rFonts w:eastAsia="Calibri"/>
                <w:sz w:val="18"/>
                <w:szCs w:val="18"/>
              </w:rPr>
              <w:t>код:  да – 1,</w:t>
            </w:r>
            <w:r w:rsidR="002E6EB0">
              <w:rPr>
                <w:rFonts w:eastAsia="Calibri"/>
                <w:sz w:val="18"/>
                <w:szCs w:val="18"/>
              </w:rPr>
              <w:br/>
            </w:r>
            <w:r w:rsidRPr="000E5713">
              <w:rPr>
                <w:rFonts w:eastAsia="Calibri"/>
                <w:sz w:val="18"/>
                <w:szCs w:val="18"/>
              </w:rPr>
              <w:t xml:space="preserve"> нет – 0</w:t>
            </w:r>
          </w:p>
        </w:tc>
      </w:tr>
      <w:tr w:rsidR="005323DD" w:rsidTr="00246F1D">
        <w:tc>
          <w:tcPr>
            <w:tcW w:w="8991" w:type="dxa"/>
            <w:tcBorders>
              <w:top w:val="single" w:sz="4" w:space="0" w:color="auto"/>
              <w:left w:val="single" w:sz="4" w:space="0" w:color="auto"/>
              <w:bottom w:val="single" w:sz="4" w:space="0" w:color="auto"/>
              <w:right w:val="single" w:sz="4" w:space="0" w:color="auto"/>
            </w:tcBorders>
          </w:tcPr>
          <w:p w:rsidR="005323DD" w:rsidRPr="000E5713" w:rsidRDefault="005323DD" w:rsidP="00490951">
            <w:pPr>
              <w:spacing w:line="200" w:lineRule="exact"/>
              <w:jc w:val="center"/>
              <w:rPr>
                <w:rFonts w:eastAsia="Calibri"/>
                <w:sz w:val="18"/>
                <w:szCs w:val="18"/>
              </w:rPr>
            </w:pPr>
            <w:r w:rsidRPr="000E5713">
              <w:rPr>
                <w:rFonts w:eastAsia="Calibri"/>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323DD" w:rsidRPr="000E5713" w:rsidRDefault="005323DD" w:rsidP="00490951">
            <w:pPr>
              <w:spacing w:line="200" w:lineRule="exact"/>
              <w:jc w:val="center"/>
              <w:rPr>
                <w:rFonts w:eastAsia="Calibri"/>
                <w:sz w:val="18"/>
                <w:szCs w:val="18"/>
              </w:rPr>
            </w:pPr>
            <w:r w:rsidRPr="000E5713">
              <w:rPr>
                <w:rFonts w:eastAsia="Calibri"/>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5323DD" w:rsidRPr="000E5713" w:rsidRDefault="005323DD" w:rsidP="00490951">
            <w:pPr>
              <w:spacing w:line="200" w:lineRule="exact"/>
              <w:jc w:val="center"/>
              <w:rPr>
                <w:rFonts w:eastAsia="Calibri"/>
                <w:sz w:val="18"/>
                <w:szCs w:val="18"/>
              </w:rPr>
            </w:pPr>
            <w:r w:rsidRPr="000E5713">
              <w:rPr>
                <w:rFonts w:eastAsia="Calibri"/>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5323DD" w:rsidRPr="000E5713" w:rsidRDefault="005323DD" w:rsidP="00490951">
            <w:pPr>
              <w:spacing w:line="200" w:lineRule="exact"/>
              <w:jc w:val="center"/>
              <w:rPr>
                <w:rFonts w:eastAsia="Calibri"/>
                <w:sz w:val="18"/>
                <w:szCs w:val="18"/>
              </w:rPr>
            </w:pPr>
            <w:r w:rsidRPr="000E5713">
              <w:rPr>
                <w:rFonts w:eastAsia="Calibri"/>
                <w:sz w:val="18"/>
                <w:szCs w:val="18"/>
              </w:rPr>
              <w:t>4</w:t>
            </w:r>
          </w:p>
        </w:tc>
      </w:tr>
      <w:tr w:rsidR="005323DD" w:rsidTr="00246F1D">
        <w:tc>
          <w:tcPr>
            <w:tcW w:w="8991" w:type="dxa"/>
            <w:tcBorders>
              <w:top w:val="single" w:sz="4" w:space="0" w:color="auto"/>
              <w:left w:val="single" w:sz="4" w:space="0" w:color="auto"/>
              <w:bottom w:val="single" w:sz="4" w:space="0" w:color="auto"/>
              <w:right w:val="single" w:sz="4" w:space="0" w:color="auto"/>
            </w:tcBorders>
          </w:tcPr>
          <w:p w:rsidR="005323DD" w:rsidRPr="000E5713" w:rsidRDefault="005323DD">
            <w:pPr>
              <w:spacing w:before="40" w:after="40" w:line="180" w:lineRule="exact"/>
              <w:rPr>
                <w:rFonts w:eastAsia="Calibri"/>
                <w:sz w:val="18"/>
                <w:szCs w:val="18"/>
              </w:rPr>
            </w:pPr>
            <w:r w:rsidRPr="000E5713">
              <w:rPr>
                <w:rFonts w:eastAsia="Calibri"/>
                <w:sz w:val="18"/>
                <w:szCs w:val="18"/>
              </w:rPr>
              <w:t>Актовый зал</w:t>
            </w:r>
          </w:p>
        </w:tc>
        <w:tc>
          <w:tcPr>
            <w:tcW w:w="1134" w:type="dxa"/>
            <w:tcBorders>
              <w:top w:val="single" w:sz="4" w:space="0" w:color="auto"/>
              <w:left w:val="single" w:sz="4" w:space="0" w:color="auto"/>
              <w:bottom w:val="single" w:sz="4" w:space="0" w:color="auto"/>
              <w:right w:val="single" w:sz="4" w:space="0" w:color="auto"/>
            </w:tcBorders>
          </w:tcPr>
          <w:p w:rsidR="005323DD" w:rsidRPr="000E5713" w:rsidRDefault="005323DD">
            <w:pPr>
              <w:spacing w:before="20" w:after="20" w:line="240" w:lineRule="exact"/>
              <w:jc w:val="center"/>
              <w:rPr>
                <w:rFonts w:eastAsia="Calibri"/>
                <w:sz w:val="18"/>
                <w:szCs w:val="18"/>
              </w:rPr>
            </w:pPr>
            <w:r w:rsidRPr="000E5713">
              <w:rPr>
                <w:rFonts w:eastAsia="Calibri"/>
                <w:sz w:val="18"/>
                <w:szCs w:val="18"/>
              </w:rPr>
              <w:t>01</w:t>
            </w:r>
          </w:p>
        </w:tc>
        <w:tc>
          <w:tcPr>
            <w:tcW w:w="1560" w:type="dxa"/>
            <w:tcBorders>
              <w:top w:val="single" w:sz="4" w:space="0" w:color="auto"/>
              <w:left w:val="single" w:sz="4" w:space="0" w:color="auto"/>
              <w:bottom w:val="single" w:sz="4" w:space="0" w:color="auto"/>
              <w:right w:val="single" w:sz="4" w:space="0" w:color="auto"/>
            </w:tcBorders>
          </w:tcPr>
          <w:p w:rsidR="005323DD" w:rsidRPr="000E5713" w:rsidRDefault="005F1101">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5323DD" w:rsidRPr="000E5713" w:rsidRDefault="00246F1D">
            <w:pPr>
              <w:spacing w:before="40" w:after="40" w:line="180" w:lineRule="exact"/>
              <w:jc w:val="center"/>
              <w:rPr>
                <w:rFonts w:eastAsia="Calibri"/>
                <w:sz w:val="18"/>
                <w:szCs w:val="18"/>
              </w:rPr>
            </w:pPr>
            <w:r>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 xml:space="preserve">Спортивный зал </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02</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rPr>
          <w:trHeight w:val="134"/>
        </w:trPr>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Закрытый плавательный бассейн</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03</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Столовая или зал для приема пищи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04</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nil"/>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Оборудованные кабинеты:</w:t>
            </w:r>
          </w:p>
        </w:tc>
        <w:tc>
          <w:tcPr>
            <w:tcW w:w="1134" w:type="dxa"/>
            <w:tcBorders>
              <w:top w:val="single" w:sz="4" w:space="0" w:color="auto"/>
              <w:left w:val="single" w:sz="4" w:space="0" w:color="auto"/>
              <w:bottom w:val="nil"/>
              <w:right w:val="single" w:sz="4" w:space="0" w:color="auto"/>
            </w:tcBorders>
            <w:vAlign w:val="bottom"/>
          </w:tcPr>
          <w:p w:rsidR="00246F1D" w:rsidRPr="000E5713" w:rsidRDefault="00246F1D">
            <w:pPr>
              <w:spacing w:before="40" w:after="40" w:line="180" w:lineRule="exact"/>
              <w:jc w:val="center"/>
              <w:rPr>
                <w:rFonts w:eastAsia="Calibri"/>
                <w:sz w:val="18"/>
                <w:szCs w:val="18"/>
              </w:rPr>
            </w:pPr>
          </w:p>
        </w:tc>
        <w:tc>
          <w:tcPr>
            <w:tcW w:w="1560" w:type="dxa"/>
            <w:tcBorders>
              <w:top w:val="single" w:sz="4" w:space="0" w:color="auto"/>
              <w:left w:val="single" w:sz="4" w:space="0" w:color="auto"/>
              <w:bottom w:val="nil"/>
              <w:right w:val="single" w:sz="4" w:space="0" w:color="auto"/>
            </w:tcBorders>
          </w:tcPr>
          <w:p w:rsidR="00246F1D" w:rsidRPr="000E5713" w:rsidRDefault="00246F1D">
            <w:pPr>
              <w:spacing w:before="40" w:after="40" w:line="180" w:lineRule="exact"/>
              <w:jc w:val="center"/>
              <w:rPr>
                <w:rFonts w:eastAsia="Calibri"/>
                <w:sz w:val="18"/>
                <w:szCs w:val="18"/>
              </w:rPr>
            </w:pPr>
          </w:p>
        </w:tc>
        <w:tc>
          <w:tcPr>
            <w:tcW w:w="1560" w:type="dxa"/>
            <w:tcBorders>
              <w:top w:val="single" w:sz="4" w:space="0" w:color="auto"/>
              <w:left w:val="single" w:sz="4" w:space="0" w:color="auto"/>
              <w:bottom w:val="nil"/>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nil"/>
              <w:left w:val="single" w:sz="4" w:space="0" w:color="auto"/>
              <w:bottom w:val="single" w:sz="4" w:space="0" w:color="auto"/>
              <w:right w:val="single" w:sz="4" w:space="0" w:color="auto"/>
            </w:tcBorders>
          </w:tcPr>
          <w:p w:rsidR="00246F1D" w:rsidRPr="000E5713" w:rsidRDefault="00246F1D">
            <w:pPr>
              <w:spacing w:before="40" w:after="40" w:line="180" w:lineRule="exact"/>
              <w:ind w:left="227"/>
              <w:rPr>
                <w:rFonts w:eastAsia="Calibri"/>
                <w:sz w:val="18"/>
                <w:szCs w:val="18"/>
              </w:rPr>
            </w:pPr>
            <w:r w:rsidRPr="000E5713">
              <w:rPr>
                <w:rFonts w:eastAsia="Calibri"/>
                <w:sz w:val="18"/>
                <w:szCs w:val="18"/>
              </w:rPr>
              <w:t>основ информатики и вычислительной техники</w:t>
            </w:r>
          </w:p>
        </w:tc>
        <w:tc>
          <w:tcPr>
            <w:tcW w:w="1134" w:type="dxa"/>
            <w:tcBorders>
              <w:top w:val="nil"/>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05</w:t>
            </w:r>
          </w:p>
        </w:tc>
        <w:tc>
          <w:tcPr>
            <w:tcW w:w="1560" w:type="dxa"/>
            <w:tcBorders>
              <w:top w:val="nil"/>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Pr>
                <w:rFonts w:eastAsia="Calibri"/>
                <w:sz w:val="18"/>
                <w:szCs w:val="18"/>
              </w:rPr>
              <w:t>1</w:t>
            </w:r>
          </w:p>
        </w:tc>
        <w:tc>
          <w:tcPr>
            <w:tcW w:w="1560" w:type="dxa"/>
            <w:tcBorders>
              <w:top w:val="nil"/>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ind w:left="227"/>
              <w:rPr>
                <w:rFonts w:eastAsia="Calibri"/>
                <w:sz w:val="18"/>
                <w:szCs w:val="18"/>
              </w:rPr>
            </w:pPr>
            <w:r w:rsidRPr="000E5713">
              <w:rPr>
                <w:rFonts w:eastAsia="Calibri"/>
                <w:sz w:val="18"/>
                <w:szCs w:val="18"/>
              </w:rPr>
              <w:t>физики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06</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ind w:left="227"/>
              <w:rPr>
                <w:rFonts w:eastAsia="Calibri"/>
                <w:sz w:val="18"/>
                <w:szCs w:val="18"/>
              </w:rPr>
            </w:pPr>
            <w:r w:rsidRPr="000E5713">
              <w:rPr>
                <w:rFonts w:eastAsia="Calibri"/>
                <w:sz w:val="18"/>
                <w:szCs w:val="18"/>
              </w:rPr>
              <w:t>химии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07</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ind w:left="227"/>
              <w:rPr>
                <w:rFonts w:eastAsia="Calibri"/>
                <w:sz w:val="18"/>
                <w:szCs w:val="18"/>
              </w:rPr>
            </w:pPr>
            <w:r w:rsidRPr="000E5713">
              <w:rPr>
                <w:rFonts w:eastAsia="Calibri"/>
                <w:sz w:val="18"/>
                <w:szCs w:val="18"/>
              </w:rPr>
              <w:t>биологии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08</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ind w:left="227"/>
              <w:rPr>
                <w:rFonts w:eastAsia="Calibri"/>
                <w:sz w:val="18"/>
                <w:szCs w:val="18"/>
              </w:rPr>
            </w:pPr>
            <w:r w:rsidRPr="000E5713">
              <w:rPr>
                <w:rFonts w:eastAsia="Calibri"/>
                <w:sz w:val="18"/>
                <w:szCs w:val="18"/>
              </w:rPr>
              <w:t>географии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09</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 xml:space="preserve">     для внеурочной деятельности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10</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 xml:space="preserve">     основ безопасности и жизнедеятельности</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11</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 xml:space="preserve">     иностранного языка</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12</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Мастерские для трудового обучения</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13</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both"/>
              <w:rPr>
                <w:rFonts w:eastAsia="Calibri"/>
                <w:sz w:val="18"/>
                <w:szCs w:val="18"/>
              </w:rPr>
            </w:pPr>
            <w:r w:rsidRPr="000E5713">
              <w:rPr>
                <w:rFonts w:eastAsia="Calibri"/>
                <w:sz w:val="18"/>
                <w:szCs w:val="18"/>
              </w:rPr>
              <w:t>Кабинет домоводства</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14</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both"/>
              <w:rPr>
                <w:rFonts w:eastAsia="Calibri"/>
                <w:sz w:val="18"/>
                <w:szCs w:val="18"/>
              </w:rPr>
            </w:pPr>
            <w:r w:rsidRPr="000E5713">
              <w:rPr>
                <w:rFonts w:eastAsia="Calibri"/>
                <w:sz w:val="18"/>
                <w:szCs w:val="18"/>
              </w:rPr>
              <w:t>Музей</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15</w:t>
            </w:r>
          </w:p>
        </w:tc>
        <w:tc>
          <w:tcPr>
            <w:tcW w:w="1560" w:type="dxa"/>
            <w:tcBorders>
              <w:top w:val="single" w:sz="4" w:space="0" w:color="auto"/>
              <w:left w:val="single" w:sz="4" w:space="0" w:color="auto"/>
              <w:bottom w:val="single" w:sz="4" w:space="0" w:color="auto"/>
              <w:right w:val="single" w:sz="4" w:space="0" w:color="auto"/>
            </w:tcBorders>
          </w:tcPr>
          <w:p w:rsidR="00246F1D" w:rsidRPr="000E5713" w:rsidRDefault="00FE1C63">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tabs>
                <w:tab w:val="center" w:pos="4677"/>
                <w:tab w:val="right" w:pos="9355"/>
              </w:tabs>
              <w:spacing w:before="40" w:after="40" w:line="180" w:lineRule="exact"/>
              <w:rPr>
                <w:sz w:val="18"/>
                <w:szCs w:val="18"/>
              </w:rPr>
            </w:pPr>
            <w:r w:rsidRPr="000E5713">
              <w:rPr>
                <w:sz w:val="18"/>
                <w:szCs w:val="18"/>
              </w:rPr>
              <w:t>Учебно-опытный земельный участок</w:t>
            </w:r>
          </w:p>
        </w:tc>
        <w:tc>
          <w:tcPr>
            <w:tcW w:w="1134" w:type="dxa"/>
            <w:tcBorders>
              <w:top w:val="single" w:sz="4" w:space="0" w:color="auto"/>
              <w:left w:val="single" w:sz="4" w:space="0" w:color="auto"/>
              <w:bottom w:val="single" w:sz="4" w:space="0" w:color="auto"/>
              <w:right w:val="single" w:sz="4" w:space="0" w:color="auto"/>
            </w:tcBorders>
            <w:vAlign w:val="bottom"/>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16</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FE1C63" w:rsidP="00FE1C63">
            <w:pPr>
              <w:tabs>
                <w:tab w:val="left" w:pos="668"/>
                <w:tab w:val="center" w:pos="723"/>
              </w:tabs>
              <w:spacing w:before="40" w:after="40" w:line="180" w:lineRule="exact"/>
              <w:rPr>
                <w:rFonts w:eastAsia="Calibri"/>
                <w:sz w:val="18"/>
                <w:szCs w:val="18"/>
              </w:rPr>
            </w:pPr>
            <w:r w:rsidRPr="00FE1C63">
              <w:rPr>
                <w:rFonts w:eastAsia="Calibri"/>
                <w:sz w:val="18"/>
                <w:szCs w:val="18"/>
              </w:rPr>
              <w:tab/>
            </w:r>
            <w:r w:rsidRPr="00FE1C63">
              <w:rPr>
                <w:rFonts w:eastAsia="Calibri"/>
                <w:sz w:val="18"/>
                <w:szCs w:val="18"/>
              </w:rPr>
              <w:tab/>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tabs>
                <w:tab w:val="center" w:pos="4677"/>
                <w:tab w:val="right" w:pos="9355"/>
              </w:tabs>
              <w:spacing w:before="40" w:after="40" w:line="180" w:lineRule="exact"/>
              <w:rPr>
                <w:sz w:val="18"/>
                <w:szCs w:val="18"/>
              </w:rPr>
            </w:pPr>
            <w:r w:rsidRPr="000E5713">
              <w:rPr>
                <w:sz w:val="18"/>
                <w:szCs w:val="18"/>
              </w:rPr>
              <w:t xml:space="preserve">Лекционная аудитория </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jc w:val="center"/>
              <w:rPr>
                <w:rFonts w:eastAsia="Calibri"/>
                <w:sz w:val="18"/>
                <w:szCs w:val="18"/>
              </w:rPr>
            </w:pPr>
            <w:r w:rsidRPr="000E5713">
              <w:rPr>
                <w:rFonts w:eastAsia="Calibri"/>
                <w:sz w:val="18"/>
                <w:szCs w:val="18"/>
              </w:rPr>
              <w:t>17</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FE1C63">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rPr>
          <w:trHeight w:val="134"/>
        </w:trPr>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Медицинский пункт (кабинет)</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18</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246F1D">
            <w:pPr>
              <w:spacing w:before="40" w:after="40" w:line="180" w:lineRule="exact"/>
              <w:jc w:val="center"/>
              <w:rPr>
                <w:rFonts w:eastAsia="Calibri"/>
                <w:sz w:val="18"/>
                <w:szCs w:val="18"/>
              </w:rPr>
            </w:pPr>
            <w:r w:rsidRPr="00FE1C63">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Логопедический пункт (кабинет)</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19</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FE1C63">
            <w:pPr>
              <w:spacing w:before="40" w:after="40" w:line="180" w:lineRule="exact"/>
              <w:jc w:val="center"/>
              <w:rPr>
                <w:rFonts w:eastAsia="Calibri"/>
                <w:sz w:val="18"/>
                <w:szCs w:val="18"/>
              </w:rPr>
            </w:pPr>
            <w:r>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Кабинет учителя-дефектолога</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20</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FE1C63">
            <w:pPr>
              <w:spacing w:before="40" w:after="40" w:line="180" w:lineRule="exact"/>
              <w:jc w:val="center"/>
              <w:rPr>
                <w:rFonts w:eastAsia="Calibri"/>
                <w:sz w:val="18"/>
                <w:szCs w:val="18"/>
              </w:rPr>
            </w:pPr>
            <w:r>
              <w:rPr>
                <w:rFonts w:eastAsia="Calibri"/>
                <w:sz w:val="18"/>
                <w:szCs w:val="18"/>
              </w:rPr>
              <w:t>0</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rPr>
              <w:t>Кабинет педагога-психолога</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21</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246F1D">
            <w:pPr>
              <w:spacing w:before="40" w:after="40" w:line="180" w:lineRule="exact"/>
              <w:jc w:val="center"/>
              <w:rPr>
                <w:rFonts w:eastAsia="Calibri"/>
                <w:sz w:val="18"/>
                <w:szCs w:val="18"/>
              </w:rPr>
            </w:pPr>
            <w:r w:rsidRPr="00FE1C63">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r w:rsidR="00246F1D" w:rsidTr="00246F1D">
        <w:tc>
          <w:tcPr>
            <w:tcW w:w="8991"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40" w:after="40" w:line="180" w:lineRule="exact"/>
              <w:rPr>
                <w:rFonts w:eastAsia="Calibri"/>
                <w:sz w:val="18"/>
                <w:szCs w:val="18"/>
              </w:rPr>
            </w:pPr>
            <w:r w:rsidRPr="000E5713">
              <w:rPr>
                <w:rFonts w:eastAsia="Calibri"/>
                <w:sz w:val="18"/>
                <w:szCs w:val="18"/>
                <w:lang w:eastAsia="en-US"/>
              </w:rPr>
              <w:t xml:space="preserve">Оборудованная территория для реализации раздела «Легкая атлетика» программы по физической культуре  </w:t>
            </w:r>
          </w:p>
        </w:tc>
        <w:tc>
          <w:tcPr>
            <w:tcW w:w="1134" w:type="dxa"/>
            <w:tcBorders>
              <w:top w:val="single" w:sz="4" w:space="0" w:color="auto"/>
              <w:left w:val="single" w:sz="4" w:space="0" w:color="auto"/>
              <w:bottom w:val="single" w:sz="4" w:space="0" w:color="auto"/>
              <w:right w:val="single" w:sz="4" w:space="0" w:color="auto"/>
            </w:tcBorders>
          </w:tcPr>
          <w:p w:rsidR="00246F1D" w:rsidRPr="000E5713" w:rsidRDefault="00246F1D">
            <w:pPr>
              <w:spacing w:before="20" w:after="20" w:line="240" w:lineRule="exact"/>
              <w:jc w:val="center"/>
              <w:rPr>
                <w:rFonts w:eastAsia="Calibri"/>
                <w:sz w:val="18"/>
                <w:szCs w:val="18"/>
              </w:rPr>
            </w:pPr>
            <w:r w:rsidRPr="000E5713">
              <w:rPr>
                <w:rFonts w:eastAsia="Calibri"/>
                <w:sz w:val="18"/>
                <w:szCs w:val="18"/>
              </w:rPr>
              <w:t>22</w:t>
            </w:r>
          </w:p>
        </w:tc>
        <w:tc>
          <w:tcPr>
            <w:tcW w:w="1560" w:type="dxa"/>
            <w:tcBorders>
              <w:top w:val="single" w:sz="4" w:space="0" w:color="auto"/>
              <w:left w:val="single" w:sz="4" w:space="0" w:color="auto"/>
              <w:bottom w:val="single" w:sz="4" w:space="0" w:color="auto"/>
              <w:right w:val="single" w:sz="4" w:space="0" w:color="auto"/>
            </w:tcBorders>
          </w:tcPr>
          <w:p w:rsidR="00246F1D" w:rsidRPr="00FE1C63" w:rsidRDefault="00246F1D">
            <w:pPr>
              <w:spacing w:before="40" w:after="40" w:line="180" w:lineRule="exact"/>
              <w:jc w:val="center"/>
              <w:rPr>
                <w:rFonts w:eastAsia="Calibri"/>
                <w:sz w:val="18"/>
                <w:szCs w:val="18"/>
              </w:rPr>
            </w:pPr>
            <w:r w:rsidRPr="00FE1C63">
              <w:rPr>
                <w:rFonts w:eastAsia="Calibri"/>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246F1D" w:rsidRDefault="00246F1D" w:rsidP="00246F1D">
            <w:pPr>
              <w:jc w:val="center"/>
            </w:pPr>
            <w:r w:rsidRPr="00B94495">
              <w:rPr>
                <w:rFonts w:eastAsia="Calibri"/>
                <w:sz w:val="18"/>
                <w:szCs w:val="18"/>
              </w:rPr>
              <w:t>0</w:t>
            </w:r>
          </w:p>
        </w:tc>
      </w:tr>
    </w:tbl>
    <w:p w:rsidR="005323DD" w:rsidRDefault="005323DD" w:rsidP="005323DD">
      <w:pPr>
        <w:jc w:val="center"/>
        <w:rPr>
          <w:b/>
          <w:noProof/>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rPr>
          <w:b/>
          <w:sz w:val="18"/>
          <w:szCs w:val="18"/>
        </w:rPr>
      </w:pPr>
    </w:p>
    <w:p w:rsidR="005323DD" w:rsidRDefault="005323DD" w:rsidP="005323DD">
      <w:pPr>
        <w:pStyle w:val="6"/>
        <w:spacing w:before="60"/>
        <w:ind w:left="-6"/>
        <w:rPr>
          <w:rFonts w:ascii="Times New Roman" w:hAnsi="Times New Roman"/>
          <w:bCs w:val="0"/>
          <w:sz w:val="16"/>
          <w:szCs w:val="16"/>
        </w:rPr>
      </w:pPr>
    </w:p>
    <w:p w:rsidR="005323DD" w:rsidRDefault="005323DD" w:rsidP="005323DD">
      <w:pPr>
        <w:pStyle w:val="6"/>
        <w:spacing w:before="60"/>
        <w:ind w:left="-6"/>
        <w:rPr>
          <w:rFonts w:ascii="Times New Roman" w:hAnsi="Times New Roman"/>
          <w:bCs w:val="0"/>
          <w:sz w:val="16"/>
          <w:szCs w:val="16"/>
        </w:rPr>
      </w:pPr>
    </w:p>
    <w:p w:rsidR="005323DD" w:rsidRDefault="005323DD" w:rsidP="005323DD">
      <w:pPr>
        <w:pStyle w:val="6"/>
        <w:spacing w:before="60"/>
        <w:ind w:left="-6"/>
        <w:rPr>
          <w:rFonts w:ascii="Times New Roman" w:hAnsi="Times New Roman"/>
          <w:bCs w:val="0"/>
          <w:sz w:val="16"/>
          <w:szCs w:val="16"/>
        </w:rPr>
      </w:pPr>
    </w:p>
    <w:p w:rsidR="005323DD" w:rsidRDefault="005323DD" w:rsidP="005323DD">
      <w:pPr>
        <w:pStyle w:val="6"/>
        <w:spacing w:before="60"/>
        <w:ind w:left="-6"/>
        <w:rPr>
          <w:rFonts w:ascii="Times New Roman" w:hAnsi="Times New Roman"/>
          <w:bCs w:val="0"/>
          <w:sz w:val="16"/>
          <w:szCs w:val="16"/>
        </w:rPr>
      </w:pPr>
    </w:p>
    <w:p w:rsidR="005323DD" w:rsidRDefault="005323DD" w:rsidP="005323DD">
      <w:pPr>
        <w:pStyle w:val="6"/>
        <w:spacing w:before="60"/>
        <w:ind w:left="-6"/>
        <w:rPr>
          <w:rFonts w:ascii="Times New Roman" w:hAnsi="Times New Roman"/>
          <w:bCs w:val="0"/>
          <w:sz w:val="16"/>
          <w:szCs w:val="16"/>
        </w:rPr>
      </w:pPr>
      <w:r>
        <w:rPr>
          <w:rFonts w:ascii="Times New Roman" w:hAnsi="Times New Roman"/>
          <w:bCs w:val="0"/>
          <w:sz w:val="16"/>
          <w:szCs w:val="16"/>
        </w:rPr>
        <w:t xml:space="preserve">   </w:t>
      </w:r>
    </w:p>
    <w:p w:rsidR="000E5713" w:rsidRPr="000E5713" w:rsidRDefault="000E5713" w:rsidP="000E5713"/>
    <w:p w:rsidR="00490951" w:rsidRDefault="00490951" w:rsidP="00D81F39">
      <w:pPr>
        <w:pStyle w:val="6"/>
        <w:spacing w:before="0" w:after="0" w:line="200" w:lineRule="exact"/>
        <w:ind w:left="851"/>
        <w:rPr>
          <w:rFonts w:ascii="Times New Roman" w:hAnsi="Times New Roman"/>
          <w:bCs w:val="0"/>
          <w:sz w:val="16"/>
          <w:szCs w:val="16"/>
        </w:rPr>
      </w:pPr>
    </w:p>
    <w:p w:rsidR="00490951" w:rsidRDefault="00490951" w:rsidP="00D81F39">
      <w:pPr>
        <w:pStyle w:val="6"/>
        <w:spacing w:before="0" w:after="0" w:line="200" w:lineRule="exact"/>
        <w:ind w:left="851"/>
        <w:rPr>
          <w:rFonts w:ascii="Times New Roman" w:hAnsi="Times New Roman"/>
          <w:bCs w:val="0"/>
          <w:sz w:val="16"/>
          <w:szCs w:val="16"/>
        </w:rPr>
      </w:pPr>
    </w:p>
    <w:p w:rsidR="005323DD" w:rsidRPr="00583819" w:rsidRDefault="005323DD" w:rsidP="00583819">
      <w:pPr>
        <w:pStyle w:val="6"/>
        <w:spacing w:before="0" w:after="0" w:line="220" w:lineRule="exact"/>
        <w:ind w:left="851"/>
        <w:rPr>
          <w:rFonts w:ascii="Times New Roman" w:hAnsi="Times New Roman"/>
          <w:b w:val="0"/>
          <w:sz w:val="18"/>
          <w:szCs w:val="18"/>
        </w:rPr>
      </w:pPr>
      <w:r w:rsidRPr="00583819">
        <w:rPr>
          <w:rFonts w:ascii="Times New Roman" w:hAnsi="Times New Roman"/>
          <w:bCs w:val="0"/>
          <w:sz w:val="18"/>
          <w:szCs w:val="18"/>
        </w:rPr>
        <w:t xml:space="preserve">Справка 2. </w:t>
      </w:r>
      <w:r w:rsidRPr="00583819">
        <w:rPr>
          <w:rFonts w:ascii="Times New Roman" w:hAnsi="Times New Roman"/>
          <w:b w:val="0"/>
          <w:sz w:val="18"/>
          <w:szCs w:val="18"/>
        </w:rPr>
        <w:t>Количество классных комнат (кабинетов) (23</w:t>
      </w:r>
      <w:r w:rsidRPr="005F1101">
        <w:rPr>
          <w:rFonts w:ascii="Times New Roman" w:hAnsi="Times New Roman"/>
          <w:b w:val="0"/>
          <w:sz w:val="18"/>
          <w:szCs w:val="18"/>
          <w:u w:val="single"/>
        </w:rPr>
        <w:t>)__</w:t>
      </w:r>
      <w:r w:rsidR="005F1101" w:rsidRPr="005F1101">
        <w:rPr>
          <w:rFonts w:ascii="Times New Roman" w:hAnsi="Times New Roman"/>
          <w:b w:val="0"/>
          <w:sz w:val="18"/>
          <w:szCs w:val="18"/>
          <w:u w:val="single"/>
          <w:lang w:val="ru-RU"/>
        </w:rPr>
        <w:t>11</w:t>
      </w:r>
      <w:r w:rsidRPr="005F1101">
        <w:rPr>
          <w:rFonts w:ascii="Times New Roman" w:hAnsi="Times New Roman"/>
          <w:b w:val="0"/>
          <w:sz w:val="18"/>
          <w:szCs w:val="18"/>
          <w:u w:val="single"/>
        </w:rPr>
        <w:t>___;</w:t>
      </w:r>
    </w:p>
    <w:p w:rsidR="005323DD" w:rsidRPr="00583819" w:rsidRDefault="005323DD" w:rsidP="00583819">
      <w:pPr>
        <w:spacing w:line="220" w:lineRule="exact"/>
        <w:ind w:left="851"/>
        <w:jc w:val="both"/>
        <w:rPr>
          <w:bCs/>
          <w:sz w:val="18"/>
          <w:szCs w:val="18"/>
        </w:rPr>
      </w:pPr>
      <w:r w:rsidRPr="00583819">
        <w:rPr>
          <w:bCs/>
          <w:sz w:val="18"/>
          <w:szCs w:val="18"/>
        </w:rPr>
        <w:t xml:space="preserve">                        из них  оборудованы:</w:t>
      </w:r>
    </w:p>
    <w:p w:rsidR="005323DD" w:rsidRPr="00583819" w:rsidRDefault="005323DD" w:rsidP="00583819">
      <w:pPr>
        <w:spacing w:line="220" w:lineRule="exact"/>
        <w:ind w:left="851" w:firstLine="384"/>
        <w:jc w:val="both"/>
        <w:rPr>
          <w:b/>
          <w:sz w:val="18"/>
          <w:szCs w:val="18"/>
        </w:rPr>
      </w:pPr>
      <w:r w:rsidRPr="00583819">
        <w:rPr>
          <w:bCs/>
          <w:sz w:val="18"/>
          <w:szCs w:val="18"/>
        </w:rPr>
        <w:t xml:space="preserve">                       стационарными интерактивными досками (24)_</w:t>
      </w:r>
      <w:r w:rsidR="005F1101">
        <w:rPr>
          <w:bCs/>
          <w:sz w:val="18"/>
          <w:szCs w:val="18"/>
          <w:u w:val="single"/>
        </w:rPr>
        <w:t>10</w:t>
      </w:r>
      <w:r w:rsidRPr="00583819">
        <w:rPr>
          <w:bCs/>
          <w:sz w:val="18"/>
          <w:szCs w:val="18"/>
        </w:rPr>
        <w:t xml:space="preserve">____; </w:t>
      </w:r>
      <w:r w:rsidRPr="00583819">
        <w:rPr>
          <w:b/>
          <w:sz w:val="18"/>
          <w:szCs w:val="18"/>
        </w:rPr>
        <w:t xml:space="preserve"> </w:t>
      </w:r>
    </w:p>
    <w:p w:rsidR="005323DD" w:rsidRPr="00583819" w:rsidRDefault="005323DD" w:rsidP="00583819">
      <w:pPr>
        <w:spacing w:line="220" w:lineRule="exact"/>
        <w:ind w:left="851" w:firstLine="384"/>
        <w:jc w:val="both"/>
        <w:rPr>
          <w:sz w:val="18"/>
          <w:szCs w:val="18"/>
        </w:rPr>
      </w:pPr>
      <w:r w:rsidRPr="00583819">
        <w:rPr>
          <w:sz w:val="18"/>
          <w:szCs w:val="18"/>
        </w:rPr>
        <w:t xml:space="preserve">                       мультимедийными проекторами (25)__</w:t>
      </w:r>
      <w:r w:rsidR="005F1101">
        <w:rPr>
          <w:sz w:val="18"/>
          <w:szCs w:val="18"/>
          <w:u w:val="single"/>
        </w:rPr>
        <w:t>1</w:t>
      </w:r>
      <w:r w:rsidR="00FE1C63">
        <w:rPr>
          <w:sz w:val="18"/>
          <w:szCs w:val="18"/>
          <w:u w:val="single"/>
        </w:rPr>
        <w:t>1</w:t>
      </w:r>
      <w:r w:rsidRPr="00583819">
        <w:rPr>
          <w:sz w:val="18"/>
          <w:szCs w:val="18"/>
        </w:rPr>
        <w:t>__ Код по ОКЕИ: единица – 642</w:t>
      </w:r>
    </w:p>
    <w:p w:rsidR="005323DD" w:rsidRPr="00583819" w:rsidRDefault="005323DD" w:rsidP="00583819">
      <w:pPr>
        <w:spacing w:line="220" w:lineRule="exact"/>
        <w:ind w:left="851" w:firstLine="386"/>
        <w:jc w:val="both"/>
        <w:rPr>
          <w:sz w:val="18"/>
          <w:szCs w:val="18"/>
        </w:rPr>
      </w:pPr>
      <w:r w:rsidRPr="00583819">
        <w:rPr>
          <w:sz w:val="18"/>
          <w:szCs w:val="18"/>
        </w:rPr>
        <w:t xml:space="preserve">           Количество мест в кабинетах основ информатики </w:t>
      </w:r>
    </w:p>
    <w:p w:rsidR="005323DD" w:rsidRPr="00583819" w:rsidRDefault="005323DD" w:rsidP="00583819">
      <w:pPr>
        <w:spacing w:line="220" w:lineRule="exact"/>
        <w:ind w:left="851" w:firstLine="386"/>
        <w:jc w:val="both"/>
        <w:rPr>
          <w:b/>
          <w:sz w:val="18"/>
          <w:szCs w:val="18"/>
        </w:rPr>
      </w:pPr>
      <w:r w:rsidRPr="00583819">
        <w:rPr>
          <w:sz w:val="18"/>
          <w:szCs w:val="18"/>
        </w:rPr>
        <w:t xml:space="preserve">            и вычислительной техники (26)(из стр.05)__</w:t>
      </w:r>
      <w:r w:rsidR="00FE1C63">
        <w:rPr>
          <w:sz w:val="18"/>
          <w:szCs w:val="18"/>
        </w:rPr>
        <w:t>10</w:t>
      </w:r>
      <w:r w:rsidRPr="00583819">
        <w:rPr>
          <w:sz w:val="18"/>
          <w:szCs w:val="18"/>
        </w:rPr>
        <w:t>___ Код по ОКЕИ: место – 698</w:t>
      </w:r>
    </w:p>
    <w:p w:rsidR="000E5713" w:rsidRDefault="000E5713" w:rsidP="005323DD">
      <w:pPr>
        <w:spacing w:before="20" w:after="40" w:line="240" w:lineRule="exact"/>
        <w:jc w:val="center"/>
        <w:rPr>
          <w:b/>
          <w:sz w:val="18"/>
          <w:szCs w:val="18"/>
        </w:rPr>
      </w:pPr>
    </w:p>
    <w:p w:rsidR="005323DD" w:rsidRPr="0036594A" w:rsidRDefault="005323DD" w:rsidP="005323DD">
      <w:pPr>
        <w:spacing w:before="20" w:after="40" w:line="240" w:lineRule="exact"/>
        <w:jc w:val="center"/>
        <w:rPr>
          <w:b/>
          <w:noProof/>
          <w:sz w:val="22"/>
          <w:szCs w:val="22"/>
        </w:rPr>
      </w:pPr>
      <w:r w:rsidRPr="0036594A">
        <w:rPr>
          <w:b/>
          <w:sz w:val="22"/>
          <w:szCs w:val="22"/>
        </w:rPr>
        <w:t>1.3. Перевозка обучающихся, проживающих в отдаленных районах</w:t>
      </w:r>
    </w:p>
    <w:p w:rsidR="005323DD" w:rsidRPr="0036594A" w:rsidRDefault="0036594A" w:rsidP="0036594A">
      <w:pPr>
        <w:tabs>
          <w:tab w:val="left" w:pos="12333"/>
        </w:tabs>
        <w:spacing w:before="120"/>
        <w:ind w:right="2096"/>
        <w:jc w:val="center"/>
        <w:rPr>
          <w:sz w:val="18"/>
          <w:szCs w:val="18"/>
        </w:rPr>
      </w:pPr>
      <w:r w:rsidRPr="0036594A">
        <w:rPr>
          <w:sz w:val="18"/>
          <w:szCs w:val="18"/>
        </w:rPr>
        <w:t xml:space="preserve">                                                                                                                                                                                                                         </w:t>
      </w:r>
      <w:r w:rsidR="005323DD" w:rsidRPr="0036594A">
        <w:rPr>
          <w:sz w:val="18"/>
          <w:szCs w:val="18"/>
        </w:rPr>
        <w:t xml:space="preserve">Код по ОКЕИ:  человек </w:t>
      </w:r>
      <w:r w:rsidRPr="0036594A">
        <w:rPr>
          <w:sz w:val="18"/>
          <w:szCs w:val="18"/>
        </w:rPr>
        <w:t xml:space="preserve"> </w:t>
      </w:r>
      <w:r w:rsidRPr="0036594A">
        <w:rPr>
          <w:sz w:val="18"/>
          <w:szCs w:val="18"/>
        </w:rPr>
        <w:sym w:font="Symbol" w:char="F02D"/>
      </w:r>
      <w:r w:rsidRPr="0036594A">
        <w:rPr>
          <w:sz w:val="18"/>
          <w:szCs w:val="18"/>
        </w:rPr>
        <w:t xml:space="preserve"> </w:t>
      </w:r>
      <w:r w:rsidR="005323DD" w:rsidRPr="0036594A">
        <w:rPr>
          <w:sz w:val="18"/>
          <w:szCs w:val="18"/>
        </w:rPr>
        <w:t>792</w:t>
      </w:r>
    </w:p>
    <w:tbl>
      <w:tblPr>
        <w:tblW w:w="1290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2"/>
        <w:gridCol w:w="8"/>
        <w:gridCol w:w="2409"/>
        <w:gridCol w:w="851"/>
        <w:gridCol w:w="4678"/>
        <w:gridCol w:w="2125"/>
        <w:gridCol w:w="2127"/>
      </w:tblGrid>
      <w:tr w:rsidR="005323DD" w:rsidTr="00493B84">
        <w:trPr>
          <w:gridBefore w:val="2"/>
          <w:wBefore w:w="710" w:type="dxa"/>
          <w:cantSplit/>
          <w:trHeight w:val="625"/>
        </w:trPr>
        <w:tc>
          <w:tcPr>
            <w:tcW w:w="2409" w:type="dxa"/>
            <w:tcBorders>
              <w:top w:val="single" w:sz="4" w:space="0" w:color="auto"/>
              <w:left w:val="single" w:sz="4" w:space="0" w:color="auto"/>
              <w:bottom w:val="single" w:sz="4" w:space="0" w:color="auto"/>
              <w:right w:val="single" w:sz="4" w:space="0" w:color="auto"/>
            </w:tcBorders>
            <w:vAlign w:val="center"/>
          </w:tcPr>
          <w:p w:rsidR="005323DD" w:rsidRPr="0036594A" w:rsidRDefault="005323DD">
            <w:pPr>
              <w:spacing w:after="20" w:line="160" w:lineRule="exact"/>
              <w:jc w:val="center"/>
              <w:rPr>
                <w:noProof/>
                <w:sz w:val="18"/>
                <w:szCs w:val="18"/>
              </w:rPr>
            </w:pPr>
            <w:r w:rsidRPr="0036594A">
              <w:rPr>
                <w:sz w:val="18"/>
                <w:szCs w:val="18"/>
              </w:rPr>
              <w:t>Наименование</w:t>
            </w:r>
          </w:p>
          <w:p w:rsidR="005323DD" w:rsidRPr="0036594A" w:rsidRDefault="005323DD">
            <w:pPr>
              <w:spacing w:after="20" w:line="160" w:lineRule="exact"/>
              <w:jc w:val="center"/>
              <w:rPr>
                <w:noProof/>
                <w:sz w:val="18"/>
                <w:szCs w:val="18"/>
              </w:rPr>
            </w:pPr>
            <w:r w:rsidRPr="0036594A">
              <w:rPr>
                <w:sz w:val="18"/>
                <w:szCs w:val="18"/>
              </w:rPr>
              <w:t>показателей</w:t>
            </w:r>
          </w:p>
        </w:tc>
        <w:tc>
          <w:tcPr>
            <w:tcW w:w="851" w:type="dxa"/>
            <w:tcBorders>
              <w:top w:val="single" w:sz="4" w:space="0" w:color="auto"/>
              <w:left w:val="single" w:sz="4" w:space="0" w:color="auto"/>
              <w:bottom w:val="single" w:sz="4" w:space="0" w:color="auto"/>
              <w:right w:val="single" w:sz="4" w:space="0" w:color="auto"/>
            </w:tcBorders>
            <w:vAlign w:val="center"/>
          </w:tcPr>
          <w:p w:rsidR="005323DD" w:rsidRPr="0036594A" w:rsidRDefault="005323DD">
            <w:pPr>
              <w:spacing w:after="20" w:line="240" w:lineRule="exact"/>
              <w:jc w:val="center"/>
              <w:rPr>
                <w:noProof/>
                <w:sz w:val="18"/>
                <w:szCs w:val="18"/>
              </w:rPr>
            </w:pPr>
            <w:r w:rsidRPr="0036594A">
              <w:rPr>
                <w:sz w:val="18"/>
                <w:szCs w:val="18"/>
              </w:rPr>
              <w:t xml:space="preserve">№ </w:t>
            </w:r>
            <w:r w:rsidRPr="0036594A">
              <w:rPr>
                <w:sz w:val="18"/>
                <w:szCs w:val="18"/>
              </w:rPr>
              <w:br/>
              <w:t>строки</w:t>
            </w:r>
          </w:p>
        </w:tc>
        <w:tc>
          <w:tcPr>
            <w:tcW w:w="4678" w:type="dxa"/>
            <w:tcBorders>
              <w:top w:val="single" w:sz="4" w:space="0" w:color="auto"/>
              <w:left w:val="single" w:sz="4" w:space="0" w:color="auto"/>
              <w:bottom w:val="single" w:sz="4" w:space="0" w:color="auto"/>
              <w:right w:val="single" w:sz="4" w:space="0" w:color="auto"/>
            </w:tcBorders>
            <w:vAlign w:val="center"/>
          </w:tcPr>
          <w:p w:rsidR="005323DD" w:rsidRPr="0036594A" w:rsidRDefault="005323DD">
            <w:pPr>
              <w:spacing w:line="200" w:lineRule="exact"/>
              <w:jc w:val="center"/>
              <w:rPr>
                <w:noProof/>
                <w:sz w:val="18"/>
                <w:szCs w:val="18"/>
              </w:rPr>
            </w:pPr>
            <w:r w:rsidRPr="0036594A">
              <w:rPr>
                <w:sz w:val="18"/>
                <w:szCs w:val="18"/>
              </w:rPr>
              <w:t>Численность обучающихся, нуждающихся в подвозе  в организацию  и (или) обратно</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5323DD" w:rsidRPr="0036594A" w:rsidRDefault="005323DD">
            <w:pPr>
              <w:spacing w:after="20" w:line="240" w:lineRule="exact"/>
              <w:jc w:val="center"/>
              <w:rPr>
                <w:noProof/>
                <w:sz w:val="18"/>
                <w:szCs w:val="18"/>
              </w:rPr>
            </w:pPr>
            <w:r w:rsidRPr="0036594A">
              <w:rPr>
                <w:sz w:val="18"/>
                <w:szCs w:val="18"/>
              </w:rPr>
              <w:t>в том числе охвачено подвозом</w:t>
            </w:r>
          </w:p>
        </w:tc>
      </w:tr>
      <w:tr w:rsidR="005323DD" w:rsidTr="00493B84">
        <w:trPr>
          <w:gridBefore w:val="2"/>
          <w:wBefore w:w="710" w:type="dxa"/>
          <w:trHeight w:val="217"/>
        </w:trPr>
        <w:tc>
          <w:tcPr>
            <w:tcW w:w="2409" w:type="dxa"/>
            <w:tcBorders>
              <w:top w:val="single" w:sz="4" w:space="0" w:color="auto"/>
              <w:left w:val="single" w:sz="4" w:space="0" w:color="auto"/>
              <w:bottom w:val="single" w:sz="4" w:space="0" w:color="auto"/>
              <w:right w:val="single" w:sz="4" w:space="0" w:color="auto"/>
            </w:tcBorders>
          </w:tcPr>
          <w:p w:rsidR="005323DD" w:rsidRPr="0036594A" w:rsidRDefault="005323DD">
            <w:pPr>
              <w:spacing w:before="20" w:after="20" w:line="160" w:lineRule="exact"/>
              <w:jc w:val="center"/>
              <w:rPr>
                <w:sz w:val="18"/>
                <w:szCs w:val="18"/>
              </w:rPr>
            </w:pPr>
            <w:r w:rsidRPr="0036594A">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5323DD" w:rsidRPr="0036594A" w:rsidRDefault="005323DD">
            <w:pPr>
              <w:spacing w:before="20" w:after="20" w:line="160" w:lineRule="exact"/>
              <w:jc w:val="center"/>
              <w:rPr>
                <w:noProof/>
                <w:sz w:val="18"/>
                <w:szCs w:val="18"/>
              </w:rPr>
            </w:pPr>
            <w:r w:rsidRPr="0036594A">
              <w:rPr>
                <w:sz w:val="18"/>
                <w:szCs w:val="18"/>
              </w:rPr>
              <w:t>2</w:t>
            </w:r>
          </w:p>
        </w:tc>
        <w:tc>
          <w:tcPr>
            <w:tcW w:w="4678" w:type="dxa"/>
            <w:tcBorders>
              <w:top w:val="single" w:sz="4" w:space="0" w:color="auto"/>
              <w:left w:val="single" w:sz="4" w:space="0" w:color="auto"/>
              <w:bottom w:val="single" w:sz="4" w:space="0" w:color="auto"/>
              <w:right w:val="single" w:sz="4" w:space="0" w:color="auto"/>
            </w:tcBorders>
          </w:tcPr>
          <w:p w:rsidR="005323DD" w:rsidRPr="0036594A" w:rsidRDefault="005323DD">
            <w:pPr>
              <w:spacing w:before="20" w:after="20" w:line="160" w:lineRule="exact"/>
              <w:jc w:val="center"/>
              <w:rPr>
                <w:noProof/>
                <w:sz w:val="18"/>
                <w:szCs w:val="18"/>
              </w:rPr>
            </w:pPr>
            <w:r w:rsidRPr="0036594A">
              <w:rPr>
                <w:sz w:val="18"/>
                <w:szCs w:val="18"/>
              </w:rPr>
              <w:t>3</w:t>
            </w:r>
          </w:p>
        </w:tc>
        <w:tc>
          <w:tcPr>
            <w:tcW w:w="4252" w:type="dxa"/>
            <w:gridSpan w:val="2"/>
            <w:tcBorders>
              <w:top w:val="single" w:sz="4" w:space="0" w:color="auto"/>
              <w:left w:val="single" w:sz="4" w:space="0" w:color="auto"/>
              <w:bottom w:val="single" w:sz="4" w:space="0" w:color="auto"/>
              <w:right w:val="single" w:sz="4" w:space="0" w:color="auto"/>
            </w:tcBorders>
          </w:tcPr>
          <w:p w:rsidR="005323DD" w:rsidRPr="0036594A" w:rsidRDefault="005323DD">
            <w:pPr>
              <w:spacing w:before="20" w:after="20" w:line="160" w:lineRule="exact"/>
              <w:jc w:val="center"/>
              <w:rPr>
                <w:noProof/>
                <w:sz w:val="18"/>
                <w:szCs w:val="18"/>
              </w:rPr>
            </w:pPr>
            <w:r w:rsidRPr="0036594A">
              <w:rPr>
                <w:sz w:val="18"/>
                <w:szCs w:val="18"/>
              </w:rPr>
              <w:t>4</w:t>
            </w:r>
          </w:p>
        </w:tc>
      </w:tr>
      <w:tr w:rsidR="005362E4" w:rsidTr="00493B84">
        <w:trPr>
          <w:gridBefore w:val="2"/>
          <w:wBefore w:w="710" w:type="dxa"/>
        </w:trPr>
        <w:tc>
          <w:tcPr>
            <w:tcW w:w="2409"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40" w:after="40"/>
              <w:rPr>
                <w:sz w:val="18"/>
                <w:szCs w:val="18"/>
              </w:rPr>
            </w:pPr>
            <w:r w:rsidRPr="0036594A">
              <w:rPr>
                <w:sz w:val="18"/>
                <w:szCs w:val="18"/>
              </w:rPr>
              <w:t>1-4  классы</w:t>
            </w:r>
          </w:p>
        </w:tc>
        <w:tc>
          <w:tcPr>
            <w:tcW w:w="851"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20" w:after="20" w:line="240" w:lineRule="exact"/>
              <w:jc w:val="center"/>
              <w:rPr>
                <w:noProof/>
                <w:sz w:val="18"/>
                <w:szCs w:val="18"/>
              </w:rPr>
            </w:pPr>
            <w:r w:rsidRPr="0036594A">
              <w:rPr>
                <w:sz w:val="18"/>
                <w:szCs w:val="18"/>
              </w:rPr>
              <w:t>01</w:t>
            </w:r>
          </w:p>
        </w:tc>
        <w:tc>
          <w:tcPr>
            <w:tcW w:w="4678" w:type="dxa"/>
            <w:tcBorders>
              <w:top w:val="single" w:sz="4" w:space="0" w:color="auto"/>
              <w:left w:val="single" w:sz="4" w:space="0" w:color="auto"/>
              <w:bottom w:val="single" w:sz="4" w:space="0" w:color="auto"/>
              <w:right w:val="single" w:sz="4" w:space="0" w:color="auto"/>
            </w:tcBorders>
          </w:tcPr>
          <w:p w:rsidR="005362E4" w:rsidRPr="0036594A" w:rsidRDefault="00C83E3A">
            <w:pPr>
              <w:spacing w:before="20" w:after="20" w:line="240" w:lineRule="exact"/>
              <w:jc w:val="center"/>
              <w:rPr>
                <w:noProof/>
                <w:sz w:val="18"/>
                <w:szCs w:val="18"/>
              </w:rPr>
            </w:pPr>
            <w:r>
              <w:rPr>
                <w:noProof/>
                <w:sz w:val="18"/>
                <w:szCs w:val="18"/>
              </w:rPr>
              <w:t>22</w:t>
            </w:r>
          </w:p>
        </w:tc>
        <w:tc>
          <w:tcPr>
            <w:tcW w:w="4252" w:type="dxa"/>
            <w:gridSpan w:val="2"/>
            <w:tcBorders>
              <w:top w:val="single" w:sz="4" w:space="0" w:color="auto"/>
              <w:left w:val="single" w:sz="4" w:space="0" w:color="auto"/>
              <w:bottom w:val="single" w:sz="4" w:space="0" w:color="auto"/>
              <w:right w:val="single" w:sz="4" w:space="0" w:color="auto"/>
            </w:tcBorders>
          </w:tcPr>
          <w:p w:rsidR="005362E4" w:rsidRPr="0036594A" w:rsidRDefault="005362E4" w:rsidP="004D30EE">
            <w:pPr>
              <w:spacing w:before="20" w:after="20" w:line="240" w:lineRule="exact"/>
              <w:jc w:val="center"/>
              <w:rPr>
                <w:noProof/>
                <w:sz w:val="18"/>
                <w:szCs w:val="18"/>
              </w:rPr>
            </w:pPr>
            <w:r>
              <w:rPr>
                <w:noProof/>
                <w:sz w:val="18"/>
                <w:szCs w:val="18"/>
              </w:rPr>
              <w:t>2</w:t>
            </w:r>
            <w:r w:rsidR="00C83E3A">
              <w:rPr>
                <w:noProof/>
                <w:sz w:val="18"/>
                <w:szCs w:val="18"/>
              </w:rPr>
              <w:t>2</w:t>
            </w:r>
          </w:p>
        </w:tc>
      </w:tr>
      <w:tr w:rsidR="005362E4" w:rsidTr="00493B84">
        <w:trPr>
          <w:gridBefore w:val="2"/>
          <w:wBefore w:w="710" w:type="dxa"/>
          <w:cantSplit/>
        </w:trPr>
        <w:tc>
          <w:tcPr>
            <w:tcW w:w="2409"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40" w:after="40"/>
              <w:rPr>
                <w:sz w:val="18"/>
                <w:szCs w:val="18"/>
              </w:rPr>
            </w:pPr>
            <w:r w:rsidRPr="0036594A">
              <w:rPr>
                <w:sz w:val="18"/>
                <w:szCs w:val="18"/>
              </w:rPr>
              <w:t>5-9  классы</w:t>
            </w:r>
          </w:p>
        </w:tc>
        <w:tc>
          <w:tcPr>
            <w:tcW w:w="851"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20" w:after="20" w:line="240" w:lineRule="exact"/>
              <w:jc w:val="center"/>
              <w:rPr>
                <w:noProof/>
                <w:sz w:val="18"/>
                <w:szCs w:val="18"/>
              </w:rPr>
            </w:pPr>
            <w:r w:rsidRPr="0036594A">
              <w:rPr>
                <w:sz w:val="18"/>
                <w:szCs w:val="18"/>
              </w:rPr>
              <w:t>02</w:t>
            </w:r>
          </w:p>
        </w:tc>
        <w:tc>
          <w:tcPr>
            <w:tcW w:w="4678" w:type="dxa"/>
            <w:tcBorders>
              <w:top w:val="single" w:sz="4" w:space="0" w:color="auto"/>
              <w:left w:val="single" w:sz="4" w:space="0" w:color="auto"/>
              <w:bottom w:val="single" w:sz="4" w:space="0" w:color="auto"/>
              <w:right w:val="single" w:sz="4" w:space="0" w:color="auto"/>
            </w:tcBorders>
          </w:tcPr>
          <w:p w:rsidR="005362E4" w:rsidRPr="0036594A" w:rsidRDefault="00FE1C63">
            <w:pPr>
              <w:spacing w:before="20" w:after="20" w:line="240" w:lineRule="exact"/>
              <w:jc w:val="center"/>
              <w:rPr>
                <w:noProof/>
                <w:sz w:val="18"/>
                <w:szCs w:val="18"/>
              </w:rPr>
            </w:pPr>
            <w:r>
              <w:rPr>
                <w:noProof/>
                <w:sz w:val="18"/>
                <w:szCs w:val="18"/>
              </w:rPr>
              <w:t>23</w:t>
            </w:r>
          </w:p>
        </w:tc>
        <w:tc>
          <w:tcPr>
            <w:tcW w:w="4252" w:type="dxa"/>
            <w:gridSpan w:val="2"/>
            <w:tcBorders>
              <w:top w:val="single" w:sz="4" w:space="0" w:color="auto"/>
              <w:left w:val="single" w:sz="4" w:space="0" w:color="auto"/>
              <w:bottom w:val="single" w:sz="4" w:space="0" w:color="auto"/>
              <w:right w:val="single" w:sz="4" w:space="0" w:color="auto"/>
            </w:tcBorders>
          </w:tcPr>
          <w:p w:rsidR="005362E4" w:rsidRPr="0036594A" w:rsidRDefault="005362E4" w:rsidP="004D30EE">
            <w:pPr>
              <w:spacing w:before="20" w:after="20" w:line="240" w:lineRule="exact"/>
              <w:jc w:val="center"/>
              <w:rPr>
                <w:noProof/>
                <w:sz w:val="18"/>
                <w:szCs w:val="18"/>
              </w:rPr>
            </w:pPr>
            <w:r>
              <w:rPr>
                <w:noProof/>
                <w:sz w:val="18"/>
                <w:szCs w:val="18"/>
              </w:rPr>
              <w:t>2</w:t>
            </w:r>
            <w:r w:rsidR="00FE1C63">
              <w:rPr>
                <w:noProof/>
                <w:sz w:val="18"/>
                <w:szCs w:val="18"/>
              </w:rPr>
              <w:t>3</w:t>
            </w:r>
          </w:p>
        </w:tc>
      </w:tr>
      <w:tr w:rsidR="005362E4" w:rsidTr="00493B84">
        <w:trPr>
          <w:gridBefore w:val="2"/>
          <w:wBefore w:w="710" w:type="dxa"/>
          <w:cantSplit/>
        </w:trPr>
        <w:tc>
          <w:tcPr>
            <w:tcW w:w="2409"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40" w:after="40"/>
              <w:rPr>
                <w:sz w:val="18"/>
                <w:szCs w:val="18"/>
              </w:rPr>
            </w:pPr>
            <w:r w:rsidRPr="0036594A">
              <w:rPr>
                <w:sz w:val="18"/>
                <w:szCs w:val="18"/>
              </w:rPr>
              <w:t>10-11 (12) классы</w:t>
            </w:r>
          </w:p>
        </w:tc>
        <w:tc>
          <w:tcPr>
            <w:tcW w:w="851"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20" w:after="20" w:line="240" w:lineRule="exact"/>
              <w:jc w:val="center"/>
              <w:rPr>
                <w:noProof/>
                <w:sz w:val="18"/>
                <w:szCs w:val="18"/>
              </w:rPr>
            </w:pPr>
            <w:r w:rsidRPr="0036594A">
              <w:rPr>
                <w:sz w:val="18"/>
                <w:szCs w:val="18"/>
              </w:rPr>
              <w:t>03</w:t>
            </w:r>
          </w:p>
        </w:tc>
        <w:tc>
          <w:tcPr>
            <w:tcW w:w="4678" w:type="dxa"/>
            <w:tcBorders>
              <w:top w:val="single" w:sz="4" w:space="0" w:color="auto"/>
              <w:left w:val="single" w:sz="4" w:space="0" w:color="auto"/>
              <w:bottom w:val="single" w:sz="4" w:space="0" w:color="auto"/>
              <w:right w:val="single" w:sz="4" w:space="0" w:color="auto"/>
            </w:tcBorders>
          </w:tcPr>
          <w:p w:rsidR="005362E4" w:rsidRPr="0036594A" w:rsidRDefault="00FE1C63">
            <w:pPr>
              <w:spacing w:before="20" w:after="20" w:line="240" w:lineRule="exact"/>
              <w:jc w:val="center"/>
              <w:rPr>
                <w:noProof/>
                <w:sz w:val="18"/>
                <w:szCs w:val="18"/>
              </w:rPr>
            </w:pPr>
            <w:r>
              <w:rPr>
                <w:noProof/>
                <w:sz w:val="18"/>
                <w:szCs w:val="18"/>
              </w:rPr>
              <w:t>4</w:t>
            </w:r>
          </w:p>
        </w:tc>
        <w:tc>
          <w:tcPr>
            <w:tcW w:w="4252" w:type="dxa"/>
            <w:gridSpan w:val="2"/>
            <w:tcBorders>
              <w:top w:val="single" w:sz="4" w:space="0" w:color="auto"/>
              <w:left w:val="single" w:sz="4" w:space="0" w:color="auto"/>
              <w:bottom w:val="single" w:sz="4" w:space="0" w:color="auto"/>
              <w:right w:val="single" w:sz="4" w:space="0" w:color="auto"/>
            </w:tcBorders>
          </w:tcPr>
          <w:p w:rsidR="005362E4" w:rsidRPr="0036594A" w:rsidRDefault="00FE1C63" w:rsidP="004D30EE">
            <w:pPr>
              <w:spacing w:before="20" w:after="20" w:line="240" w:lineRule="exact"/>
              <w:jc w:val="center"/>
              <w:rPr>
                <w:noProof/>
                <w:sz w:val="18"/>
                <w:szCs w:val="18"/>
              </w:rPr>
            </w:pPr>
            <w:r>
              <w:rPr>
                <w:noProof/>
                <w:sz w:val="18"/>
                <w:szCs w:val="18"/>
              </w:rPr>
              <w:t>4</w:t>
            </w:r>
          </w:p>
        </w:tc>
      </w:tr>
      <w:tr w:rsidR="005362E4" w:rsidTr="00493B84">
        <w:trPr>
          <w:gridBefore w:val="2"/>
          <w:wBefore w:w="710" w:type="dxa"/>
          <w:cantSplit/>
        </w:trPr>
        <w:tc>
          <w:tcPr>
            <w:tcW w:w="2409"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40" w:after="40"/>
              <w:rPr>
                <w:sz w:val="18"/>
                <w:szCs w:val="18"/>
              </w:rPr>
            </w:pPr>
            <w:r w:rsidRPr="0036594A">
              <w:rPr>
                <w:sz w:val="18"/>
                <w:szCs w:val="18"/>
              </w:rPr>
              <w:t xml:space="preserve">Всего (сумма строк </w:t>
            </w:r>
            <w:r w:rsidRPr="0036594A">
              <w:rPr>
                <w:spacing w:val="-8"/>
                <w:sz w:val="18"/>
                <w:szCs w:val="18"/>
              </w:rPr>
              <w:t>01</w:t>
            </w:r>
            <w:r w:rsidRPr="0036594A">
              <w:rPr>
                <w:spacing w:val="-8"/>
                <w:sz w:val="18"/>
                <w:szCs w:val="18"/>
                <w:lang w:val="en-US"/>
              </w:rPr>
              <w:t xml:space="preserve"> </w:t>
            </w:r>
            <w:r w:rsidRPr="0036594A">
              <w:rPr>
                <w:spacing w:val="-8"/>
                <w:sz w:val="18"/>
                <w:szCs w:val="18"/>
              </w:rPr>
              <w:t>–</w:t>
            </w:r>
            <w:r w:rsidRPr="0036594A">
              <w:rPr>
                <w:spacing w:val="-8"/>
                <w:sz w:val="18"/>
                <w:szCs w:val="18"/>
                <w:lang w:val="en-US"/>
              </w:rPr>
              <w:t xml:space="preserve"> </w:t>
            </w:r>
            <w:r w:rsidRPr="0036594A">
              <w:rPr>
                <w:spacing w:val="-8"/>
                <w:sz w:val="18"/>
                <w:szCs w:val="18"/>
              </w:rPr>
              <w:t>03</w:t>
            </w:r>
            <w:r w:rsidRPr="0036594A">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20" w:after="20" w:line="240" w:lineRule="exact"/>
              <w:jc w:val="center"/>
              <w:rPr>
                <w:noProof/>
                <w:sz w:val="18"/>
                <w:szCs w:val="18"/>
              </w:rPr>
            </w:pPr>
            <w:r w:rsidRPr="0036594A">
              <w:rPr>
                <w:sz w:val="18"/>
                <w:szCs w:val="18"/>
              </w:rPr>
              <w:t>04</w:t>
            </w:r>
          </w:p>
        </w:tc>
        <w:tc>
          <w:tcPr>
            <w:tcW w:w="4678" w:type="dxa"/>
            <w:tcBorders>
              <w:top w:val="single" w:sz="4" w:space="0" w:color="auto"/>
              <w:left w:val="single" w:sz="4" w:space="0" w:color="auto"/>
              <w:bottom w:val="single" w:sz="4" w:space="0" w:color="auto"/>
              <w:right w:val="single" w:sz="4" w:space="0" w:color="auto"/>
            </w:tcBorders>
          </w:tcPr>
          <w:p w:rsidR="005362E4" w:rsidRPr="0036594A" w:rsidRDefault="005362E4">
            <w:pPr>
              <w:spacing w:before="20" w:after="20" w:line="240" w:lineRule="exact"/>
              <w:jc w:val="center"/>
              <w:rPr>
                <w:noProof/>
                <w:sz w:val="18"/>
                <w:szCs w:val="18"/>
              </w:rPr>
            </w:pPr>
            <w:r>
              <w:rPr>
                <w:noProof/>
                <w:sz w:val="18"/>
                <w:szCs w:val="18"/>
              </w:rPr>
              <w:t>4</w:t>
            </w:r>
            <w:r w:rsidR="00C83E3A">
              <w:rPr>
                <w:noProof/>
                <w:sz w:val="18"/>
                <w:szCs w:val="18"/>
              </w:rPr>
              <w:t>9</w:t>
            </w:r>
          </w:p>
        </w:tc>
        <w:tc>
          <w:tcPr>
            <w:tcW w:w="4252" w:type="dxa"/>
            <w:gridSpan w:val="2"/>
            <w:tcBorders>
              <w:top w:val="single" w:sz="4" w:space="0" w:color="auto"/>
              <w:left w:val="single" w:sz="4" w:space="0" w:color="auto"/>
              <w:bottom w:val="single" w:sz="4" w:space="0" w:color="auto"/>
              <w:right w:val="single" w:sz="4" w:space="0" w:color="auto"/>
            </w:tcBorders>
          </w:tcPr>
          <w:p w:rsidR="005362E4" w:rsidRPr="0036594A" w:rsidRDefault="005362E4" w:rsidP="004D30EE">
            <w:pPr>
              <w:spacing w:before="20" w:after="20" w:line="240" w:lineRule="exact"/>
              <w:jc w:val="center"/>
              <w:rPr>
                <w:noProof/>
                <w:sz w:val="18"/>
                <w:szCs w:val="18"/>
              </w:rPr>
            </w:pPr>
            <w:r>
              <w:rPr>
                <w:noProof/>
                <w:sz w:val="18"/>
                <w:szCs w:val="18"/>
              </w:rPr>
              <w:t>4</w:t>
            </w:r>
            <w:r w:rsidR="00C83E3A">
              <w:rPr>
                <w:noProof/>
                <w:sz w:val="18"/>
                <w:szCs w:val="18"/>
              </w:rPr>
              <w:t>9</w:t>
            </w:r>
          </w:p>
        </w:tc>
      </w:tr>
      <w:tr w:rsidR="00493B84" w:rsidRPr="00F82370" w:rsidTr="00493B84">
        <w:tblPrEx>
          <w:tblLook w:val="0000"/>
        </w:tblPrEx>
        <w:trPr>
          <w:gridAfter w:val="1"/>
          <w:wAfter w:w="2127" w:type="dxa"/>
          <w:cantSplit/>
        </w:trPr>
        <w:tc>
          <w:tcPr>
            <w:tcW w:w="10773" w:type="dxa"/>
            <w:gridSpan w:val="6"/>
            <w:tcBorders>
              <w:top w:val="nil"/>
              <w:left w:val="nil"/>
              <w:bottom w:val="nil"/>
              <w:right w:val="nil"/>
            </w:tcBorders>
          </w:tcPr>
          <w:p w:rsidR="00493B84" w:rsidRPr="00F82370" w:rsidRDefault="00493B84" w:rsidP="002F4467">
            <w:pPr>
              <w:spacing w:before="20" w:after="20" w:line="240" w:lineRule="exact"/>
              <w:rPr>
                <w:b/>
                <w:bCs/>
                <w:sz w:val="16"/>
                <w:szCs w:val="16"/>
              </w:rPr>
            </w:pPr>
          </w:p>
          <w:p w:rsidR="00493B84" w:rsidRPr="00F82370" w:rsidRDefault="00493B84" w:rsidP="002F4467">
            <w:pPr>
              <w:spacing w:before="20" w:after="20" w:line="240" w:lineRule="exact"/>
              <w:ind w:left="936"/>
              <w:rPr>
                <w:bCs/>
                <w:sz w:val="16"/>
                <w:szCs w:val="16"/>
              </w:rPr>
            </w:pPr>
            <w:r w:rsidRPr="00F82370">
              <w:rPr>
                <w:b/>
                <w:bCs/>
                <w:sz w:val="16"/>
                <w:szCs w:val="16"/>
              </w:rPr>
              <w:t xml:space="preserve">Справка 3.   </w:t>
            </w:r>
            <w:r w:rsidRPr="00F82370">
              <w:rPr>
                <w:sz w:val="16"/>
                <w:szCs w:val="16"/>
              </w:rPr>
              <w:t>Коды по ОКЕИ: единица – 642, место – 698</w:t>
            </w:r>
            <w:r w:rsidRPr="00F82370">
              <w:rPr>
                <w:b/>
                <w:bCs/>
                <w:sz w:val="16"/>
                <w:szCs w:val="16"/>
              </w:rPr>
              <w:t xml:space="preserve">    </w:t>
            </w:r>
          </w:p>
        </w:tc>
      </w:tr>
      <w:tr w:rsidR="00493B84" w:rsidRPr="00F82370" w:rsidTr="00493B84">
        <w:tblPrEx>
          <w:tblLook w:val="0000"/>
        </w:tblPrEx>
        <w:trPr>
          <w:cantSplit/>
        </w:trPr>
        <w:tc>
          <w:tcPr>
            <w:tcW w:w="702" w:type="dxa"/>
            <w:tcBorders>
              <w:top w:val="nil"/>
              <w:left w:val="nil"/>
              <w:bottom w:val="nil"/>
              <w:right w:val="nil"/>
            </w:tcBorders>
          </w:tcPr>
          <w:p w:rsidR="00493B84" w:rsidRPr="00F82370" w:rsidRDefault="00493B84" w:rsidP="002F4467">
            <w:pPr>
              <w:spacing w:before="20" w:after="20" w:line="240" w:lineRule="exact"/>
              <w:jc w:val="center"/>
              <w:rPr>
                <w:sz w:val="16"/>
              </w:rPr>
            </w:pPr>
          </w:p>
        </w:tc>
        <w:tc>
          <w:tcPr>
            <w:tcW w:w="12198" w:type="dxa"/>
            <w:gridSpan w:val="6"/>
            <w:tcBorders>
              <w:top w:val="nil"/>
              <w:left w:val="nil"/>
              <w:bottom w:val="nil"/>
              <w:right w:val="nil"/>
            </w:tcBorders>
          </w:tcPr>
          <w:p w:rsidR="00493B84" w:rsidRPr="00F82370" w:rsidRDefault="00493B84" w:rsidP="002F4467">
            <w:pPr>
              <w:spacing w:before="20" w:after="20" w:line="240" w:lineRule="exact"/>
              <w:ind w:left="943"/>
              <w:rPr>
                <w:sz w:val="16"/>
              </w:rPr>
            </w:pPr>
            <w:r w:rsidRPr="00F82370">
              <w:rPr>
                <w:bCs/>
                <w:sz w:val="16"/>
                <w:szCs w:val="16"/>
              </w:rPr>
              <w:t>Число автотранспортных средств, предназначенных для перевозки обучающихся</w:t>
            </w:r>
            <w:r w:rsidRPr="00F82370">
              <w:rPr>
                <w:b/>
                <w:bCs/>
                <w:sz w:val="16"/>
                <w:szCs w:val="16"/>
              </w:rPr>
              <w:t xml:space="preserve">  </w:t>
            </w:r>
            <w:r w:rsidRPr="00F82370">
              <w:rPr>
                <w:bCs/>
                <w:sz w:val="16"/>
                <w:szCs w:val="16"/>
              </w:rPr>
              <w:t>(05) __</w:t>
            </w:r>
            <w:r>
              <w:rPr>
                <w:bCs/>
                <w:sz w:val="16"/>
                <w:szCs w:val="16"/>
              </w:rPr>
              <w:softHyphen/>
            </w:r>
            <w:r>
              <w:rPr>
                <w:bCs/>
                <w:sz w:val="16"/>
                <w:szCs w:val="16"/>
              </w:rPr>
              <w:softHyphen/>
            </w:r>
            <w:r>
              <w:rPr>
                <w:bCs/>
                <w:sz w:val="16"/>
                <w:szCs w:val="16"/>
              </w:rPr>
              <w:softHyphen/>
            </w:r>
            <w:r>
              <w:rPr>
                <w:bCs/>
                <w:sz w:val="16"/>
                <w:szCs w:val="16"/>
              </w:rPr>
              <w:softHyphen/>
            </w:r>
            <w:r>
              <w:rPr>
                <w:bCs/>
                <w:sz w:val="16"/>
                <w:szCs w:val="16"/>
              </w:rPr>
              <w:softHyphen/>
            </w:r>
            <w:r>
              <w:rPr>
                <w:bCs/>
                <w:sz w:val="16"/>
                <w:szCs w:val="16"/>
              </w:rPr>
              <w:softHyphen/>
            </w:r>
            <w:r w:rsidR="005362E4">
              <w:rPr>
                <w:bCs/>
                <w:sz w:val="16"/>
                <w:szCs w:val="16"/>
                <w:u w:val="single"/>
              </w:rPr>
              <w:t>2</w:t>
            </w:r>
            <w:r>
              <w:rPr>
                <w:bCs/>
                <w:sz w:val="16"/>
                <w:szCs w:val="16"/>
              </w:rPr>
              <w:t>____</w:t>
            </w:r>
            <w:r w:rsidRPr="00F82370">
              <w:rPr>
                <w:bCs/>
                <w:sz w:val="16"/>
                <w:szCs w:val="16"/>
              </w:rPr>
              <w:t xml:space="preserve">; </w:t>
            </w:r>
          </w:p>
        </w:tc>
      </w:tr>
      <w:tr w:rsidR="00493B84" w:rsidRPr="00E1433D" w:rsidTr="00493B84">
        <w:tblPrEx>
          <w:tblLook w:val="0000"/>
        </w:tblPrEx>
        <w:trPr>
          <w:cantSplit/>
        </w:trPr>
        <w:tc>
          <w:tcPr>
            <w:tcW w:w="702" w:type="dxa"/>
            <w:tcBorders>
              <w:top w:val="nil"/>
              <w:left w:val="nil"/>
              <w:bottom w:val="nil"/>
              <w:right w:val="nil"/>
            </w:tcBorders>
          </w:tcPr>
          <w:p w:rsidR="00493B84" w:rsidRPr="00F82370" w:rsidRDefault="00493B84" w:rsidP="002F4467">
            <w:pPr>
              <w:spacing w:before="20" w:after="20" w:line="240" w:lineRule="exact"/>
              <w:jc w:val="center"/>
              <w:rPr>
                <w:sz w:val="16"/>
              </w:rPr>
            </w:pPr>
          </w:p>
        </w:tc>
        <w:tc>
          <w:tcPr>
            <w:tcW w:w="12198" w:type="dxa"/>
            <w:gridSpan w:val="6"/>
            <w:tcBorders>
              <w:top w:val="nil"/>
              <w:left w:val="nil"/>
              <w:bottom w:val="nil"/>
              <w:right w:val="nil"/>
            </w:tcBorders>
          </w:tcPr>
          <w:p w:rsidR="00493B84" w:rsidRPr="00F82370" w:rsidRDefault="00493B84" w:rsidP="002F4467">
            <w:pPr>
              <w:spacing w:before="20" w:after="20" w:line="240" w:lineRule="exact"/>
              <w:ind w:left="943"/>
              <w:rPr>
                <w:sz w:val="16"/>
                <w:szCs w:val="16"/>
              </w:rPr>
            </w:pPr>
            <w:r w:rsidRPr="00F82370">
              <w:rPr>
                <w:sz w:val="16"/>
              </w:rPr>
              <w:t xml:space="preserve">       в них пассажирских мест (06)___</w:t>
            </w:r>
            <w:r w:rsidR="00C83E3A">
              <w:rPr>
                <w:i/>
                <w:sz w:val="16"/>
              </w:rPr>
              <w:t>44</w:t>
            </w:r>
            <w:r w:rsidRPr="00F82370">
              <w:rPr>
                <w:sz w:val="16"/>
              </w:rPr>
              <w:t>_</w:t>
            </w:r>
            <w:r w:rsidRPr="00ED2022">
              <w:rPr>
                <w:sz w:val="16"/>
              </w:rPr>
              <w:t>_</w:t>
            </w:r>
            <w:r w:rsidRPr="00F82370">
              <w:rPr>
                <w:sz w:val="16"/>
                <w:szCs w:val="16"/>
              </w:rPr>
              <w:t xml:space="preserve"> </w:t>
            </w:r>
          </w:p>
          <w:p w:rsidR="00493B84" w:rsidRPr="00ED2022" w:rsidRDefault="00493B84" w:rsidP="002F4467">
            <w:pPr>
              <w:spacing w:before="20" w:after="20" w:line="240" w:lineRule="exact"/>
              <w:ind w:left="943"/>
              <w:rPr>
                <w:bCs/>
                <w:sz w:val="16"/>
                <w:szCs w:val="16"/>
              </w:rPr>
            </w:pPr>
            <w:r w:rsidRPr="00F82370">
              <w:rPr>
                <w:bCs/>
                <w:sz w:val="16"/>
                <w:szCs w:val="16"/>
              </w:rPr>
              <w:t xml:space="preserve"> Число  автотранспортных средств,  предназначенных для хозяйственных нужд  (07) __</w:t>
            </w:r>
            <w:r w:rsidR="005362E4">
              <w:rPr>
                <w:bCs/>
                <w:i/>
                <w:sz w:val="16"/>
                <w:szCs w:val="16"/>
              </w:rPr>
              <w:t>0</w:t>
            </w:r>
            <w:r>
              <w:rPr>
                <w:bCs/>
                <w:sz w:val="16"/>
                <w:szCs w:val="16"/>
              </w:rPr>
              <w:t>____</w:t>
            </w:r>
          </w:p>
          <w:p w:rsidR="00493B84" w:rsidRPr="00E1433D" w:rsidRDefault="00493B84" w:rsidP="002F4467">
            <w:pPr>
              <w:spacing w:before="20" w:after="20" w:line="240" w:lineRule="exact"/>
              <w:ind w:left="943"/>
              <w:rPr>
                <w:sz w:val="16"/>
              </w:rPr>
            </w:pPr>
          </w:p>
          <w:p w:rsidR="00493B84" w:rsidRPr="00E1433D" w:rsidRDefault="00493B84" w:rsidP="002F4467">
            <w:pPr>
              <w:spacing w:before="20" w:after="20" w:line="240" w:lineRule="exact"/>
              <w:ind w:left="943"/>
              <w:rPr>
                <w:sz w:val="16"/>
              </w:rPr>
            </w:pPr>
          </w:p>
        </w:tc>
      </w:tr>
    </w:tbl>
    <w:p w:rsidR="005323DD" w:rsidRPr="00D51CCF" w:rsidRDefault="005323DD" w:rsidP="00493B84">
      <w:pPr>
        <w:numPr>
          <w:ilvl w:val="1"/>
          <w:numId w:val="14"/>
        </w:numPr>
        <w:spacing w:after="40" w:line="240" w:lineRule="exact"/>
        <w:ind w:left="357" w:hanging="357"/>
        <w:jc w:val="center"/>
        <w:rPr>
          <w:b/>
          <w:bCs/>
          <w:noProof/>
          <w:sz w:val="22"/>
          <w:szCs w:val="22"/>
        </w:rPr>
      </w:pPr>
      <w:r w:rsidRPr="00D51CCF">
        <w:rPr>
          <w:b/>
          <w:bCs/>
          <w:sz w:val="22"/>
          <w:szCs w:val="22"/>
        </w:rPr>
        <w:t>Охват обучающихся горячим питанием</w:t>
      </w:r>
    </w:p>
    <w:p w:rsidR="005323DD" w:rsidRPr="0036594A" w:rsidRDefault="005323DD" w:rsidP="005323DD">
      <w:pPr>
        <w:spacing w:line="240" w:lineRule="exact"/>
        <w:ind w:left="357"/>
        <w:jc w:val="center"/>
        <w:rPr>
          <w:b/>
          <w:bCs/>
          <w:sz w:val="18"/>
          <w:szCs w:val="18"/>
          <w:lang w:val="en-US"/>
        </w:rPr>
      </w:pPr>
      <w:r w:rsidRPr="0036594A">
        <w:rPr>
          <w:i/>
          <w:iCs/>
          <w:sz w:val="18"/>
          <w:szCs w:val="18"/>
        </w:rPr>
        <w:t>(на конец отчетного года)</w:t>
      </w:r>
    </w:p>
    <w:tbl>
      <w:tblPr>
        <w:tblW w:w="13575" w:type="dxa"/>
        <w:tblBorders>
          <w:insideH w:val="single" w:sz="4" w:space="0" w:color="auto"/>
          <w:insideV w:val="single" w:sz="4" w:space="0" w:color="auto"/>
        </w:tblBorders>
        <w:tblLayout w:type="fixed"/>
        <w:tblLook w:val="04A0"/>
      </w:tblPr>
      <w:tblGrid>
        <w:gridCol w:w="2235"/>
        <w:gridCol w:w="708"/>
        <w:gridCol w:w="2552"/>
        <w:gridCol w:w="1701"/>
        <w:gridCol w:w="1701"/>
        <w:gridCol w:w="1984"/>
        <w:gridCol w:w="2694"/>
      </w:tblGrid>
      <w:tr w:rsidR="005323DD" w:rsidRPr="0036594A" w:rsidTr="0036594A">
        <w:tc>
          <w:tcPr>
            <w:tcW w:w="13575" w:type="dxa"/>
            <w:gridSpan w:val="7"/>
            <w:tcBorders>
              <w:top w:val="nil"/>
              <w:left w:val="nil"/>
              <w:bottom w:val="single" w:sz="4" w:space="0" w:color="auto"/>
              <w:right w:val="nil"/>
            </w:tcBorders>
          </w:tcPr>
          <w:p w:rsidR="005323DD" w:rsidRPr="0036594A" w:rsidRDefault="005323DD" w:rsidP="0036594A">
            <w:pPr>
              <w:jc w:val="center"/>
              <w:rPr>
                <w:b/>
                <w:bCs/>
                <w:noProof/>
                <w:sz w:val="18"/>
                <w:szCs w:val="18"/>
              </w:rPr>
            </w:pPr>
            <w:r w:rsidRPr="0036594A">
              <w:rPr>
                <w:sz w:val="18"/>
                <w:szCs w:val="18"/>
              </w:rPr>
              <w:t xml:space="preserve">                                                                                                                    </w:t>
            </w:r>
            <w:r w:rsidRPr="0036594A">
              <w:rPr>
                <w:sz w:val="18"/>
                <w:szCs w:val="18"/>
                <w:lang w:val="en-US"/>
              </w:rPr>
              <w:t xml:space="preserve">                                                                                 </w:t>
            </w:r>
            <w:r w:rsidR="0036594A" w:rsidRPr="0036594A">
              <w:rPr>
                <w:sz w:val="18"/>
                <w:szCs w:val="18"/>
                <w:lang w:val="en-US"/>
              </w:rPr>
              <w:t xml:space="preserve">                              </w:t>
            </w:r>
            <w:r w:rsidR="0036594A" w:rsidRPr="0036594A">
              <w:rPr>
                <w:sz w:val="18"/>
                <w:szCs w:val="18"/>
              </w:rPr>
              <w:t xml:space="preserve">         </w:t>
            </w:r>
            <w:r w:rsidR="00490951">
              <w:rPr>
                <w:sz w:val="18"/>
                <w:szCs w:val="18"/>
                <w:lang w:val="en-US"/>
              </w:rPr>
              <w:t xml:space="preserve">    </w:t>
            </w:r>
            <w:r w:rsidR="00DD3432">
              <w:rPr>
                <w:sz w:val="18"/>
                <w:szCs w:val="18"/>
              </w:rPr>
              <w:t xml:space="preserve"> </w:t>
            </w:r>
            <w:r w:rsidRPr="0036594A">
              <w:rPr>
                <w:sz w:val="18"/>
                <w:szCs w:val="18"/>
                <w:lang w:val="en-US"/>
              </w:rPr>
              <w:t xml:space="preserve">    </w:t>
            </w:r>
            <w:r w:rsidRPr="0036594A">
              <w:rPr>
                <w:sz w:val="18"/>
                <w:szCs w:val="18"/>
              </w:rPr>
              <w:t>Код по ОКЕИ: человек –792</w:t>
            </w:r>
          </w:p>
        </w:tc>
      </w:tr>
      <w:tr w:rsidR="005323DD" w:rsidRPr="0036594A" w:rsidTr="0036594A">
        <w:trPr>
          <w:cantSplit/>
          <w:trHeight w:val="270"/>
        </w:trPr>
        <w:tc>
          <w:tcPr>
            <w:tcW w:w="223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spacing w:after="40"/>
              <w:jc w:val="center"/>
              <w:rPr>
                <w:sz w:val="18"/>
                <w:szCs w:val="18"/>
              </w:rPr>
            </w:pPr>
            <w:r w:rsidRPr="0036594A">
              <w:rPr>
                <w:sz w:val="18"/>
                <w:szCs w:val="18"/>
              </w:rPr>
              <w:t>Наименование</w:t>
            </w:r>
            <w:r w:rsidR="0036594A">
              <w:rPr>
                <w:sz w:val="18"/>
                <w:szCs w:val="18"/>
              </w:rPr>
              <w:br/>
            </w:r>
            <w:r w:rsidRPr="0036594A">
              <w:rPr>
                <w:sz w:val="18"/>
                <w:szCs w:val="18"/>
              </w:rPr>
              <w:t>показателей</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spacing w:before="80" w:after="40"/>
              <w:jc w:val="center"/>
              <w:rPr>
                <w:sz w:val="18"/>
                <w:szCs w:val="18"/>
              </w:rPr>
            </w:pPr>
            <w:r w:rsidRPr="0036594A">
              <w:rPr>
                <w:sz w:val="18"/>
                <w:szCs w:val="18"/>
              </w:rPr>
              <w:t xml:space="preserve">№ </w:t>
            </w:r>
            <w:r w:rsidRPr="0036594A">
              <w:rPr>
                <w:sz w:val="18"/>
                <w:szCs w:val="18"/>
              </w:rPr>
              <w:br/>
              <w:t>строки</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ind w:left="113" w:right="113"/>
              <w:jc w:val="center"/>
              <w:rPr>
                <w:sz w:val="18"/>
                <w:szCs w:val="18"/>
              </w:rPr>
            </w:pPr>
            <w:r w:rsidRPr="0036594A">
              <w:rPr>
                <w:sz w:val="18"/>
                <w:szCs w:val="18"/>
              </w:rPr>
              <w:t>Численность обучающихся, обеспеченных горячим</w:t>
            </w:r>
            <w:r w:rsidR="0036594A">
              <w:rPr>
                <w:sz w:val="18"/>
                <w:szCs w:val="18"/>
              </w:rPr>
              <w:br/>
            </w:r>
            <w:r w:rsidRPr="0036594A">
              <w:rPr>
                <w:sz w:val="18"/>
                <w:szCs w:val="18"/>
              </w:rPr>
              <w:t>питанием</w:t>
            </w:r>
            <w:r w:rsidR="0036594A">
              <w:rPr>
                <w:sz w:val="18"/>
                <w:szCs w:val="18"/>
              </w:rPr>
              <w:br/>
            </w:r>
            <w:r w:rsidRPr="0036594A">
              <w:rPr>
                <w:sz w:val="18"/>
                <w:szCs w:val="18"/>
              </w:rPr>
              <w:t>(сумма граф 5, 6, 7)</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spacing w:before="80" w:after="40"/>
              <w:ind w:left="113" w:right="113"/>
              <w:jc w:val="center"/>
              <w:rPr>
                <w:sz w:val="18"/>
                <w:szCs w:val="18"/>
              </w:rPr>
            </w:pPr>
            <w:r w:rsidRPr="0036594A">
              <w:rPr>
                <w:sz w:val="18"/>
                <w:szCs w:val="18"/>
              </w:rPr>
              <w:t>из гр. 3 – имеющих льготы по оплате питания</w:t>
            </w:r>
          </w:p>
        </w:tc>
        <w:tc>
          <w:tcPr>
            <w:tcW w:w="6379" w:type="dxa"/>
            <w:gridSpan w:val="3"/>
            <w:tcBorders>
              <w:top w:val="single" w:sz="4" w:space="0" w:color="auto"/>
              <w:left w:val="single" w:sz="4" w:space="0" w:color="auto"/>
              <w:bottom w:val="single" w:sz="6" w:space="0" w:color="auto"/>
              <w:right w:val="single" w:sz="4" w:space="0" w:color="auto"/>
            </w:tcBorders>
            <w:tcMar>
              <w:top w:w="0" w:type="dxa"/>
              <w:left w:w="57" w:type="dxa"/>
              <w:bottom w:w="0" w:type="dxa"/>
              <w:right w:w="57" w:type="dxa"/>
            </w:tcMar>
            <w:vAlign w:val="center"/>
          </w:tcPr>
          <w:p w:rsidR="005323DD" w:rsidRPr="0036594A" w:rsidRDefault="005323DD" w:rsidP="0036594A">
            <w:pPr>
              <w:spacing w:before="80" w:after="40"/>
              <w:ind w:left="113" w:right="113"/>
              <w:jc w:val="center"/>
              <w:rPr>
                <w:sz w:val="18"/>
                <w:szCs w:val="18"/>
              </w:rPr>
            </w:pPr>
            <w:r w:rsidRPr="0036594A">
              <w:rPr>
                <w:sz w:val="18"/>
                <w:szCs w:val="18"/>
              </w:rPr>
              <w:t>Из гр. 3 -  численность обучающихся, получающих</w:t>
            </w:r>
          </w:p>
        </w:tc>
      </w:tr>
      <w:tr w:rsidR="005323DD" w:rsidRPr="0036594A" w:rsidTr="008452EB">
        <w:trPr>
          <w:cantSplit/>
          <w:trHeight w:val="109"/>
        </w:trPr>
        <w:tc>
          <w:tcPr>
            <w:tcW w:w="2235" w:type="dxa"/>
            <w:vMerge/>
            <w:tcBorders>
              <w:top w:val="single" w:sz="4" w:space="0" w:color="auto"/>
              <w:left w:val="single" w:sz="4" w:space="0" w:color="auto"/>
              <w:bottom w:val="single" w:sz="4" w:space="0" w:color="auto"/>
              <w:right w:val="single" w:sz="4" w:space="0" w:color="auto"/>
            </w:tcBorders>
            <w:vAlign w:val="center"/>
          </w:tcPr>
          <w:p w:rsidR="005323DD" w:rsidRPr="0036594A" w:rsidRDefault="005323DD" w:rsidP="0036594A">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323DD" w:rsidRPr="0036594A" w:rsidRDefault="005323DD" w:rsidP="0036594A">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5323DD" w:rsidRPr="0036594A" w:rsidRDefault="005323DD" w:rsidP="0036594A">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323DD" w:rsidRPr="0036594A" w:rsidRDefault="005323DD" w:rsidP="0036594A">
            <w:pP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spacing w:before="120" w:after="40"/>
              <w:ind w:left="113" w:right="113"/>
              <w:jc w:val="center"/>
              <w:rPr>
                <w:sz w:val="18"/>
                <w:szCs w:val="18"/>
              </w:rPr>
            </w:pPr>
            <w:r w:rsidRPr="0036594A">
              <w:rPr>
                <w:sz w:val="18"/>
                <w:szCs w:val="18"/>
              </w:rPr>
              <w:t>только горячие завтраки</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spacing w:before="120" w:after="40"/>
              <w:ind w:left="113" w:right="113"/>
              <w:jc w:val="center"/>
              <w:rPr>
                <w:sz w:val="18"/>
                <w:szCs w:val="18"/>
              </w:rPr>
            </w:pPr>
            <w:r w:rsidRPr="0036594A">
              <w:rPr>
                <w:sz w:val="18"/>
                <w:szCs w:val="18"/>
              </w:rPr>
              <w:t>только горячие обеды</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5323DD" w:rsidRPr="0036594A" w:rsidRDefault="005323DD" w:rsidP="0036594A">
            <w:pPr>
              <w:spacing w:before="120" w:after="40"/>
              <w:ind w:left="113" w:right="113"/>
              <w:jc w:val="center"/>
              <w:rPr>
                <w:sz w:val="18"/>
                <w:szCs w:val="18"/>
              </w:rPr>
            </w:pPr>
            <w:r w:rsidRPr="0036594A">
              <w:rPr>
                <w:sz w:val="18"/>
                <w:szCs w:val="18"/>
              </w:rPr>
              <w:t>и завтраки, и обеды</w:t>
            </w:r>
          </w:p>
        </w:tc>
      </w:tr>
      <w:tr w:rsidR="005323DD" w:rsidRPr="0036594A" w:rsidTr="0036594A">
        <w:trPr>
          <w:cantSplit/>
        </w:trPr>
        <w:tc>
          <w:tcPr>
            <w:tcW w:w="22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1</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3</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4</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5</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6</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323DD" w:rsidRPr="0036594A" w:rsidRDefault="005323DD" w:rsidP="0036594A">
            <w:pPr>
              <w:spacing w:before="40" w:after="40"/>
              <w:jc w:val="center"/>
              <w:rPr>
                <w:sz w:val="18"/>
                <w:szCs w:val="18"/>
              </w:rPr>
            </w:pPr>
            <w:r w:rsidRPr="0036594A">
              <w:rPr>
                <w:sz w:val="18"/>
                <w:szCs w:val="18"/>
              </w:rPr>
              <w:t>7</w:t>
            </w:r>
          </w:p>
        </w:tc>
      </w:tr>
      <w:tr w:rsidR="008452EB" w:rsidRPr="0036594A" w:rsidTr="0036594A">
        <w:trPr>
          <w:cantSplit/>
        </w:trPr>
        <w:tc>
          <w:tcPr>
            <w:tcW w:w="22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rPr>
                <w:sz w:val="18"/>
                <w:szCs w:val="18"/>
              </w:rPr>
            </w:pPr>
            <w:r w:rsidRPr="0036594A">
              <w:rPr>
                <w:sz w:val="18"/>
                <w:szCs w:val="18"/>
              </w:rPr>
              <w:t>1-4  классы</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pStyle w:val="18"/>
              <w:widowControl/>
              <w:spacing w:before="40" w:after="40"/>
              <w:rPr>
                <w:sz w:val="18"/>
                <w:szCs w:val="18"/>
              </w:rPr>
            </w:pPr>
            <w:r w:rsidRPr="0036594A">
              <w:rPr>
                <w:sz w:val="18"/>
                <w:szCs w:val="18"/>
              </w:rPr>
              <w:t>01</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pStyle w:val="18"/>
              <w:widowControl/>
              <w:spacing w:before="40" w:after="40"/>
              <w:rPr>
                <w:sz w:val="18"/>
                <w:szCs w:val="18"/>
              </w:rPr>
            </w:pPr>
            <w:r>
              <w:rPr>
                <w:sz w:val="18"/>
                <w:szCs w:val="18"/>
              </w:rPr>
              <w:t>4</w:t>
            </w:r>
            <w:r w:rsidR="00D51CCF">
              <w:rPr>
                <w:sz w:val="18"/>
                <w:szCs w:val="18"/>
              </w:rPr>
              <w:t>2</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D51CCF" w:rsidP="0036594A">
            <w:pPr>
              <w:spacing w:before="40" w:after="40"/>
              <w:jc w:val="center"/>
              <w:rPr>
                <w:sz w:val="18"/>
                <w:szCs w:val="18"/>
              </w:rPr>
            </w:pPr>
            <w:r>
              <w:rPr>
                <w:sz w:val="18"/>
                <w:szCs w:val="18"/>
              </w:rPr>
              <w:t>22</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D51CCF" w:rsidP="0036594A">
            <w:pPr>
              <w:spacing w:before="40" w:after="40"/>
              <w:jc w:val="center"/>
              <w:rPr>
                <w:sz w:val="18"/>
                <w:szCs w:val="18"/>
              </w:rPr>
            </w:pPr>
            <w:r>
              <w:rPr>
                <w:sz w:val="18"/>
                <w:szCs w:val="18"/>
              </w:rPr>
              <w:t>1</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jc w:val="center"/>
              <w:rPr>
                <w:sz w:val="18"/>
                <w:szCs w:val="18"/>
              </w:rPr>
            </w:pPr>
            <w:r>
              <w:rPr>
                <w:sz w:val="18"/>
                <w:szCs w:val="18"/>
              </w:rPr>
              <w:t>0</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D15A36">
            <w:pPr>
              <w:spacing w:before="40" w:after="40"/>
              <w:jc w:val="center"/>
              <w:rPr>
                <w:sz w:val="18"/>
                <w:szCs w:val="18"/>
              </w:rPr>
            </w:pPr>
            <w:r>
              <w:rPr>
                <w:sz w:val="18"/>
                <w:szCs w:val="18"/>
              </w:rPr>
              <w:t>41</w:t>
            </w:r>
          </w:p>
        </w:tc>
      </w:tr>
      <w:tr w:rsidR="008452EB" w:rsidRPr="0036594A" w:rsidTr="0036594A">
        <w:trPr>
          <w:cantSplit/>
        </w:trPr>
        <w:tc>
          <w:tcPr>
            <w:tcW w:w="22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rPr>
                <w:sz w:val="18"/>
                <w:szCs w:val="18"/>
              </w:rPr>
            </w:pPr>
            <w:r w:rsidRPr="0036594A">
              <w:rPr>
                <w:sz w:val="18"/>
                <w:szCs w:val="18"/>
              </w:rPr>
              <w:t>5-9  классы</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pStyle w:val="18"/>
              <w:widowControl/>
              <w:spacing w:before="40" w:after="40"/>
              <w:rPr>
                <w:sz w:val="18"/>
                <w:szCs w:val="18"/>
              </w:rPr>
            </w:pPr>
            <w:r w:rsidRPr="0036594A">
              <w:rPr>
                <w:sz w:val="18"/>
                <w:szCs w:val="18"/>
              </w:rPr>
              <w:t>02</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D51CCF" w:rsidP="0036594A">
            <w:pPr>
              <w:pStyle w:val="18"/>
              <w:widowControl/>
              <w:spacing w:before="40" w:after="40"/>
              <w:rPr>
                <w:sz w:val="18"/>
                <w:szCs w:val="18"/>
              </w:rPr>
            </w:pPr>
            <w:r>
              <w:rPr>
                <w:sz w:val="18"/>
                <w:szCs w:val="18"/>
              </w:rPr>
              <w:t>42</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D51CCF" w:rsidP="0036594A">
            <w:pPr>
              <w:spacing w:before="40" w:after="40"/>
              <w:jc w:val="center"/>
              <w:rPr>
                <w:sz w:val="18"/>
                <w:szCs w:val="18"/>
              </w:rPr>
            </w:pPr>
            <w:r>
              <w:rPr>
                <w:sz w:val="18"/>
                <w:szCs w:val="18"/>
              </w:rPr>
              <w:t>23</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36594A">
            <w:pPr>
              <w:spacing w:before="40" w:after="40"/>
              <w:jc w:val="center"/>
              <w:rPr>
                <w:sz w:val="18"/>
                <w:szCs w:val="18"/>
              </w:rPr>
            </w:pPr>
            <w:r>
              <w:rPr>
                <w:sz w:val="18"/>
                <w:szCs w:val="18"/>
              </w:rPr>
              <w:t>3</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36594A">
            <w:pPr>
              <w:spacing w:before="40" w:after="40"/>
              <w:jc w:val="center"/>
              <w:rPr>
                <w:sz w:val="18"/>
                <w:szCs w:val="18"/>
              </w:rPr>
            </w:pPr>
            <w:r>
              <w:rPr>
                <w:sz w:val="18"/>
                <w:szCs w:val="18"/>
              </w:rPr>
              <w:t>4</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D15A36">
            <w:pPr>
              <w:spacing w:before="40" w:after="40"/>
              <w:jc w:val="center"/>
              <w:rPr>
                <w:sz w:val="18"/>
                <w:szCs w:val="18"/>
              </w:rPr>
            </w:pPr>
            <w:r>
              <w:rPr>
                <w:sz w:val="18"/>
                <w:szCs w:val="18"/>
              </w:rPr>
              <w:t>35</w:t>
            </w:r>
          </w:p>
        </w:tc>
      </w:tr>
      <w:tr w:rsidR="008452EB" w:rsidRPr="0036594A" w:rsidTr="0036594A">
        <w:trPr>
          <w:cantSplit/>
        </w:trPr>
        <w:tc>
          <w:tcPr>
            <w:tcW w:w="22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rPr>
                <w:sz w:val="18"/>
                <w:szCs w:val="18"/>
              </w:rPr>
            </w:pPr>
            <w:r w:rsidRPr="0036594A">
              <w:rPr>
                <w:sz w:val="18"/>
                <w:szCs w:val="18"/>
              </w:rPr>
              <w:t>10-11 (12) классы</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pStyle w:val="18"/>
              <w:widowControl/>
              <w:spacing w:before="40" w:after="40"/>
              <w:rPr>
                <w:sz w:val="18"/>
                <w:szCs w:val="18"/>
              </w:rPr>
            </w:pPr>
            <w:r w:rsidRPr="0036594A">
              <w:rPr>
                <w:sz w:val="18"/>
                <w:szCs w:val="18"/>
              </w:rPr>
              <w:t>03</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D51CCF" w:rsidP="0036594A">
            <w:pPr>
              <w:pStyle w:val="18"/>
              <w:widowControl/>
              <w:spacing w:before="40" w:after="40"/>
              <w:rPr>
                <w:sz w:val="18"/>
                <w:szCs w:val="18"/>
              </w:rPr>
            </w:pPr>
            <w:r>
              <w:rPr>
                <w:sz w:val="18"/>
                <w:szCs w:val="18"/>
              </w:rPr>
              <w:t>11</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D51CCF" w:rsidP="0036594A">
            <w:pPr>
              <w:spacing w:before="40" w:after="40"/>
              <w:jc w:val="center"/>
              <w:rPr>
                <w:sz w:val="18"/>
                <w:szCs w:val="18"/>
              </w:rPr>
            </w:pPr>
            <w:r>
              <w:rPr>
                <w:sz w:val="18"/>
                <w:szCs w:val="18"/>
              </w:rPr>
              <w:t>5</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jc w:val="center"/>
              <w:rPr>
                <w:sz w:val="18"/>
                <w:szCs w:val="18"/>
              </w:rPr>
            </w:pPr>
            <w:r>
              <w:rPr>
                <w:sz w:val="18"/>
                <w:szCs w:val="18"/>
              </w:rPr>
              <w:t>0</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36594A">
            <w:pPr>
              <w:spacing w:before="40" w:after="40"/>
              <w:jc w:val="center"/>
              <w:rPr>
                <w:sz w:val="18"/>
                <w:szCs w:val="18"/>
              </w:rPr>
            </w:pPr>
            <w:r>
              <w:rPr>
                <w:sz w:val="18"/>
                <w:szCs w:val="18"/>
              </w:rPr>
              <w:t>6</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D15A36">
            <w:pPr>
              <w:spacing w:before="40" w:after="40"/>
              <w:jc w:val="center"/>
              <w:rPr>
                <w:sz w:val="18"/>
                <w:szCs w:val="18"/>
              </w:rPr>
            </w:pPr>
            <w:r>
              <w:rPr>
                <w:sz w:val="18"/>
                <w:szCs w:val="18"/>
              </w:rPr>
              <w:t>5</w:t>
            </w:r>
          </w:p>
        </w:tc>
      </w:tr>
      <w:tr w:rsidR="008452EB" w:rsidRPr="0036594A" w:rsidTr="0036594A">
        <w:trPr>
          <w:cantSplit/>
        </w:trPr>
        <w:tc>
          <w:tcPr>
            <w:tcW w:w="22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rPr>
                <w:sz w:val="18"/>
                <w:szCs w:val="18"/>
              </w:rPr>
            </w:pPr>
            <w:r w:rsidRPr="0036594A">
              <w:rPr>
                <w:sz w:val="18"/>
                <w:szCs w:val="18"/>
              </w:rPr>
              <w:t xml:space="preserve">Всего (сумма строк </w:t>
            </w:r>
            <w:r w:rsidRPr="0036594A">
              <w:rPr>
                <w:spacing w:val="-8"/>
                <w:sz w:val="18"/>
                <w:szCs w:val="18"/>
              </w:rPr>
              <w:t>01 – 03</w:t>
            </w:r>
            <w:r w:rsidRPr="0036594A">
              <w:rPr>
                <w:sz w:val="18"/>
                <w:szCs w:val="18"/>
              </w:rPr>
              <w:t>)</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jc w:val="center"/>
              <w:rPr>
                <w:sz w:val="18"/>
                <w:szCs w:val="18"/>
              </w:rPr>
            </w:pPr>
            <w:r w:rsidRPr="0036594A">
              <w:rPr>
                <w:sz w:val="18"/>
                <w:szCs w:val="18"/>
              </w:rPr>
              <w:t>04</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jc w:val="center"/>
              <w:rPr>
                <w:sz w:val="18"/>
                <w:szCs w:val="18"/>
              </w:rPr>
            </w:pPr>
            <w:r>
              <w:rPr>
                <w:sz w:val="18"/>
                <w:szCs w:val="18"/>
              </w:rPr>
              <w:t>9</w:t>
            </w:r>
            <w:r w:rsidR="00D51CCF">
              <w:rPr>
                <w:sz w:val="18"/>
                <w:szCs w:val="18"/>
              </w:rPr>
              <w:t>5</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8452EB" w:rsidP="0036594A">
            <w:pPr>
              <w:spacing w:before="40" w:after="40"/>
              <w:jc w:val="center"/>
              <w:rPr>
                <w:sz w:val="18"/>
                <w:szCs w:val="18"/>
              </w:rPr>
            </w:pPr>
            <w:r>
              <w:rPr>
                <w:sz w:val="18"/>
                <w:szCs w:val="18"/>
              </w:rPr>
              <w:t>5</w:t>
            </w:r>
            <w:r w:rsidR="00D51CCF">
              <w:rPr>
                <w:sz w:val="18"/>
                <w:szCs w:val="18"/>
              </w:rPr>
              <w:t>0</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36594A">
            <w:pPr>
              <w:spacing w:before="40" w:after="40"/>
              <w:jc w:val="center"/>
              <w:rPr>
                <w:sz w:val="18"/>
                <w:szCs w:val="18"/>
              </w:rPr>
            </w:pPr>
            <w:r>
              <w:rPr>
                <w:sz w:val="18"/>
                <w:szCs w:val="18"/>
              </w:rPr>
              <w:t>4</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36594A">
            <w:pPr>
              <w:spacing w:before="20" w:after="80" w:line="160" w:lineRule="exact"/>
              <w:jc w:val="center"/>
              <w:rPr>
                <w:sz w:val="18"/>
                <w:szCs w:val="18"/>
              </w:rPr>
            </w:pPr>
            <w:r>
              <w:rPr>
                <w:sz w:val="18"/>
                <w:szCs w:val="18"/>
              </w:rPr>
              <w:t>10</w:t>
            </w:r>
          </w:p>
        </w:tc>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452EB" w:rsidRPr="0036594A" w:rsidRDefault="009E4432" w:rsidP="00D15A36">
            <w:pPr>
              <w:spacing w:before="40" w:after="40"/>
              <w:jc w:val="center"/>
              <w:rPr>
                <w:sz w:val="18"/>
                <w:szCs w:val="18"/>
              </w:rPr>
            </w:pPr>
            <w:r>
              <w:rPr>
                <w:sz w:val="18"/>
                <w:szCs w:val="18"/>
              </w:rPr>
              <w:t>81</w:t>
            </w:r>
          </w:p>
        </w:tc>
      </w:tr>
    </w:tbl>
    <w:p w:rsidR="0036594A" w:rsidRDefault="0036594A" w:rsidP="005323DD">
      <w:pPr>
        <w:spacing w:after="120"/>
        <w:jc w:val="center"/>
        <w:rPr>
          <w:b/>
          <w:bCs/>
          <w:sz w:val="18"/>
        </w:rPr>
      </w:pPr>
    </w:p>
    <w:p w:rsidR="0036594A" w:rsidRPr="0036594A" w:rsidRDefault="0036594A" w:rsidP="0036594A">
      <w:pPr>
        <w:rPr>
          <w:bCs/>
          <w:sz w:val="18"/>
          <w:szCs w:val="18"/>
        </w:rPr>
      </w:pPr>
      <w:r w:rsidRPr="0036594A">
        <w:rPr>
          <w:b/>
          <w:bCs/>
          <w:sz w:val="18"/>
          <w:szCs w:val="18"/>
        </w:rPr>
        <w:t xml:space="preserve">Справка 4.   </w:t>
      </w:r>
    </w:p>
    <w:p w:rsidR="0036594A" w:rsidRPr="0036594A" w:rsidRDefault="0036594A" w:rsidP="0036594A">
      <w:pPr>
        <w:rPr>
          <w:bCs/>
          <w:sz w:val="18"/>
          <w:szCs w:val="18"/>
        </w:rPr>
      </w:pPr>
      <w:r w:rsidRPr="0036594A">
        <w:rPr>
          <w:bCs/>
          <w:sz w:val="18"/>
          <w:szCs w:val="18"/>
        </w:rPr>
        <w:t xml:space="preserve">                  Число посадочных мест в столовой (зале для приема пищи)</w:t>
      </w:r>
      <w:r w:rsidR="001A7BEA" w:rsidRPr="001A7BEA">
        <w:rPr>
          <w:bCs/>
          <w:sz w:val="18"/>
          <w:szCs w:val="18"/>
          <w:vertAlign w:val="superscript"/>
        </w:rPr>
        <w:t>1</w:t>
      </w:r>
      <w:r w:rsidRPr="0036594A">
        <w:rPr>
          <w:bCs/>
          <w:sz w:val="18"/>
          <w:szCs w:val="18"/>
        </w:rPr>
        <w:t xml:space="preserve"> (05)__</w:t>
      </w:r>
      <w:r w:rsidR="008452EB">
        <w:rPr>
          <w:bCs/>
          <w:sz w:val="18"/>
          <w:szCs w:val="18"/>
          <w:u w:val="single"/>
        </w:rPr>
        <w:t>48</w:t>
      </w:r>
      <w:r w:rsidRPr="0036594A">
        <w:rPr>
          <w:bCs/>
          <w:sz w:val="18"/>
          <w:szCs w:val="18"/>
        </w:rPr>
        <w:t>___;</w:t>
      </w:r>
    </w:p>
    <w:p w:rsidR="0036594A" w:rsidRPr="0036594A" w:rsidRDefault="0036594A" w:rsidP="0036594A">
      <w:pPr>
        <w:rPr>
          <w:b/>
          <w:bCs/>
          <w:sz w:val="18"/>
          <w:szCs w:val="18"/>
        </w:rPr>
      </w:pPr>
      <w:r w:rsidRPr="0036594A">
        <w:rPr>
          <w:bCs/>
          <w:sz w:val="18"/>
          <w:szCs w:val="18"/>
        </w:rPr>
        <w:t xml:space="preserve">                             в том числе в приспособленных  помещениях (06)__</w:t>
      </w:r>
      <w:r w:rsidR="008452EB">
        <w:rPr>
          <w:bCs/>
          <w:sz w:val="18"/>
          <w:szCs w:val="18"/>
          <w:u w:val="single"/>
        </w:rPr>
        <w:t>48</w:t>
      </w:r>
      <w:r w:rsidRPr="0036594A">
        <w:rPr>
          <w:bCs/>
          <w:sz w:val="18"/>
          <w:szCs w:val="18"/>
        </w:rPr>
        <w:t>___</w:t>
      </w:r>
      <w:r w:rsidRPr="0036594A">
        <w:rPr>
          <w:sz w:val="18"/>
          <w:szCs w:val="18"/>
        </w:rPr>
        <w:t xml:space="preserve">   Код по ОКЕИ: место – 698</w:t>
      </w:r>
    </w:p>
    <w:p w:rsidR="0036594A" w:rsidRDefault="0036594A" w:rsidP="005323DD">
      <w:pPr>
        <w:spacing w:after="120"/>
        <w:jc w:val="center"/>
        <w:rPr>
          <w:b/>
          <w:bCs/>
          <w:sz w:val="18"/>
        </w:rPr>
      </w:pPr>
    </w:p>
    <w:p w:rsidR="0036594A" w:rsidRDefault="0036594A" w:rsidP="0036594A">
      <w:pPr>
        <w:spacing w:after="120"/>
        <w:rPr>
          <w:b/>
          <w:bCs/>
          <w:sz w:val="18"/>
        </w:rPr>
      </w:pPr>
      <w:r>
        <w:rPr>
          <w:b/>
          <w:bCs/>
          <w:sz w:val="18"/>
        </w:rPr>
        <w:t>______________________</w:t>
      </w:r>
    </w:p>
    <w:p w:rsidR="0036594A" w:rsidRPr="001A7BEA" w:rsidRDefault="0036594A" w:rsidP="0036594A">
      <w:pPr>
        <w:spacing w:after="120"/>
        <w:rPr>
          <w:b/>
          <w:bCs/>
          <w:sz w:val="18"/>
          <w:szCs w:val="18"/>
        </w:rPr>
      </w:pPr>
      <w:r w:rsidRPr="001A7BEA">
        <w:rPr>
          <w:rStyle w:val="affff4"/>
          <w:sz w:val="18"/>
          <w:szCs w:val="18"/>
        </w:rPr>
        <w:footnoteRef/>
      </w:r>
      <w:r w:rsidRPr="001A7BEA">
        <w:rPr>
          <w:sz w:val="18"/>
          <w:szCs w:val="18"/>
        </w:rPr>
        <w:t xml:space="preserve"> Заполняют организации, имеющие столовую (зал для приема пищи), заполнившие в разделе 1.2. строку 04 графы 3,4.</w:t>
      </w:r>
    </w:p>
    <w:p w:rsidR="0036594A" w:rsidRDefault="0036594A" w:rsidP="005323DD">
      <w:pPr>
        <w:spacing w:after="120"/>
        <w:jc w:val="center"/>
        <w:rPr>
          <w:b/>
          <w:bCs/>
          <w:sz w:val="18"/>
        </w:rPr>
      </w:pPr>
    </w:p>
    <w:p w:rsidR="001A7BEA" w:rsidRDefault="001A7BEA" w:rsidP="005323DD">
      <w:pPr>
        <w:spacing w:after="120"/>
        <w:jc w:val="center"/>
        <w:rPr>
          <w:b/>
          <w:bCs/>
          <w:sz w:val="18"/>
        </w:rPr>
      </w:pPr>
    </w:p>
    <w:p w:rsidR="005323DD" w:rsidRPr="00490951" w:rsidRDefault="005323DD" w:rsidP="005323DD">
      <w:pPr>
        <w:spacing w:after="120"/>
        <w:jc w:val="center"/>
        <w:rPr>
          <w:b/>
          <w:sz w:val="22"/>
          <w:szCs w:val="22"/>
        </w:rPr>
      </w:pPr>
      <w:r w:rsidRPr="00490951">
        <w:rPr>
          <w:b/>
          <w:bCs/>
          <w:sz w:val="22"/>
          <w:szCs w:val="22"/>
        </w:rPr>
        <w:t>1.5.</w:t>
      </w:r>
      <w:r w:rsidRPr="00490951">
        <w:rPr>
          <w:b/>
          <w:sz w:val="22"/>
          <w:szCs w:val="22"/>
        </w:rPr>
        <w:t xml:space="preserve"> Наличие и использование площадей</w:t>
      </w:r>
    </w:p>
    <w:p w:rsidR="005323DD" w:rsidRPr="00490951" w:rsidRDefault="005323DD" w:rsidP="00490951">
      <w:pPr>
        <w:rPr>
          <w:sz w:val="18"/>
          <w:szCs w:val="18"/>
        </w:rPr>
      </w:pPr>
      <w:r w:rsidRPr="00490951">
        <w:rPr>
          <w:sz w:val="18"/>
          <w:szCs w:val="18"/>
        </w:rPr>
        <w:t xml:space="preserve">                                                                                                                                                                                                          </w:t>
      </w:r>
      <w:r w:rsidR="00490951">
        <w:rPr>
          <w:sz w:val="18"/>
          <w:szCs w:val="18"/>
        </w:rPr>
        <w:t xml:space="preserve">                     </w:t>
      </w:r>
      <w:r w:rsidRPr="00490951">
        <w:rPr>
          <w:sz w:val="18"/>
          <w:szCs w:val="18"/>
        </w:rPr>
        <w:t xml:space="preserve">          Код по ОКЕИ: квадратный метр – 055 (в целых)</w:t>
      </w:r>
    </w:p>
    <w:tbl>
      <w:tblPr>
        <w:tblW w:w="1429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5218"/>
        <w:gridCol w:w="851"/>
        <w:gridCol w:w="1702"/>
        <w:gridCol w:w="1276"/>
        <w:gridCol w:w="1702"/>
        <w:gridCol w:w="1277"/>
        <w:gridCol w:w="1277"/>
        <w:gridCol w:w="992"/>
      </w:tblGrid>
      <w:tr w:rsidR="005323DD" w:rsidTr="008D11E6">
        <w:trPr>
          <w:cantSplit/>
          <w:trHeight w:val="411"/>
        </w:trPr>
        <w:tc>
          <w:tcPr>
            <w:tcW w:w="5218" w:type="dxa"/>
            <w:vMerge w:val="restart"/>
            <w:tcBorders>
              <w:top w:val="single" w:sz="6" w:space="0" w:color="auto"/>
              <w:left w:val="single" w:sz="6" w:space="0" w:color="auto"/>
              <w:bottom w:val="single" w:sz="6" w:space="0" w:color="auto"/>
              <w:right w:val="single" w:sz="6" w:space="0" w:color="auto"/>
            </w:tcBorders>
            <w:vAlign w:val="center"/>
          </w:tcPr>
          <w:p w:rsidR="005323DD" w:rsidRPr="00490951" w:rsidRDefault="005323DD">
            <w:pPr>
              <w:spacing w:before="60" w:after="40" w:line="200" w:lineRule="exact"/>
              <w:jc w:val="center"/>
              <w:rPr>
                <w:noProof/>
                <w:sz w:val="18"/>
                <w:szCs w:val="18"/>
              </w:rPr>
            </w:pPr>
            <w:r w:rsidRPr="00490951">
              <w:rPr>
                <w:sz w:val="18"/>
                <w:szCs w:val="18"/>
              </w:rPr>
              <w:t>Наименование показателей</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5323DD" w:rsidRPr="00490951" w:rsidRDefault="005323DD">
            <w:pPr>
              <w:spacing w:before="60" w:after="40" w:line="200" w:lineRule="exact"/>
              <w:jc w:val="center"/>
              <w:rPr>
                <w:noProof/>
                <w:sz w:val="18"/>
                <w:szCs w:val="18"/>
              </w:rPr>
            </w:pPr>
            <w:r w:rsidRPr="00490951">
              <w:rPr>
                <w:sz w:val="18"/>
                <w:szCs w:val="18"/>
              </w:rPr>
              <w:t xml:space="preserve">№ </w:t>
            </w:r>
            <w:r w:rsidRPr="00490951">
              <w:rPr>
                <w:sz w:val="18"/>
                <w:szCs w:val="18"/>
              </w:rPr>
              <w:br/>
              <w:t>строки</w:t>
            </w:r>
          </w:p>
        </w:tc>
        <w:tc>
          <w:tcPr>
            <w:tcW w:w="1702" w:type="dxa"/>
            <w:vMerge w:val="restart"/>
            <w:tcBorders>
              <w:top w:val="single" w:sz="6" w:space="0" w:color="auto"/>
              <w:left w:val="single" w:sz="6" w:space="0" w:color="auto"/>
              <w:bottom w:val="single" w:sz="6" w:space="0" w:color="auto"/>
              <w:right w:val="single" w:sz="6" w:space="0" w:color="auto"/>
            </w:tcBorders>
            <w:vAlign w:val="center"/>
          </w:tcPr>
          <w:p w:rsidR="005323DD" w:rsidRPr="00490951" w:rsidRDefault="005323DD">
            <w:pPr>
              <w:spacing w:line="240" w:lineRule="exact"/>
              <w:jc w:val="center"/>
              <w:rPr>
                <w:noProof/>
                <w:sz w:val="18"/>
                <w:szCs w:val="18"/>
              </w:rPr>
            </w:pPr>
            <w:r w:rsidRPr="00490951">
              <w:rPr>
                <w:sz w:val="18"/>
                <w:szCs w:val="18"/>
              </w:rPr>
              <w:t>Всего</w:t>
            </w:r>
          </w:p>
          <w:p w:rsidR="005323DD" w:rsidRPr="00490951" w:rsidRDefault="00490951" w:rsidP="00490951">
            <w:pPr>
              <w:spacing w:line="240" w:lineRule="exact"/>
              <w:jc w:val="center"/>
              <w:rPr>
                <w:noProof/>
                <w:sz w:val="18"/>
                <w:szCs w:val="18"/>
              </w:rPr>
            </w:pPr>
            <w:r>
              <w:rPr>
                <w:sz w:val="18"/>
                <w:szCs w:val="18"/>
              </w:rPr>
              <w:t xml:space="preserve">   </w:t>
            </w:r>
            <w:r w:rsidR="005323DD" w:rsidRPr="00490951">
              <w:rPr>
                <w:sz w:val="18"/>
                <w:szCs w:val="18"/>
              </w:rPr>
              <w:t>(сумма граф</w:t>
            </w:r>
            <w:r>
              <w:rPr>
                <w:sz w:val="18"/>
                <w:szCs w:val="18"/>
              </w:rPr>
              <w:br/>
              <w:t xml:space="preserve">  </w:t>
            </w:r>
            <w:r w:rsidR="005323DD" w:rsidRPr="00490951">
              <w:rPr>
                <w:sz w:val="18"/>
                <w:szCs w:val="18"/>
              </w:rPr>
              <w:t xml:space="preserve"> 5, 6, 7, 8)</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5323DD" w:rsidRPr="00490951" w:rsidRDefault="005323DD">
            <w:pPr>
              <w:jc w:val="center"/>
              <w:rPr>
                <w:noProof/>
                <w:sz w:val="18"/>
                <w:szCs w:val="18"/>
              </w:rPr>
            </w:pPr>
            <w:r w:rsidRPr="00490951">
              <w:rPr>
                <w:sz w:val="18"/>
                <w:szCs w:val="18"/>
              </w:rPr>
              <w:t>в том числе площадь, сданная в аренду и (или) субаренду</w:t>
            </w:r>
          </w:p>
        </w:tc>
        <w:tc>
          <w:tcPr>
            <w:tcW w:w="5248" w:type="dxa"/>
            <w:gridSpan w:val="4"/>
            <w:tcBorders>
              <w:top w:val="single" w:sz="6" w:space="0" w:color="auto"/>
              <w:left w:val="single" w:sz="6" w:space="0" w:color="auto"/>
              <w:bottom w:val="single" w:sz="6" w:space="0" w:color="auto"/>
              <w:right w:val="single" w:sz="6" w:space="0" w:color="auto"/>
            </w:tcBorders>
            <w:vAlign w:val="center"/>
          </w:tcPr>
          <w:p w:rsidR="005323DD" w:rsidRPr="00490951" w:rsidRDefault="005323DD">
            <w:pPr>
              <w:spacing w:line="240" w:lineRule="exact"/>
              <w:jc w:val="center"/>
              <w:rPr>
                <w:noProof/>
                <w:sz w:val="18"/>
                <w:szCs w:val="18"/>
              </w:rPr>
            </w:pPr>
            <w:r w:rsidRPr="00490951">
              <w:rPr>
                <w:sz w:val="18"/>
                <w:szCs w:val="18"/>
              </w:rPr>
              <w:t xml:space="preserve">Из гр. 3 </w:t>
            </w:r>
            <w:r w:rsidRPr="00490951">
              <w:rPr>
                <w:iCs/>
                <w:sz w:val="18"/>
                <w:szCs w:val="18"/>
              </w:rPr>
              <w:t>площадь,  по форме владения (пользования)</w:t>
            </w:r>
          </w:p>
        </w:tc>
      </w:tr>
      <w:tr w:rsidR="005323DD" w:rsidTr="008D11E6">
        <w:trPr>
          <w:cantSplit/>
          <w:trHeight w:val="600"/>
        </w:trPr>
        <w:tc>
          <w:tcPr>
            <w:tcW w:w="5218" w:type="dxa"/>
            <w:vMerge/>
            <w:tcBorders>
              <w:top w:val="single" w:sz="6" w:space="0" w:color="auto"/>
              <w:left w:val="single" w:sz="6" w:space="0" w:color="auto"/>
              <w:bottom w:val="single" w:sz="6" w:space="0" w:color="auto"/>
              <w:right w:val="single" w:sz="6" w:space="0" w:color="auto"/>
            </w:tcBorders>
            <w:vAlign w:val="center"/>
          </w:tcPr>
          <w:p w:rsidR="005323DD" w:rsidRPr="00490951" w:rsidRDefault="005323DD">
            <w:pPr>
              <w:rPr>
                <w:noProof/>
                <w:sz w:val="18"/>
                <w:szCs w:val="18"/>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5323DD" w:rsidRPr="00490951" w:rsidRDefault="005323DD">
            <w:pPr>
              <w:rPr>
                <w:noProof/>
                <w:sz w:val="18"/>
                <w:szCs w:val="18"/>
              </w:rPr>
            </w:pPr>
          </w:p>
        </w:tc>
        <w:tc>
          <w:tcPr>
            <w:tcW w:w="1702" w:type="dxa"/>
            <w:vMerge/>
            <w:tcBorders>
              <w:top w:val="single" w:sz="6" w:space="0" w:color="auto"/>
              <w:left w:val="single" w:sz="6" w:space="0" w:color="auto"/>
              <w:bottom w:val="single" w:sz="6" w:space="0" w:color="auto"/>
              <w:right w:val="single" w:sz="6" w:space="0" w:color="auto"/>
            </w:tcBorders>
            <w:vAlign w:val="center"/>
          </w:tcPr>
          <w:p w:rsidR="005323DD" w:rsidRPr="00490951" w:rsidRDefault="005323DD">
            <w:pPr>
              <w:rPr>
                <w:noProof/>
                <w:sz w:val="18"/>
                <w:szCs w:val="18"/>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5323DD" w:rsidRPr="00490951" w:rsidRDefault="005323DD">
            <w:pPr>
              <w:rPr>
                <w:noProof/>
                <w:sz w:val="18"/>
                <w:szCs w:val="18"/>
              </w:rPr>
            </w:pPr>
          </w:p>
        </w:tc>
        <w:tc>
          <w:tcPr>
            <w:tcW w:w="1702" w:type="dxa"/>
            <w:tcBorders>
              <w:top w:val="single" w:sz="6" w:space="0" w:color="auto"/>
              <w:left w:val="single" w:sz="6" w:space="0" w:color="auto"/>
              <w:bottom w:val="single" w:sz="6" w:space="0" w:color="auto"/>
              <w:right w:val="single" w:sz="6" w:space="0" w:color="auto"/>
            </w:tcBorders>
            <w:vAlign w:val="center"/>
          </w:tcPr>
          <w:p w:rsidR="005323DD" w:rsidRPr="00490951" w:rsidRDefault="005323DD">
            <w:pPr>
              <w:jc w:val="center"/>
              <w:rPr>
                <w:noProof/>
                <w:sz w:val="18"/>
                <w:szCs w:val="18"/>
              </w:rPr>
            </w:pPr>
            <w:r w:rsidRPr="00490951">
              <w:rPr>
                <w:iCs/>
                <w:sz w:val="18"/>
                <w:szCs w:val="18"/>
              </w:rPr>
              <w:t>на правах собственности</w:t>
            </w:r>
          </w:p>
        </w:tc>
        <w:tc>
          <w:tcPr>
            <w:tcW w:w="1277" w:type="dxa"/>
            <w:tcBorders>
              <w:top w:val="single" w:sz="6" w:space="0" w:color="auto"/>
              <w:left w:val="single" w:sz="6" w:space="0" w:color="auto"/>
              <w:bottom w:val="single" w:sz="6" w:space="0" w:color="auto"/>
              <w:right w:val="single" w:sz="6" w:space="0" w:color="auto"/>
            </w:tcBorders>
            <w:vAlign w:val="center"/>
          </w:tcPr>
          <w:p w:rsidR="005323DD" w:rsidRPr="00490951" w:rsidRDefault="005323DD">
            <w:pPr>
              <w:jc w:val="center"/>
              <w:rPr>
                <w:noProof/>
                <w:sz w:val="18"/>
                <w:szCs w:val="18"/>
              </w:rPr>
            </w:pPr>
            <w:r w:rsidRPr="00490951">
              <w:rPr>
                <w:iCs/>
                <w:sz w:val="18"/>
                <w:szCs w:val="18"/>
              </w:rPr>
              <w:t>в оперативном  управлении</w:t>
            </w:r>
          </w:p>
        </w:tc>
        <w:tc>
          <w:tcPr>
            <w:tcW w:w="1277" w:type="dxa"/>
            <w:tcBorders>
              <w:top w:val="single" w:sz="6" w:space="0" w:color="auto"/>
              <w:left w:val="single" w:sz="6" w:space="0" w:color="auto"/>
              <w:bottom w:val="single" w:sz="6" w:space="0" w:color="auto"/>
              <w:right w:val="single" w:sz="6" w:space="0" w:color="auto"/>
            </w:tcBorders>
            <w:vAlign w:val="center"/>
          </w:tcPr>
          <w:p w:rsidR="005323DD" w:rsidRPr="00490951" w:rsidRDefault="005323DD">
            <w:pPr>
              <w:jc w:val="center"/>
              <w:rPr>
                <w:noProof/>
                <w:sz w:val="18"/>
                <w:szCs w:val="18"/>
              </w:rPr>
            </w:pPr>
            <w:r w:rsidRPr="00490951">
              <w:rPr>
                <w:iCs/>
                <w:sz w:val="18"/>
                <w:szCs w:val="18"/>
              </w:rPr>
              <w:t>арендованная</w:t>
            </w:r>
          </w:p>
        </w:tc>
        <w:tc>
          <w:tcPr>
            <w:tcW w:w="992" w:type="dxa"/>
            <w:tcBorders>
              <w:top w:val="single" w:sz="6" w:space="0" w:color="auto"/>
              <w:left w:val="single" w:sz="6" w:space="0" w:color="auto"/>
              <w:bottom w:val="single" w:sz="6" w:space="0" w:color="auto"/>
              <w:right w:val="single" w:sz="6" w:space="0" w:color="auto"/>
            </w:tcBorders>
            <w:vAlign w:val="center"/>
          </w:tcPr>
          <w:p w:rsidR="005323DD" w:rsidRPr="00490951" w:rsidRDefault="005323DD">
            <w:pPr>
              <w:jc w:val="center"/>
              <w:rPr>
                <w:iCs/>
                <w:noProof/>
                <w:sz w:val="18"/>
                <w:szCs w:val="18"/>
              </w:rPr>
            </w:pPr>
            <w:r w:rsidRPr="00490951">
              <w:rPr>
                <w:iCs/>
                <w:sz w:val="18"/>
                <w:szCs w:val="18"/>
              </w:rPr>
              <w:t>другие формы владения</w:t>
            </w:r>
          </w:p>
        </w:tc>
      </w:tr>
      <w:tr w:rsidR="005323DD" w:rsidTr="008D11E6">
        <w:trPr>
          <w:cantSplit/>
        </w:trPr>
        <w:tc>
          <w:tcPr>
            <w:tcW w:w="5218"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1</w:t>
            </w:r>
          </w:p>
        </w:tc>
        <w:tc>
          <w:tcPr>
            <w:tcW w:w="851"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2</w:t>
            </w:r>
          </w:p>
        </w:tc>
        <w:tc>
          <w:tcPr>
            <w:tcW w:w="1702"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3</w:t>
            </w:r>
          </w:p>
        </w:tc>
        <w:tc>
          <w:tcPr>
            <w:tcW w:w="1276"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4</w:t>
            </w:r>
          </w:p>
        </w:tc>
        <w:tc>
          <w:tcPr>
            <w:tcW w:w="1702"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5</w:t>
            </w:r>
          </w:p>
        </w:tc>
        <w:tc>
          <w:tcPr>
            <w:tcW w:w="1277"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6</w:t>
            </w:r>
          </w:p>
        </w:tc>
        <w:tc>
          <w:tcPr>
            <w:tcW w:w="1277"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7</w:t>
            </w:r>
          </w:p>
        </w:tc>
        <w:tc>
          <w:tcPr>
            <w:tcW w:w="992" w:type="dxa"/>
            <w:tcBorders>
              <w:top w:val="single" w:sz="6" w:space="0" w:color="auto"/>
              <w:left w:val="single" w:sz="6" w:space="0" w:color="auto"/>
              <w:bottom w:val="single" w:sz="4" w:space="0" w:color="auto"/>
              <w:right w:val="single" w:sz="6" w:space="0" w:color="auto"/>
            </w:tcBorders>
          </w:tcPr>
          <w:p w:rsidR="005323DD" w:rsidRPr="00490951" w:rsidRDefault="005323DD">
            <w:pPr>
              <w:spacing w:before="20" w:after="20" w:line="240" w:lineRule="exact"/>
              <w:jc w:val="center"/>
              <w:rPr>
                <w:noProof/>
                <w:sz w:val="18"/>
                <w:szCs w:val="18"/>
              </w:rPr>
            </w:pPr>
            <w:r w:rsidRPr="00490951">
              <w:rPr>
                <w:sz w:val="18"/>
                <w:szCs w:val="18"/>
              </w:rPr>
              <w:t>8</w:t>
            </w:r>
          </w:p>
        </w:tc>
      </w:tr>
      <w:tr w:rsidR="008D11E6" w:rsidTr="008D11E6">
        <w:trPr>
          <w:cantSplit/>
        </w:trPr>
        <w:tc>
          <w:tcPr>
            <w:tcW w:w="5218" w:type="dxa"/>
            <w:tcBorders>
              <w:top w:val="single" w:sz="4" w:space="0" w:color="auto"/>
              <w:left w:val="single" w:sz="6" w:space="0" w:color="auto"/>
              <w:bottom w:val="single" w:sz="6" w:space="0" w:color="auto"/>
              <w:right w:val="single" w:sz="6" w:space="0" w:color="auto"/>
            </w:tcBorders>
          </w:tcPr>
          <w:p w:rsidR="008D11E6" w:rsidRPr="00490951" w:rsidRDefault="008D11E6" w:rsidP="00490951">
            <w:pPr>
              <w:spacing w:before="40" w:after="40"/>
              <w:rPr>
                <w:sz w:val="18"/>
                <w:szCs w:val="18"/>
              </w:rPr>
            </w:pPr>
            <w:r w:rsidRPr="00490951">
              <w:rPr>
                <w:sz w:val="18"/>
                <w:szCs w:val="18"/>
              </w:rPr>
              <w:t>Общая площадь зданий  (помещений) – всего</w:t>
            </w:r>
            <w:r>
              <w:rPr>
                <w:sz w:val="18"/>
                <w:szCs w:val="18"/>
              </w:rPr>
              <w:br/>
            </w:r>
            <w:r w:rsidRPr="00490951">
              <w:rPr>
                <w:sz w:val="18"/>
                <w:szCs w:val="18"/>
              </w:rPr>
              <w:t>(сумма строк 02, 04, 06,</w:t>
            </w:r>
            <w:r>
              <w:rPr>
                <w:sz w:val="18"/>
                <w:szCs w:val="18"/>
              </w:rPr>
              <w:t xml:space="preserve"> </w:t>
            </w:r>
            <w:r w:rsidRPr="00490951">
              <w:rPr>
                <w:sz w:val="18"/>
                <w:szCs w:val="18"/>
              </w:rPr>
              <w:t>07)</w:t>
            </w:r>
          </w:p>
        </w:tc>
        <w:tc>
          <w:tcPr>
            <w:tcW w:w="851" w:type="dxa"/>
            <w:tcBorders>
              <w:top w:val="single" w:sz="4" w:space="0" w:color="auto"/>
              <w:left w:val="single" w:sz="6" w:space="0" w:color="auto"/>
              <w:bottom w:val="single" w:sz="6" w:space="0" w:color="auto"/>
              <w:right w:val="single" w:sz="6" w:space="0" w:color="auto"/>
            </w:tcBorders>
            <w:vAlign w:val="bottom"/>
          </w:tcPr>
          <w:p w:rsidR="008D11E6" w:rsidRPr="00490951" w:rsidRDefault="008D11E6" w:rsidP="00973D1F">
            <w:pPr>
              <w:pStyle w:val="18"/>
              <w:widowControl/>
              <w:spacing w:before="20" w:after="20" w:line="240" w:lineRule="exact"/>
              <w:rPr>
                <w:sz w:val="18"/>
                <w:szCs w:val="18"/>
              </w:rPr>
            </w:pPr>
            <w:r w:rsidRPr="00490951">
              <w:rPr>
                <w:sz w:val="18"/>
                <w:szCs w:val="18"/>
              </w:rPr>
              <w:t>01</w:t>
            </w:r>
          </w:p>
        </w:tc>
        <w:tc>
          <w:tcPr>
            <w:tcW w:w="1702" w:type="dxa"/>
            <w:tcBorders>
              <w:top w:val="single" w:sz="4" w:space="0" w:color="auto"/>
              <w:left w:val="single" w:sz="6" w:space="0" w:color="auto"/>
              <w:bottom w:val="single" w:sz="6" w:space="0" w:color="auto"/>
              <w:right w:val="single" w:sz="6" w:space="0" w:color="auto"/>
            </w:tcBorders>
          </w:tcPr>
          <w:p w:rsidR="008D11E6" w:rsidRPr="00490951" w:rsidRDefault="008D11E6">
            <w:pPr>
              <w:spacing w:before="20" w:after="20" w:line="240" w:lineRule="exact"/>
              <w:jc w:val="center"/>
              <w:rPr>
                <w:noProof/>
                <w:sz w:val="18"/>
                <w:szCs w:val="18"/>
              </w:rPr>
            </w:pPr>
            <w:r>
              <w:rPr>
                <w:noProof/>
                <w:sz w:val="18"/>
                <w:szCs w:val="18"/>
              </w:rPr>
              <w:t>1740,6</w:t>
            </w:r>
          </w:p>
        </w:tc>
        <w:tc>
          <w:tcPr>
            <w:tcW w:w="1276" w:type="dxa"/>
            <w:tcBorders>
              <w:top w:val="single" w:sz="4" w:space="0" w:color="auto"/>
              <w:left w:val="single" w:sz="6" w:space="0" w:color="auto"/>
              <w:bottom w:val="single" w:sz="6" w:space="0" w:color="auto"/>
              <w:right w:val="single" w:sz="6"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6" w:space="0" w:color="auto"/>
              <w:bottom w:val="single" w:sz="4" w:space="0" w:color="auto"/>
              <w:right w:val="single" w:sz="6"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6" w:space="0" w:color="auto"/>
              <w:bottom w:val="single" w:sz="4" w:space="0" w:color="auto"/>
              <w:right w:val="single" w:sz="6" w:space="0" w:color="auto"/>
            </w:tcBorders>
          </w:tcPr>
          <w:p w:rsidR="008D11E6" w:rsidRPr="00490951" w:rsidRDefault="008D11E6">
            <w:pPr>
              <w:spacing w:before="20" w:after="20" w:line="240" w:lineRule="exact"/>
              <w:jc w:val="center"/>
              <w:rPr>
                <w:noProof/>
                <w:sz w:val="18"/>
                <w:szCs w:val="18"/>
              </w:rPr>
            </w:pPr>
            <w:r>
              <w:rPr>
                <w:noProof/>
                <w:sz w:val="18"/>
                <w:szCs w:val="18"/>
              </w:rPr>
              <w:t>1740,6</w:t>
            </w:r>
          </w:p>
        </w:tc>
        <w:tc>
          <w:tcPr>
            <w:tcW w:w="1277" w:type="dxa"/>
            <w:tcBorders>
              <w:top w:val="single" w:sz="4" w:space="0" w:color="auto"/>
              <w:left w:val="single" w:sz="6" w:space="0" w:color="auto"/>
              <w:bottom w:val="single" w:sz="4" w:space="0" w:color="auto"/>
              <w:right w:val="single" w:sz="6"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6" w:space="0" w:color="auto"/>
              <w:bottom w:val="single" w:sz="4" w:space="0" w:color="auto"/>
              <w:right w:val="single" w:sz="6"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Height w:val="378"/>
        </w:trPr>
        <w:tc>
          <w:tcPr>
            <w:tcW w:w="5218" w:type="dxa"/>
            <w:tcBorders>
              <w:top w:val="single" w:sz="6" w:space="0" w:color="auto"/>
              <w:left w:val="single" w:sz="6" w:space="0" w:color="auto"/>
              <w:bottom w:val="nil"/>
              <w:right w:val="single" w:sz="6" w:space="0" w:color="auto"/>
            </w:tcBorders>
            <w:vAlign w:val="bottom"/>
          </w:tcPr>
          <w:p w:rsidR="008D11E6" w:rsidRPr="009A29B5" w:rsidRDefault="008D11E6">
            <w:pPr>
              <w:pStyle w:val="ab"/>
              <w:tabs>
                <w:tab w:val="left" w:pos="708"/>
              </w:tabs>
              <w:spacing w:before="20" w:after="20" w:line="160" w:lineRule="exact"/>
              <w:ind w:left="170"/>
              <w:rPr>
                <w:iCs/>
                <w:sz w:val="18"/>
                <w:szCs w:val="18"/>
                <w:lang w:val="ru-RU" w:eastAsia="ru-RU"/>
              </w:rPr>
            </w:pPr>
            <w:r w:rsidRPr="009A29B5">
              <w:rPr>
                <w:iCs/>
                <w:sz w:val="18"/>
                <w:szCs w:val="18"/>
                <w:lang w:val="ru-RU" w:eastAsia="ru-RU"/>
              </w:rPr>
              <w:t>в том числе площадь по целям использования:</w:t>
            </w:r>
          </w:p>
          <w:p w:rsidR="008D11E6" w:rsidRPr="009A29B5" w:rsidRDefault="008D11E6">
            <w:pPr>
              <w:pStyle w:val="ab"/>
              <w:spacing w:before="40" w:after="40"/>
              <w:ind w:left="170"/>
              <w:rPr>
                <w:iCs/>
                <w:sz w:val="18"/>
                <w:szCs w:val="18"/>
                <w:lang w:val="ru-RU" w:eastAsia="ru-RU"/>
              </w:rPr>
            </w:pPr>
            <w:r w:rsidRPr="009A29B5">
              <w:rPr>
                <w:iCs/>
                <w:sz w:val="18"/>
                <w:szCs w:val="18"/>
                <w:lang w:val="ru-RU" w:eastAsia="ru-RU"/>
              </w:rPr>
              <w:t>учебная</w:t>
            </w:r>
          </w:p>
        </w:tc>
        <w:tc>
          <w:tcPr>
            <w:tcW w:w="851" w:type="dxa"/>
            <w:tcBorders>
              <w:top w:val="single" w:sz="6" w:space="0" w:color="auto"/>
              <w:left w:val="single" w:sz="6" w:space="0" w:color="auto"/>
              <w:bottom w:val="nil"/>
              <w:right w:val="single" w:sz="6" w:space="0" w:color="auto"/>
            </w:tcBorders>
            <w:vAlign w:val="bottom"/>
          </w:tcPr>
          <w:p w:rsidR="008D11E6" w:rsidRPr="00490951" w:rsidRDefault="008D11E6" w:rsidP="00973D1F">
            <w:pPr>
              <w:pStyle w:val="18"/>
              <w:widowControl/>
              <w:spacing w:before="20" w:after="20" w:line="240" w:lineRule="exact"/>
              <w:rPr>
                <w:sz w:val="18"/>
                <w:szCs w:val="18"/>
              </w:rPr>
            </w:pPr>
            <w:r w:rsidRPr="00490951">
              <w:rPr>
                <w:sz w:val="18"/>
                <w:szCs w:val="18"/>
              </w:rPr>
              <w:t>02</w:t>
            </w:r>
          </w:p>
        </w:tc>
        <w:tc>
          <w:tcPr>
            <w:tcW w:w="1702" w:type="dxa"/>
            <w:tcBorders>
              <w:top w:val="single" w:sz="6" w:space="0" w:color="auto"/>
              <w:left w:val="single" w:sz="6" w:space="0" w:color="auto"/>
              <w:bottom w:val="nil"/>
              <w:right w:val="single" w:sz="6" w:space="0" w:color="auto"/>
            </w:tcBorders>
          </w:tcPr>
          <w:p w:rsidR="008D11E6" w:rsidRPr="008D11E6" w:rsidRDefault="008D11E6" w:rsidP="002D2224">
            <w:pPr>
              <w:spacing w:before="20" w:after="20" w:line="240" w:lineRule="exact"/>
              <w:jc w:val="center"/>
              <w:rPr>
                <w:noProof/>
                <w:sz w:val="18"/>
                <w:szCs w:val="18"/>
              </w:rPr>
            </w:pPr>
          </w:p>
          <w:p w:rsidR="008D11E6" w:rsidRPr="008D11E6" w:rsidRDefault="008D11E6" w:rsidP="002D2224">
            <w:pPr>
              <w:spacing w:before="20" w:after="20" w:line="240" w:lineRule="exact"/>
              <w:jc w:val="center"/>
              <w:rPr>
                <w:noProof/>
                <w:sz w:val="18"/>
                <w:szCs w:val="18"/>
              </w:rPr>
            </w:pPr>
            <w:r w:rsidRPr="008D11E6">
              <w:rPr>
                <w:noProof/>
                <w:sz w:val="18"/>
                <w:szCs w:val="18"/>
              </w:rPr>
              <w:t>842,3</w:t>
            </w:r>
          </w:p>
        </w:tc>
        <w:tc>
          <w:tcPr>
            <w:tcW w:w="1276" w:type="dxa"/>
            <w:tcBorders>
              <w:top w:val="single" w:sz="6" w:space="0" w:color="auto"/>
              <w:left w:val="single" w:sz="6" w:space="0" w:color="auto"/>
              <w:bottom w:val="single" w:sz="6"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Default="008D11E6">
            <w:pPr>
              <w:spacing w:before="20" w:after="20" w:line="240" w:lineRule="exact"/>
              <w:jc w:val="center"/>
              <w:rPr>
                <w:noProof/>
                <w:sz w:val="18"/>
                <w:szCs w:val="18"/>
              </w:rPr>
            </w:pPr>
          </w:p>
          <w:p w:rsidR="008D11E6" w:rsidRPr="00490951" w:rsidRDefault="008D11E6">
            <w:pPr>
              <w:spacing w:before="20" w:after="20" w:line="240" w:lineRule="exact"/>
              <w:jc w:val="center"/>
              <w:rPr>
                <w:noProof/>
                <w:sz w:val="18"/>
                <w:szCs w:val="18"/>
              </w:rPr>
            </w:pPr>
            <w:r>
              <w:rPr>
                <w:noProof/>
                <w:sz w:val="18"/>
                <w:szCs w:val="18"/>
              </w:rPr>
              <w:t>824,3</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454"/>
              <w:rPr>
                <w:iCs/>
                <w:sz w:val="18"/>
                <w:szCs w:val="18"/>
                <w:lang w:val="ru-RU" w:eastAsia="ru-RU"/>
              </w:rPr>
            </w:pPr>
            <w:r w:rsidRPr="009A29B5">
              <w:rPr>
                <w:iCs/>
                <w:sz w:val="18"/>
                <w:szCs w:val="18"/>
                <w:lang w:val="ru-RU" w:eastAsia="ru-RU"/>
              </w:rPr>
              <w:t xml:space="preserve">из нее площадь спортивных сооружений </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03</w:t>
            </w:r>
          </w:p>
        </w:tc>
        <w:tc>
          <w:tcPr>
            <w:tcW w:w="1702" w:type="dxa"/>
            <w:tcBorders>
              <w:top w:val="single" w:sz="6" w:space="0" w:color="auto"/>
              <w:left w:val="single" w:sz="6" w:space="0" w:color="auto"/>
              <w:bottom w:val="single" w:sz="6" w:space="0" w:color="auto"/>
              <w:right w:val="single" w:sz="6" w:space="0" w:color="auto"/>
            </w:tcBorders>
          </w:tcPr>
          <w:p w:rsidR="008D11E6" w:rsidRPr="008D11E6" w:rsidRDefault="008D11E6">
            <w:pPr>
              <w:pStyle w:val="ab"/>
              <w:spacing w:before="20" w:after="20" w:line="240" w:lineRule="exact"/>
              <w:jc w:val="center"/>
              <w:rPr>
                <w:sz w:val="18"/>
                <w:szCs w:val="18"/>
                <w:lang w:val="ru-RU" w:eastAsia="ru-RU"/>
              </w:rPr>
            </w:pPr>
            <w:r w:rsidRPr="008D11E6">
              <w:rPr>
                <w:sz w:val="18"/>
                <w:szCs w:val="18"/>
                <w:lang w:val="ru-RU" w:eastAsia="ru-RU"/>
              </w:rPr>
              <w:t>219,8</w:t>
            </w:r>
          </w:p>
        </w:tc>
        <w:tc>
          <w:tcPr>
            <w:tcW w:w="1276" w:type="dxa"/>
            <w:tcBorders>
              <w:top w:val="single" w:sz="6" w:space="0" w:color="auto"/>
              <w:left w:val="single" w:sz="6" w:space="0" w:color="auto"/>
              <w:bottom w:val="single" w:sz="6"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219,8</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iCs/>
                <w:sz w:val="18"/>
                <w:szCs w:val="18"/>
                <w:lang w:val="ru-RU" w:eastAsia="ru-RU"/>
              </w:rPr>
            </w:pPr>
            <w:r w:rsidRPr="009A29B5">
              <w:rPr>
                <w:iCs/>
                <w:sz w:val="18"/>
                <w:szCs w:val="18"/>
                <w:lang w:val="ru-RU" w:eastAsia="ru-RU"/>
              </w:rPr>
              <w:t>учебно-вспомогательная</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04</w:t>
            </w:r>
          </w:p>
        </w:tc>
        <w:tc>
          <w:tcPr>
            <w:tcW w:w="1702" w:type="dxa"/>
            <w:tcBorders>
              <w:top w:val="single" w:sz="6" w:space="0" w:color="auto"/>
              <w:left w:val="single" w:sz="6" w:space="0" w:color="auto"/>
              <w:bottom w:val="single" w:sz="6" w:space="0" w:color="auto"/>
              <w:right w:val="single" w:sz="6" w:space="0" w:color="auto"/>
            </w:tcBorders>
          </w:tcPr>
          <w:p w:rsidR="008D11E6" w:rsidRPr="008D11E6" w:rsidRDefault="008D11E6">
            <w:pPr>
              <w:pStyle w:val="ab"/>
              <w:spacing w:before="20" w:after="20" w:line="240" w:lineRule="exact"/>
              <w:jc w:val="center"/>
              <w:rPr>
                <w:sz w:val="18"/>
                <w:szCs w:val="18"/>
                <w:lang w:val="ru-RU" w:eastAsia="ru-RU"/>
              </w:rPr>
            </w:pPr>
            <w:r w:rsidRPr="008D11E6">
              <w:rPr>
                <w:sz w:val="18"/>
                <w:szCs w:val="18"/>
                <w:lang w:val="ru-RU" w:eastAsia="ru-RU"/>
              </w:rPr>
              <w:t>294,6</w:t>
            </w:r>
          </w:p>
        </w:tc>
        <w:tc>
          <w:tcPr>
            <w:tcW w:w="1276" w:type="dxa"/>
            <w:tcBorders>
              <w:top w:val="single" w:sz="6" w:space="0" w:color="auto"/>
              <w:left w:val="single" w:sz="6" w:space="0" w:color="auto"/>
              <w:bottom w:val="single" w:sz="6"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294,6</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iCs/>
                <w:sz w:val="18"/>
                <w:szCs w:val="18"/>
                <w:lang w:val="ru-RU" w:eastAsia="ru-RU"/>
              </w:rPr>
            </w:pPr>
            <w:r w:rsidRPr="009A29B5">
              <w:rPr>
                <w:iCs/>
                <w:sz w:val="18"/>
                <w:szCs w:val="18"/>
                <w:lang w:val="ru-RU" w:eastAsia="ru-RU"/>
              </w:rPr>
              <w:t xml:space="preserve">     из нее площадь,  занимаемая библиотекой</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05</w:t>
            </w:r>
          </w:p>
        </w:tc>
        <w:tc>
          <w:tcPr>
            <w:tcW w:w="1702" w:type="dxa"/>
            <w:tcBorders>
              <w:top w:val="single" w:sz="6" w:space="0" w:color="auto"/>
              <w:left w:val="single" w:sz="6" w:space="0" w:color="auto"/>
              <w:bottom w:val="single" w:sz="6" w:space="0" w:color="auto"/>
              <w:right w:val="single" w:sz="6" w:space="0" w:color="auto"/>
            </w:tcBorders>
          </w:tcPr>
          <w:p w:rsidR="008D11E6" w:rsidRPr="008D11E6" w:rsidRDefault="008D11E6">
            <w:pPr>
              <w:pStyle w:val="ab"/>
              <w:spacing w:before="20" w:after="20" w:line="240" w:lineRule="exact"/>
              <w:jc w:val="center"/>
              <w:rPr>
                <w:sz w:val="18"/>
                <w:szCs w:val="18"/>
                <w:lang w:val="ru-RU" w:eastAsia="ru-RU"/>
              </w:rPr>
            </w:pPr>
            <w:r w:rsidRPr="008D11E6">
              <w:rPr>
                <w:sz w:val="18"/>
                <w:szCs w:val="18"/>
                <w:lang w:val="ru-RU" w:eastAsia="ru-RU"/>
              </w:rPr>
              <w:t>24,6</w:t>
            </w:r>
          </w:p>
        </w:tc>
        <w:tc>
          <w:tcPr>
            <w:tcW w:w="1276" w:type="dxa"/>
            <w:tcBorders>
              <w:top w:val="single" w:sz="6" w:space="0" w:color="auto"/>
              <w:left w:val="single" w:sz="6" w:space="0" w:color="auto"/>
              <w:bottom w:val="single" w:sz="6"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24,6</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iCs/>
                <w:sz w:val="18"/>
                <w:szCs w:val="18"/>
                <w:lang w:val="ru-RU" w:eastAsia="ru-RU"/>
              </w:rPr>
            </w:pPr>
            <w:r w:rsidRPr="009A29B5">
              <w:rPr>
                <w:iCs/>
                <w:sz w:val="18"/>
                <w:szCs w:val="18"/>
                <w:lang w:val="ru-RU" w:eastAsia="ru-RU"/>
              </w:rPr>
              <w:t>подсобная</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06</w:t>
            </w:r>
          </w:p>
        </w:tc>
        <w:tc>
          <w:tcPr>
            <w:tcW w:w="1702" w:type="dxa"/>
            <w:tcBorders>
              <w:top w:val="single" w:sz="6" w:space="0" w:color="auto"/>
              <w:left w:val="single" w:sz="6" w:space="0" w:color="auto"/>
              <w:bottom w:val="single" w:sz="6" w:space="0" w:color="auto"/>
              <w:right w:val="single" w:sz="6" w:space="0" w:color="auto"/>
            </w:tcBorders>
          </w:tcPr>
          <w:p w:rsidR="008D11E6" w:rsidRPr="008D11E6" w:rsidRDefault="008D11E6">
            <w:pPr>
              <w:pStyle w:val="ab"/>
              <w:spacing w:before="20" w:after="20" w:line="240" w:lineRule="exact"/>
              <w:jc w:val="center"/>
              <w:rPr>
                <w:sz w:val="18"/>
                <w:szCs w:val="18"/>
                <w:lang w:val="ru-RU" w:eastAsia="ru-RU"/>
              </w:rPr>
            </w:pPr>
            <w:r w:rsidRPr="008D11E6">
              <w:rPr>
                <w:sz w:val="18"/>
                <w:szCs w:val="18"/>
                <w:lang w:val="ru-RU" w:eastAsia="ru-RU"/>
              </w:rPr>
              <w:t>6,1</w:t>
            </w:r>
          </w:p>
        </w:tc>
        <w:tc>
          <w:tcPr>
            <w:tcW w:w="1276" w:type="dxa"/>
            <w:tcBorders>
              <w:top w:val="single" w:sz="6" w:space="0" w:color="auto"/>
              <w:left w:val="single" w:sz="6" w:space="0" w:color="auto"/>
              <w:bottom w:val="single" w:sz="6"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6,1</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iCs/>
                <w:sz w:val="18"/>
                <w:szCs w:val="18"/>
                <w:lang w:val="ru-RU" w:eastAsia="ru-RU"/>
              </w:rPr>
            </w:pPr>
            <w:r w:rsidRPr="009A29B5">
              <w:rPr>
                <w:iCs/>
                <w:sz w:val="18"/>
                <w:szCs w:val="18"/>
                <w:lang w:val="ru-RU" w:eastAsia="ru-RU"/>
              </w:rPr>
              <w:t>прочих зданий (помещений)</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07</w:t>
            </w:r>
          </w:p>
        </w:tc>
        <w:tc>
          <w:tcPr>
            <w:tcW w:w="1702" w:type="dxa"/>
            <w:tcBorders>
              <w:top w:val="single" w:sz="6" w:space="0" w:color="auto"/>
              <w:left w:val="single" w:sz="6" w:space="0" w:color="auto"/>
              <w:bottom w:val="single" w:sz="6" w:space="0" w:color="auto"/>
              <w:right w:val="single" w:sz="6" w:space="0" w:color="auto"/>
            </w:tcBorders>
          </w:tcPr>
          <w:p w:rsidR="008D11E6" w:rsidRPr="008D11E6" w:rsidRDefault="008D11E6">
            <w:pPr>
              <w:pStyle w:val="ab"/>
              <w:spacing w:before="20" w:after="20" w:line="240" w:lineRule="exact"/>
              <w:jc w:val="center"/>
              <w:rPr>
                <w:sz w:val="18"/>
                <w:szCs w:val="18"/>
                <w:lang w:val="ru-RU" w:eastAsia="ru-RU"/>
              </w:rPr>
            </w:pPr>
            <w:r w:rsidRPr="008D11E6">
              <w:rPr>
                <w:sz w:val="18"/>
                <w:szCs w:val="18"/>
                <w:lang w:val="ru-RU" w:eastAsia="ru-RU"/>
              </w:rPr>
              <w:t>597,6</w:t>
            </w:r>
          </w:p>
        </w:tc>
        <w:tc>
          <w:tcPr>
            <w:tcW w:w="1276" w:type="dxa"/>
            <w:tcBorders>
              <w:top w:val="single" w:sz="6" w:space="0" w:color="auto"/>
              <w:left w:val="single" w:sz="6"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597,6</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rPr>
                <w:iCs/>
                <w:sz w:val="18"/>
                <w:szCs w:val="18"/>
                <w:lang w:val="ru-RU" w:eastAsia="ru-RU"/>
              </w:rPr>
            </w:pPr>
            <w:r w:rsidRPr="009A29B5">
              <w:rPr>
                <w:iCs/>
                <w:sz w:val="18"/>
                <w:szCs w:val="18"/>
                <w:lang w:val="ru-RU" w:eastAsia="ru-RU"/>
              </w:rPr>
              <w:t xml:space="preserve">Общая площадь земельного участка </w:t>
            </w:r>
            <w:r w:rsidRPr="009A29B5">
              <w:rPr>
                <w:sz w:val="18"/>
                <w:szCs w:val="18"/>
                <w:lang w:val="ru-RU" w:eastAsia="ru-RU"/>
              </w:rPr>
              <w:t xml:space="preserve">– </w:t>
            </w:r>
            <w:r w:rsidRPr="009A29B5">
              <w:rPr>
                <w:iCs/>
                <w:sz w:val="18"/>
                <w:szCs w:val="18"/>
                <w:lang w:val="ru-RU" w:eastAsia="ru-RU"/>
              </w:rPr>
              <w:t xml:space="preserve"> всего</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08</w:t>
            </w:r>
          </w:p>
        </w:tc>
        <w:tc>
          <w:tcPr>
            <w:tcW w:w="1702" w:type="dxa"/>
            <w:tcBorders>
              <w:top w:val="single" w:sz="6" w:space="0" w:color="auto"/>
              <w:left w:val="single" w:sz="6" w:space="0" w:color="auto"/>
              <w:bottom w:val="single" w:sz="6" w:space="0" w:color="auto"/>
              <w:right w:val="single" w:sz="4" w:space="0" w:color="auto"/>
            </w:tcBorders>
          </w:tcPr>
          <w:p w:rsidR="008D11E6" w:rsidRPr="008D11E6" w:rsidRDefault="008D11E6">
            <w:pPr>
              <w:pStyle w:val="ab"/>
              <w:spacing w:before="20" w:after="20" w:line="240" w:lineRule="exact"/>
              <w:jc w:val="center"/>
              <w:rPr>
                <w:sz w:val="18"/>
                <w:szCs w:val="18"/>
                <w:lang w:val="ru-RU" w:eastAsia="ru-RU"/>
              </w:rPr>
            </w:pPr>
            <w:r w:rsidRPr="008D11E6">
              <w:rPr>
                <w:sz w:val="18"/>
                <w:szCs w:val="18"/>
                <w:lang w:val="ru-RU" w:eastAsia="ru-RU"/>
              </w:rPr>
              <w:t>24131,0</w:t>
            </w:r>
          </w:p>
        </w:tc>
        <w:tc>
          <w:tcPr>
            <w:tcW w:w="1276"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24131,0</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24131,0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iCs/>
                <w:sz w:val="18"/>
                <w:szCs w:val="18"/>
                <w:lang w:val="ru-RU" w:eastAsia="ru-RU"/>
              </w:rPr>
            </w:pPr>
            <w:r w:rsidRPr="009A29B5">
              <w:rPr>
                <w:iCs/>
                <w:sz w:val="18"/>
                <w:szCs w:val="18"/>
                <w:lang w:val="ru-RU" w:eastAsia="ru-RU"/>
              </w:rPr>
              <w:t>из нее  площадь:</w:t>
            </w:r>
          </w:p>
          <w:p w:rsidR="008D11E6" w:rsidRPr="009A29B5" w:rsidRDefault="008D11E6">
            <w:pPr>
              <w:pStyle w:val="ab"/>
              <w:spacing w:before="40" w:after="40"/>
              <w:ind w:left="170"/>
              <w:rPr>
                <w:iCs/>
                <w:sz w:val="18"/>
                <w:szCs w:val="18"/>
                <w:lang w:val="ru-RU" w:eastAsia="ru-RU"/>
              </w:rPr>
            </w:pPr>
            <w:r w:rsidRPr="009A29B5">
              <w:rPr>
                <w:sz w:val="18"/>
                <w:szCs w:val="18"/>
                <w:lang w:val="ru-RU" w:eastAsia="ru-RU"/>
              </w:rPr>
              <w:t>физкультурно-спортивной зоны</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p>
          <w:p w:rsidR="008D11E6" w:rsidRPr="00490951" w:rsidRDefault="008D11E6" w:rsidP="00973D1F">
            <w:pPr>
              <w:spacing w:before="20" w:after="20" w:line="240" w:lineRule="exact"/>
              <w:jc w:val="center"/>
              <w:rPr>
                <w:noProof/>
                <w:sz w:val="18"/>
                <w:szCs w:val="18"/>
              </w:rPr>
            </w:pPr>
            <w:r w:rsidRPr="00490951">
              <w:rPr>
                <w:sz w:val="18"/>
                <w:szCs w:val="18"/>
              </w:rPr>
              <w:t>09</w:t>
            </w:r>
          </w:p>
        </w:tc>
        <w:tc>
          <w:tcPr>
            <w:tcW w:w="1702" w:type="dxa"/>
            <w:tcBorders>
              <w:top w:val="single" w:sz="6" w:space="0" w:color="auto"/>
              <w:left w:val="single" w:sz="6" w:space="0" w:color="auto"/>
              <w:bottom w:val="single" w:sz="6" w:space="0" w:color="auto"/>
              <w:right w:val="single" w:sz="4" w:space="0" w:color="auto"/>
            </w:tcBorders>
          </w:tcPr>
          <w:p w:rsidR="008D11E6" w:rsidRPr="008D11E6" w:rsidRDefault="008D11E6" w:rsidP="008D11E6">
            <w:pPr>
              <w:pStyle w:val="ab"/>
              <w:spacing w:before="20" w:after="20" w:line="240" w:lineRule="exact"/>
              <w:jc w:val="center"/>
              <w:rPr>
                <w:sz w:val="18"/>
                <w:szCs w:val="18"/>
                <w:lang w:val="ru-RU" w:eastAsia="ru-RU"/>
              </w:rPr>
            </w:pPr>
            <w:r w:rsidRPr="008D11E6">
              <w:rPr>
                <w:sz w:val="18"/>
                <w:szCs w:val="18"/>
                <w:lang w:val="ru-RU" w:eastAsia="ru-RU"/>
              </w:rPr>
              <w:t>19371</w:t>
            </w:r>
            <w:r>
              <w:rPr>
                <w:sz w:val="18"/>
                <w:szCs w:val="18"/>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19371</w:t>
            </w:r>
            <w:r>
              <w:rPr>
                <w:sz w:val="18"/>
                <w:szCs w:val="18"/>
                <w:lang w:val="ru-RU" w:eastAsia="ru-RU"/>
              </w:rPr>
              <w:t>2</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8D11E6" w:rsidRDefault="008D11E6" w:rsidP="00D15A36">
            <w:pPr>
              <w:pStyle w:val="ab"/>
              <w:spacing w:before="20" w:after="20" w:line="240" w:lineRule="exact"/>
              <w:jc w:val="center"/>
              <w:rPr>
                <w:sz w:val="18"/>
                <w:szCs w:val="18"/>
                <w:lang w:val="ru-RU" w:eastAsia="ru-RU"/>
              </w:rPr>
            </w:pPr>
            <w:r w:rsidRPr="008D11E6">
              <w:rPr>
                <w:sz w:val="18"/>
                <w:szCs w:val="18"/>
                <w:lang w:val="ru-RU" w:eastAsia="ru-RU"/>
              </w:rPr>
              <w:t>19371</w:t>
            </w:r>
            <w:r>
              <w:rPr>
                <w:sz w:val="18"/>
                <w:szCs w:val="18"/>
                <w:lang w:val="ru-RU" w:eastAsia="ru-RU"/>
              </w:rPr>
              <w:t>2</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iCs/>
                <w:sz w:val="18"/>
                <w:szCs w:val="18"/>
                <w:lang w:val="ru-RU" w:eastAsia="ru-RU"/>
              </w:rPr>
            </w:pPr>
            <w:r w:rsidRPr="009A29B5">
              <w:rPr>
                <w:sz w:val="18"/>
                <w:szCs w:val="18"/>
                <w:lang w:val="ru-RU" w:eastAsia="ru-RU"/>
              </w:rPr>
              <w:t>учебно-опытного участка</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10</w:t>
            </w:r>
          </w:p>
        </w:tc>
        <w:tc>
          <w:tcPr>
            <w:tcW w:w="1702" w:type="dxa"/>
            <w:tcBorders>
              <w:top w:val="single" w:sz="6" w:space="0" w:color="auto"/>
              <w:left w:val="single" w:sz="6" w:space="0" w:color="auto"/>
              <w:bottom w:val="single" w:sz="6" w:space="0" w:color="auto"/>
              <w:right w:val="single" w:sz="4" w:space="0" w:color="auto"/>
            </w:tcBorders>
          </w:tcPr>
          <w:p w:rsidR="008D11E6" w:rsidRPr="009A29B5" w:rsidRDefault="008D11E6">
            <w:pPr>
              <w:pStyle w:val="ab"/>
              <w:spacing w:before="20" w:after="20" w:line="240" w:lineRule="exact"/>
              <w:jc w:val="center"/>
              <w:rPr>
                <w:sz w:val="18"/>
                <w:szCs w:val="18"/>
                <w:lang w:val="ru-RU" w:eastAsia="ru-RU"/>
              </w:rPr>
            </w:pPr>
            <w:r>
              <w:rPr>
                <w:sz w:val="18"/>
                <w:szCs w:val="18"/>
                <w:lang w:val="ru-RU" w:eastAsia="ru-RU"/>
              </w:rPr>
              <w:t>1000,0</w:t>
            </w:r>
          </w:p>
        </w:tc>
        <w:tc>
          <w:tcPr>
            <w:tcW w:w="1276"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9A29B5" w:rsidRDefault="008D11E6" w:rsidP="00D15A36">
            <w:pPr>
              <w:pStyle w:val="ab"/>
              <w:spacing w:before="20" w:after="20" w:line="240" w:lineRule="exact"/>
              <w:jc w:val="center"/>
              <w:rPr>
                <w:sz w:val="18"/>
                <w:szCs w:val="18"/>
                <w:lang w:val="ru-RU" w:eastAsia="ru-RU"/>
              </w:rPr>
            </w:pPr>
            <w:r>
              <w:rPr>
                <w:sz w:val="18"/>
                <w:szCs w:val="18"/>
                <w:lang w:val="ru-RU" w:eastAsia="ru-RU"/>
              </w:rPr>
              <w:t>1000,0</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9A29B5" w:rsidRDefault="008D11E6" w:rsidP="00D15A36">
            <w:pPr>
              <w:pStyle w:val="ab"/>
              <w:spacing w:before="20" w:after="20" w:line="240" w:lineRule="exact"/>
              <w:jc w:val="center"/>
              <w:rPr>
                <w:sz w:val="18"/>
                <w:szCs w:val="18"/>
                <w:lang w:val="ru-RU" w:eastAsia="ru-RU"/>
              </w:rPr>
            </w:pPr>
            <w:r>
              <w:rPr>
                <w:sz w:val="18"/>
                <w:szCs w:val="18"/>
                <w:lang w:val="ru-RU" w:eastAsia="ru-RU"/>
              </w:rPr>
              <w:t>1000,0</w:t>
            </w:r>
          </w:p>
        </w:tc>
      </w:tr>
      <w:tr w:rsidR="008D11E6" w:rsidTr="008D11E6">
        <w:trPr>
          <w:cantSplit/>
        </w:trPr>
        <w:tc>
          <w:tcPr>
            <w:tcW w:w="5218" w:type="dxa"/>
            <w:tcBorders>
              <w:top w:val="single" w:sz="6" w:space="0" w:color="auto"/>
              <w:left w:val="single" w:sz="6" w:space="0" w:color="auto"/>
              <w:bottom w:val="single" w:sz="6" w:space="0" w:color="auto"/>
              <w:right w:val="single" w:sz="6" w:space="0" w:color="auto"/>
            </w:tcBorders>
          </w:tcPr>
          <w:p w:rsidR="008D11E6" w:rsidRPr="009A29B5" w:rsidRDefault="008D11E6">
            <w:pPr>
              <w:pStyle w:val="ab"/>
              <w:spacing w:before="40" w:after="40"/>
              <w:ind w:left="170"/>
              <w:rPr>
                <w:sz w:val="18"/>
                <w:szCs w:val="18"/>
                <w:lang w:val="ru-RU" w:eastAsia="ru-RU"/>
              </w:rPr>
            </w:pPr>
            <w:r w:rsidRPr="009A29B5">
              <w:rPr>
                <w:sz w:val="18"/>
                <w:szCs w:val="18"/>
                <w:lang w:val="ru-RU" w:eastAsia="ru-RU"/>
              </w:rPr>
              <w:t>подсобного сельского хозяйства</w:t>
            </w:r>
          </w:p>
        </w:tc>
        <w:tc>
          <w:tcPr>
            <w:tcW w:w="851" w:type="dxa"/>
            <w:tcBorders>
              <w:top w:val="single" w:sz="6" w:space="0" w:color="auto"/>
              <w:left w:val="single" w:sz="6" w:space="0" w:color="auto"/>
              <w:bottom w:val="single" w:sz="6" w:space="0" w:color="auto"/>
              <w:right w:val="single" w:sz="6" w:space="0" w:color="auto"/>
            </w:tcBorders>
            <w:vAlign w:val="bottom"/>
          </w:tcPr>
          <w:p w:rsidR="008D11E6" w:rsidRPr="00490951" w:rsidRDefault="008D11E6" w:rsidP="00973D1F">
            <w:pPr>
              <w:spacing w:before="20" w:after="20" w:line="240" w:lineRule="exact"/>
              <w:jc w:val="center"/>
              <w:rPr>
                <w:noProof/>
                <w:sz w:val="18"/>
                <w:szCs w:val="18"/>
              </w:rPr>
            </w:pPr>
            <w:r w:rsidRPr="00490951">
              <w:rPr>
                <w:sz w:val="18"/>
                <w:szCs w:val="18"/>
              </w:rPr>
              <w:t>11</w:t>
            </w:r>
          </w:p>
        </w:tc>
        <w:tc>
          <w:tcPr>
            <w:tcW w:w="1702" w:type="dxa"/>
            <w:tcBorders>
              <w:top w:val="single" w:sz="6" w:space="0" w:color="auto"/>
              <w:left w:val="single" w:sz="6" w:space="0" w:color="auto"/>
              <w:bottom w:val="single" w:sz="6" w:space="0" w:color="auto"/>
              <w:right w:val="single" w:sz="4" w:space="0" w:color="auto"/>
            </w:tcBorders>
          </w:tcPr>
          <w:p w:rsidR="008D11E6" w:rsidRPr="009A29B5" w:rsidRDefault="008D11E6">
            <w:pPr>
              <w:pStyle w:val="ab"/>
              <w:spacing w:before="20" w:after="20" w:line="240" w:lineRule="exact"/>
              <w:jc w:val="center"/>
              <w:rPr>
                <w:sz w:val="18"/>
                <w:szCs w:val="18"/>
                <w:lang w:val="ru-RU" w:eastAsia="ru-RU"/>
              </w:rPr>
            </w:pPr>
            <w:r>
              <w:rPr>
                <w:sz w:val="18"/>
                <w:szCs w:val="18"/>
                <w:lang w:val="ru-RU" w:eastAsia="ru-RU"/>
              </w:rPr>
              <w:t>0</w:t>
            </w:r>
          </w:p>
        </w:tc>
        <w:tc>
          <w:tcPr>
            <w:tcW w:w="1276"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8D11E6" w:rsidRPr="00490951" w:rsidRDefault="008D11E6" w:rsidP="00D15A36">
            <w:pPr>
              <w:spacing w:before="20" w:after="20" w:line="240" w:lineRule="exact"/>
              <w:jc w:val="center"/>
              <w:rPr>
                <w:noProof/>
                <w:sz w:val="18"/>
                <w:szCs w:val="18"/>
              </w:rPr>
            </w:pPr>
            <w:r>
              <w:rPr>
                <w:noProof/>
                <w:sz w:val="18"/>
                <w:szCs w:val="18"/>
              </w:rPr>
              <w:t>0</w:t>
            </w:r>
          </w:p>
        </w:tc>
        <w:tc>
          <w:tcPr>
            <w:tcW w:w="1277" w:type="dxa"/>
            <w:tcBorders>
              <w:top w:val="single" w:sz="4" w:space="0" w:color="auto"/>
              <w:left w:val="single" w:sz="4" w:space="0" w:color="auto"/>
              <w:bottom w:val="single" w:sz="4" w:space="0" w:color="auto"/>
              <w:right w:val="single" w:sz="4" w:space="0" w:color="auto"/>
            </w:tcBorders>
          </w:tcPr>
          <w:p w:rsidR="008D11E6" w:rsidRPr="009A29B5" w:rsidRDefault="008D11E6" w:rsidP="00D15A36">
            <w:pPr>
              <w:pStyle w:val="ab"/>
              <w:spacing w:before="20" w:after="20" w:line="240" w:lineRule="exact"/>
              <w:jc w:val="center"/>
              <w:rPr>
                <w:sz w:val="18"/>
                <w:szCs w:val="18"/>
                <w:lang w:val="ru-RU" w:eastAsia="ru-RU"/>
              </w:rPr>
            </w:pPr>
            <w:r>
              <w:rPr>
                <w:sz w:val="18"/>
                <w:szCs w:val="18"/>
                <w:lang w:val="ru-RU" w:eastAsia="ru-RU"/>
              </w:rPr>
              <w:t>0</w:t>
            </w:r>
          </w:p>
        </w:tc>
        <w:tc>
          <w:tcPr>
            <w:tcW w:w="1277" w:type="dxa"/>
            <w:tcBorders>
              <w:top w:val="single" w:sz="4" w:space="0" w:color="auto"/>
              <w:left w:val="single" w:sz="4" w:space="0" w:color="auto"/>
              <w:bottom w:val="single" w:sz="4" w:space="0" w:color="auto"/>
              <w:right w:val="single" w:sz="4" w:space="0" w:color="auto"/>
            </w:tcBorders>
          </w:tcPr>
          <w:p w:rsidR="008D11E6" w:rsidRPr="00490951" w:rsidRDefault="008D11E6">
            <w:pPr>
              <w:spacing w:before="20" w:after="20" w:line="240" w:lineRule="exact"/>
              <w:jc w:val="center"/>
              <w:rPr>
                <w:noProof/>
                <w:sz w:val="18"/>
                <w:szCs w:val="18"/>
              </w:rPr>
            </w:pPr>
            <w:r>
              <w:rPr>
                <w:noProof/>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D11E6" w:rsidRPr="009A29B5" w:rsidRDefault="008D11E6" w:rsidP="00D15A36">
            <w:pPr>
              <w:pStyle w:val="ab"/>
              <w:spacing w:before="20" w:after="20" w:line="240" w:lineRule="exact"/>
              <w:jc w:val="center"/>
              <w:rPr>
                <w:sz w:val="18"/>
                <w:szCs w:val="18"/>
                <w:lang w:val="ru-RU" w:eastAsia="ru-RU"/>
              </w:rPr>
            </w:pPr>
            <w:r>
              <w:rPr>
                <w:sz w:val="18"/>
                <w:szCs w:val="18"/>
                <w:lang w:val="ru-RU" w:eastAsia="ru-RU"/>
              </w:rPr>
              <w:t>0</w:t>
            </w:r>
          </w:p>
        </w:tc>
      </w:tr>
    </w:tbl>
    <w:p w:rsidR="005323DD" w:rsidRDefault="005323DD" w:rsidP="005323DD">
      <w:pPr>
        <w:tabs>
          <w:tab w:val="left" w:pos="9900"/>
        </w:tabs>
        <w:spacing w:before="120"/>
        <w:rPr>
          <w:b/>
          <w:bCs/>
          <w:sz w:val="18"/>
          <w:szCs w:val="24"/>
        </w:rPr>
      </w:pPr>
    </w:p>
    <w:p w:rsidR="005323DD" w:rsidRPr="00490951" w:rsidRDefault="005323DD" w:rsidP="004B3F67">
      <w:pPr>
        <w:tabs>
          <w:tab w:val="left" w:pos="9900"/>
        </w:tabs>
        <w:jc w:val="center"/>
        <w:rPr>
          <w:b/>
          <w:bCs/>
          <w:noProof/>
          <w:sz w:val="22"/>
          <w:szCs w:val="22"/>
          <w:lang w:val="en-US"/>
        </w:rPr>
      </w:pPr>
      <w:r>
        <w:rPr>
          <w:b/>
          <w:bCs/>
          <w:sz w:val="18"/>
        </w:rPr>
        <w:br w:type="page"/>
      </w:r>
      <w:r w:rsidRPr="00490951">
        <w:rPr>
          <w:b/>
          <w:bCs/>
          <w:sz w:val="22"/>
          <w:szCs w:val="22"/>
        </w:rPr>
        <w:t>1.6. Деятельность организации</w:t>
      </w:r>
    </w:p>
    <w:p w:rsidR="005323DD" w:rsidRDefault="005323DD" w:rsidP="005323DD">
      <w:pPr>
        <w:tabs>
          <w:tab w:val="left" w:pos="9900"/>
        </w:tabs>
        <w:spacing w:before="120"/>
        <w:jc w:val="center"/>
        <w:rPr>
          <w:b/>
          <w:bCs/>
          <w:sz w:val="18"/>
          <w:szCs w:val="18"/>
          <w:lang w:val="en-US"/>
        </w:rPr>
      </w:pPr>
    </w:p>
    <w:tbl>
      <w:tblPr>
        <w:tblW w:w="12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0"/>
        <w:gridCol w:w="993"/>
        <w:gridCol w:w="5225"/>
      </w:tblGrid>
      <w:tr w:rsidR="005323DD" w:rsidTr="005323DD">
        <w:trPr>
          <w:cantSplit/>
          <w:trHeight w:val="376"/>
          <w:jc w:val="center"/>
        </w:trPr>
        <w:tc>
          <w:tcPr>
            <w:tcW w:w="6390" w:type="dxa"/>
            <w:tcBorders>
              <w:top w:val="single" w:sz="4" w:space="0" w:color="auto"/>
              <w:left w:val="single" w:sz="4" w:space="0" w:color="auto"/>
              <w:bottom w:val="single" w:sz="4" w:space="0" w:color="auto"/>
              <w:right w:val="single" w:sz="4" w:space="0" w:color="auto"/>
            </w:tcBorders>
            <w:vAlign w:val="center"/>
          </w:tcPr>
          <w:p w:rsidR="005323DD" w:rsidRPr="00DD3432" w:rsidRDefault="005323DD">
            <w:pPr>
              <w:spacing w:before="40" w:after="40"/>
              <w:jc w:val="center"/>
              <w:rPr>
                <w:noProof/>
                <w:sz w:val="18"/>
                <w:szCs w:val="18"/>
              </w:rPr>
            </w:pPr>
            <w:r w:rsidRPr="00DD3432">
              <w:rPr>
                <w:sz w:val="18"/>
                <w:szCs w:val="18"/>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vAlign w:val="center"/>
          </w:tcPr>
          <w:p w:rsidR="005323DD" w:rsidRPr="00DD3432" w:rsidRDefault="005323DD">
            <w:pPr>
              <w:spacing w:before="40" w:after="40"/>
              <w:jc w:val="center"/>
              <w:rPr>
                <w:noProof/>
                <w:sz w:val="18"/>
                <w:szCs w:val="18"/>
              </w:rPr>
            </w:pPr>
            <w:r w:rsidRPr="00DD3432">
              <w:rPr>
                <w:sz w:val="18"/>
                <w:szCs w:val="18"/>
              </w:rPr>
              <w:t>№ строки</w:t>
            </w:r>
          </w:p>
        </w:tc>
        <w:tc>
          <w:tcPr>
            <w:tcW w:w="5225" w:type="dxa"/>
            <w:tcBorders>
              <w:top w:val="single" w:sz="4" w:space="0" w:color="auto"/>
              <w:left w:val="single" w:sz="4" w:space="0" w:color="auto"/>
              <w:bottom w:val="single" w:sz="4" w:space="0" w:color="auto"/>
              <w:right w:val="single" w:sz="4" w:space="0" w:color="auto"/>
            </w:tcBorders>
            <w:vAlign w:val="center"/>
          </w:tcPr>
          <w:p w:rsidR="005323DD" w:rsidRPr="00DD3432" w:rsidRDefault="005323DD">
            <w:pPr>
              <w:spacing w:before="40" w:after="40"/>
              <w:jc w:val="center"/>
              <w:rPr>
                <w:noProof/>
                <w:sz w:val="18"/>
                <w:szCs w:val="18"/>
              </w:rPr>
            </w:pPr>
            <w:r w:rsidRPr="00DD3432">
              <w:rPr>
                <w:sz w:val="18"/>
                <w:szCs w:val="18"/>
              </w:rPr>
              <w:t>Код: да</w:t>
            </w:r>
            <w:r w:rsidRPr="00DD3432">
              <w:rPr>
                <w:sz w:val="18"/>
                <w:szCs w:val="18"/>
                <w:lang w:val="en-US"/>
              </w:rPr>
              <w:t xml:space="preserve"> </w:t>
            </w:r>
            <w:r w:rsidRPr="00DD3432">
              <w:rPr>
                <w:sz w:val="18"/>
                <w:szCs w:val="18"/>
              </w:rPr>
              <w:t>–</w:t>
            </w:r>
            <w:r w:rsidRPr="00DD3432">
              <w:rPr>
                <w:sz w:val="18"/>
                <w:szCs w:val="18"/>
                <w:lang w:val="en-US"/>
              </w:rPr>
              <w:t xml:space="preserve"> </w:t>
            </w:r>
            <w:r w:rsidRPr="00DD3432">
              <w:rPr>
                <w:sz w:val="18"/>
                <w:szCs w:val="18"/>
              </w:rPr>
              <w:t>1; нет – 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tcPr>
          <w:p w:rsidR="005323DD" w:rsidRPr="00DD3432" w:rsidRDefault="005323DD">
            <w:pPr>
              <w:spacing w:before="20" w:after="20"/>
              <w:jc w:val="center"/>
              <w:rPr>
                <w:noProof/>
                <w:sz w:val="18"/>
                <w:szCs w:val="18"/>
              </w:rPr>
            </w:pPr>
            <w:r w:rsidRPr="00DD3432">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5323DD" w:rsidRPr="00DD3432" w:rsidRDefault="005323DD">
            <w:pPr>
              <w:spacing w:before="20" w:after="20"/>
              <w:jc w:val="center"/>
              <w:rPr>
                <w:noProof/>
                <w:sz w:val="18"/>
                <w:szCs w:val="18"/>
              </w:rPr>
            </w:pPr>
            <w:r w:rsidRPr="00DD3432">
              <w:rPr>
                <w:sz w:val="18"/>
                <w:szCs w:val="18"/>
              </w:rPr>
              <w:t>2</w:t>
            </w:r>
          </w:p>
        </w:tc>
        <w:tc>
          <w:tcPr>
            <w:tcW w:w="5225" w:type="dxa"/>
            <w:tcBorders>
              <w:top w:val="single" w:sz="4" w:space="0" w:color="auto"/>
              <w:left w:val="single" w:sz="4" w:space="0" w:color="auto"/>
              <w:bottom w:val="single" w:sz="4" w:space="0" w:color="auto"/>
              <w:right w:val="single" w:sz="4" w:space="0" w:color="auto"/>
            </w:tcBorders>
          </w:tcPr>
          <w:p w:rsidR="005323DD" w:rsidRPr="00DD3432" w:rsidRDefault="005323DD">
            <w:pPr>
              <w:spacing w:before="20" w:after="20"/>
              <w:jc w:val="center"/>
              <w:rPr>
                <w:noProof/>
                <w:sz w:val="18"/>
                <w:szCs w:val="18"/>
              </w:rPr>
            </w:pPr>
            <w:r w:rsidRPr="00DD3432">
              <w:rPr>
                <w:sz w:val="18"/>
                <w:szCs w:val="18"/>
              </w:rPr>
              <w:t>3</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rPr>
                <w:noProof/>
                <w:sz w:val="18"/>
                <w:szCs w:val="18"/>
              </w:rPr>
            </w:pPr>
            <w:r w:rsidRPr="00DD3432">
              <w:rPr>
                <w:sz w:val="18"/>
                <w:szCs w:val="18"/>
              </w:rPr>
              <w:t xml:space="preserve">Организация имеет особенности осуществляемой образовательной деятельности: </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jc w:val="center"/>
              <w:rPr>
                <w:noProof/>
                <w:sz w:val="18"/>
                <w:szCs w:val="18"/>
              </w:rPr>
            </w:pPr>
            <w:r w:rsidRPr="00DD3432">
              <w:rPr>
                <w:sz w:val="18"/>
                <w:szCs w:val="18"/>
              </w:rPr>
              <w:t>01</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rPr>
                <w:noProof/>
                <w:sz w:val="18"/>
                <w:szCs w:val="18"/>
              </w:rPr>
            </w:pP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является интернатом</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jc w:val="center"/>
              <w:rPr>
                <w:noProof/>
                <w:sz w:val="18"/>
                <w:szCs w:val="18"/>
              </w:rPr>
            </w:pPr>
            <w:r w:rsidRPr="00DD3432">
              <w:rPr>
                <w:sz w:val="18"/>
                <w:szCs w:val="18"/>
              </w:rPr>
              <w:t>02</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DD3432" w:rsidRDefault="005F1101" w:rsidP="005F1101">
            <w:pPr>
              <w:spacing w:before="20" w:after="20" w:line="200" w:lineRule="exact"/>
              <w:jc w:val="center"/>
              <w:rPr>
                <w:noProof/>
                <w:sz w:val="18"/>
                <w:szCs w:val="18"/>
              </w:rPr>
            </w:pPr>
            <w:r>
              <w:rPr>
                <w:noProof/>
                <w:sz w:val="18"/>
                <w:szCs w:val="18"/>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имеет интернат (заполняют организации, указавшие в строке 02 код «0»)</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03</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DD3432" w:rsidRDefault="005F1101" w:rsidP="005F1101">
            <w:pPr>
              <w:spacing w:before="20" w:after="20" w:line="200" w:lineRule="exact"/>
              <w:jc w:val="center"/>
              <w:rPr>
                <w:noProof/>
                <w:sz w:val="18"/>
                <w:szCs w:val="18"/>
              </w:rPr>
            </w:pPr>
            <w:r>
              <w:rPr>
                <w:noProof/>
                <w:sz w:val="18"/>
                <w:szCs w:val="18"/>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strike/>
                <w:noProof/>
                <w:sz w:val="18"/>
                <w:szCs w:val="18"/>
              </w:rPr>
            </w:pPr>
            <w:r w:rsidRPr="00DD3432">
              <w:rPr>
                <w:sz w:val="18"/>
                <w:szCs w:val="18"/>
              </w:rPr>
              <w:t>является вечерней (сменной)</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04</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имеет классы очно-заочного и заочного обучения (заполняет организация, указавшая в строке 04 код «0»)</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05</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является отдельной общеобразовательной организацией для обучающихся с ограниченными возможностями здоровья</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06</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nil"/>
              <w:right w:val="single" w:sz="4" w:space="0" w:color="auto"/>
            </w:tcBorders>
            <w:vAlign w:val="bottom"/>
          </w:tcPr>
          <w:p w:rsidR="005323DD" w:rsidRPr="00DD3432" w:rsidRDefault="005323DD">
            <w:pPr>
              <w:spacing w:before="20" w:after="20" w:line="200" w:lineRule="exact"/>
              <w:ind w:left="340"/>
              <w:rPr>
                <w:noProof/>
                <w:sz w:val="18"/>
                <w:szCs w:val="18"/>
              </w:rPr>
            </w:pPr>
            <w:r w:rsidRPr="00DD3432">
              <w:rPr>
                <w:sz w:val="18"/>
                <w:szCs w:val="18"/>
              </w:rPr>
              <w:t xml:space="preserve">в том числе для: </w:t>
            </w:r>
          </w:p>
        </w:tc>
        <w:tc>
          <w:tcPr>
            <w:tcW w:w="993"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c>
          <w:tcPr>
            <w:tcW w:w="5225"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r>
      <w:tr w:rsidR="005323DD" w:rsidTr="005323DD">
        <w:trPr>
          <w:cantSplit/>
          <w:jc w:val="center"/>
        </w:trPr>
        <w:tc>
          <w:tcPr>
            <w:tcW w:w="6390" w:type="dxa"/>
            <w:tcBorders>
              <w:top w:val="nil"/>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sz w:val="18"/>
                <w:szCs w:val="18"/>
              </w:rPr>
            </w:pPr>
            <w:r w:rsidRPr="00DD3432">
              <w:rPr>
                <w:sz w:val="18"/>
                <w:szCs w:val="18"/>
              </w:rPr>
              <w:t>глухих</w:t>
            </w:r>
          </w:p>
        </w:tc>
        <w:tc>
          <w:tcPr>
            <w:tcW w:w="993" w:type="dxa"/>
            <w:tcBorders>
              <w:top w:val="nil"/>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07</w:t>
            </w:r>
          </w:p>
        </w:tc>
        <w:tc>
          <w:tcPr>
            <w:tcW w:w="5225" w:type="dxa"/>
            <w:tcBorders>
              <w:top w:val="nil"/>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color w:val="000000"/>
                <w:sz w:val="18"/>
                <w:szCs w:val="18"/>
              </w:rPr>
            </w:pPr>
            <w:r w:rsidRPr="00DD3432">
              <w:rPr>
                <w:rStyle w:val="affff7"/>
                <w:bCs/>
                <w:color w:val="000000"/>
                <w:sz w:val="18"/>
                <w:szCs w:val="18"/>
              </w:rPr>
              <w:t>слабослышащих и позднооглохших</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08</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color w:val="000000"/>
                <w:sz w:val="18"/>
                <w:szCs w:val="18"/>
              </w:rPr>
            </w:pPr>
            <w:r w:rsidRPr="00DD3432">
              <w:rPr>
                <w:rStyle w:val="affff7"/>
                <w:bCs/>
                <w:color w:val="000000"/>
                <w:sz w:val="18"/>
                <w:szCs w:val="18"/>
              </w:rPr>
              <w:t xml:space="preserve">слепых </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09</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rStyle w:val="affff7"/>
                <w:bCs/>
                <w:noProof/>
                <w:color w:val="000000"/>
                <w:sz w:val="18"/>
                <w:szCs w:val="18"/>
              </w:rPr>
            </w:pPr>
            <w:r w:rsidRPr="00DD3432">
              <w:rPr>
                <w:rStyle w:val="affff7"/>
                <w:bCs/>
                <w:color w:val="000000"/>
                <w:sz w:val="18"/>
                <w:szCs w:val="18"/>
              </w:rPr>
              <w:t>слабовидящих</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10</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color w:val="000000"/>
                <w:sz w:val="18"/>
                <w:szCs w:val="18"/>
              </w:rPr>
            </w:pPr>
            <w:r w:rsidRPr="00DD3432">
              <w:rPr>
                <w:rStyle w:val="affff7"/>
                <w:bCs/>
                <w:color w:val="000000"/>
                <w:sz w:val="18"/>
                <w:szCs w:val="18"/>
              </w:rPr>
              <w:t>с тяжелыми нарушениями речи</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11</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color w:val="000000"/>
                <w:sz w:val="18"/>
                <w:szCs w:val="18"/>
              </w:rPr>
            </w:pPr>
            <w:r w:rsidRPr="00DD3432">
              <w:rPr>
                <w:rStyle w:val="affff7"/>
                <w:bCs/>
                <w:color w:val="000000"/>
                <w:sz w:val="18"/>
                <w:szCs w:val="18"/>
              </w:rPr>
              <w:t>с нарушениями опорно-двигательного аппарата</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12</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color w:val="000000"/>
                <w:sz w:val="18"/>
                <w:szCs w:val="18"/>
              </w:rPr>
            </w:pPr>
            <w:r w:rsidRPr="00DD3432">
              <w:rPr>
                <w:rStyle w:val="affff7"/>
                <w:bCs/>
                <w:color w:val="000000"/>
                <w:sz w:val="18"/>
                <w:szCs w:val="18"/>
              </w:rPr>
              <w:t>с задержкой психического развития</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color w:val="000000"/>
                <w:sz w:val="18"/>
                <w:szCs w:val="18"/>
                <w:lang w:val="ru-RU" w:eastAsia="ru-RU"/>
              </w:rPr>
            </w:pPr>
            <w:r w:rsidRPr="009A29B5">
              <w:rPr>
                <w:color w:val="000000"/>
                <w:sz w:val="18"/>
                <w:szCs w:val="18"/>
                <w:lang w:val="ru-RU" w:eastAsia="ru-RU"/>
              </w:rPr>
              <w:t>13</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color w:val="000000"/>
                <w:sz w:val="18"/>
                <w:szCs w:val="18"/>
              </w:rPr>
            </w:pPr>
            <w:r w:rsidRPr="00DD3432">
              <w:rPr>
                <w:rStyle w:val="affff7"/>
                <w:bCs/>
                <w:color w:val="000000"/>
                <w:sz w:val="18"/>
                <w:szCs w:val="18"/>
              </w:rPr>
              <w:t>с расстройствами аутистического спектра</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14</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color w:val="000000"/>
                <w:sz w:val="18"/>
                <w:szCs w:val="18"/>
                <w:lang w:val="ru-RU" w:eastAsia="ru-RU"/>
              </w:rPr>
            </w:pPr>
            <w:r>
              <w:rPr>
                <w:color w:val="000000"/>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sz w:val="18"/>
                <w:szCs w:val="18"/>
              </w:rPr>
            </w:pPr>
            <w:r w:rsidRPr="00DD3432">
              <w:rPr>
                <w:sz w:val="18"/>
                <w:szCs w:val="18"/>
              </w:rPr>
              <w:t>со сложными дефектами</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15</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340"/>
              <w:rPr>
                <w:noProof/>
                <w:sz w:val="18"/>
                <w:szCs w:val="18"/>
              </w:rPr>
            </w:pPr>
            <w:r w:rsidRPr="00DD3432">
              <w:rPr>
                <w:sz w:val="18"/>
                <w:szCs w:val="18"/>
              </w:rPr>
              <w:t>других обучающихся с ограниченными возможностями здоровья</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16</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имеет отдельные классы для обучающихся с ограниченными возможностями здоровья (заполняют организации, указавшие в строке 06 код «0»)</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17</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nil"/>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является организацией (учреждением):</w:t>
            </w:r>
          </w:p>
        </w:tc>
        <w:tc>
          <w:tcPr>
            <w:tcW w:w="993"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c>
          <w:tcPr>
            <w:tcW w:w="5225"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r>
      <w:tr w:rsidR="005323DD" w:rsidTr="005323DD">
        <w:trPr>
          <w:cantSplit/>
          <w:jc w:val="center"/>
        </w:trPr>
        <w:tc>
          <w:tcPr>
            <w:tcW w:w="6390" w:type="dxa"/>
            <w:tcBorders>
              <w:top w:val="nil"/>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специальным учебно-воспитательным учреждением для обучающихся с девиантным (общественно опасным) поведением</w:t>
            </w:r>
          </w:p>
        </w:tc>
        <w:tc>
          <w:tcPr>
            <w:tcW w:w="993" w:type="dxa"/>
            <w:tcBorders>
              <w:top w:val="nil"/>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18</w:t>
            </w:r>
          </w:p>
        </w:tc>
        <w:tc>
          <w:tcPr>
            <w:tcW w:w="5225" w:type="dxa"/>
            <w:tcBorders>
              <w:top w:val="nil"/>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autoSpaceDE w:val="0"/>
              <w:autoSpaceDN w:val="0"/>
              <w:adjustRightInd w:val="0"/>
              <w:spacing w:before="20" w:after="20" w:line="200" w:lineRule="exact"/>
              <w:ind w:left="170"/>
              <w:rPr>
                <w:noProof/>
                <w:sz w:val="18"/>
                <w:szCs w:val="18"/>
              </w:rPr>
            </w:pPr>
            <w:r w:rsidRPr="00DD3432">
              <w:rPr>
                <w:sz w:val="18"/>
                <w:szCs w:val="18"/>
              </w:rPr>
              <w:t>для детей дошкольного и младшего школьного возраста</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19</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E0324A">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для обучающихся, нуждающихся в длительном лечении</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20</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E0324A">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autoSpaceDE w:val="0"/>
              <w:autoSpaceDN w:val="0"/>
              <w:adjustRightInd w:val="0"/>
              <w:spacing w:before="20" w:after="20" w:line="200" w:lineRule="exact"/>
              <w:ind w:left="170"/>
              <w:rPr>
                <w:noProof/>
                <w:sz w:val="18"/>
                <w:szCs w:val="18"/>
              </w:rPr>
            </w:pPr>
            <w:r w:rsidRPr="00DD3432">
              <w:rPr>
                <w:sz w:val="18"/>
                <w:szCs w:val="18"/>
              </w:rPr>
              <w:t>для обучающихся, нуждающихся в психолого-педагогической медицинской и социальной помощи</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21</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autoSpaceDE w:val="0"/>
              <w:autoSpaceDN w:val="0"/>
              <w:adjustRightInd w:val="0"/>
              <w:spacing w:before="20" w:after="20" w:line="200" w:lineRule="exact"/>
              <w:ind w:left="170"/>
              <w:rPr>
                <w:noProof/>
                <w:sz w:val="18"/>
                <w:szCs w:val="18"/>
              </w:rPr>
            </w:pPr>
            <w:r w:rsidRPr="00DD3432">
              <w:rPr>
                <w:rFonts w:eastAsia="Calibri"/>
                <w:sz w:val="18"/>
                <w:szCs w:val="18"/>
                <w:lang w:eastAsia="en-US"/>
              </w:rPr>
              <w:t>для детей-сирот и детей, оставшихся без попечения родителей</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22</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autoSpaceDE w:val="0"/>
              <w:autoSpaceDN w:val="0"/>
              <w:adjustRightInd w:val="0"/>
              <w:spacing w:before="20" w:after="20" w:line="200" w:lineRule="exact"/>
              <w:ind w:left="170"/>
              <w:rPr>
                <w:rFonts w:eastAsia="Calibri"/>
                <w:noProof/>
                <w:sz w:val="18"/>
                <w:szCs w:val="18"/>
                <w:lang w:eastAsia="en-US"/>
              </w:rPr>
            </w:pPr>
            <w:r w:rsidRPr="00DD3432">
              <w:rPr>
                <w:sz w:val="18"/>
                <w:szCs w:val="18"/>
              </w:rPr>
              <w:t>центром образования</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23</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создана в уголовно-исполнительной системе</w:t>
            </w:r>
          </w:p>
        </w:tc>
        <w:tc>
          <w:tcPr>
            <w:tcW w:w="993" w:type="dxa"/>
            <w:tcBorders>
              <w:top w:val="single" w:sz="4" w:space="0" w:color="auto"/>
              <w:left w:val="single" w:sz="4" w:space="0" w:color="auto"/>
              <w:bottom w:val="single" w:sz="4" w:space="0" w:color="auto"/>
              <w:right w:val="single" w:sz="4" w:space="0" w:color="auto"/>
            </w:tcBorders>
          </w:tcPr>
          <w:p w:rsidR="005323DD" w:rsidRPr="00DD3432" w:rsidRDefault="005323DD">
            <w:pPr>
              <w:pageBreakBefore/>
              <w:spacing w:before="20" w:after="20"/>
              <w:jc w:val="center"/>
              <w:rPr>
                <w:noProof/>
                <w:sz w:val="18"/>
                <w:szCs w:val="18"/>
              </w:rPr>
            </w:pPr>
            <w:r w:rsidRPr="00DD3432">
              <w:rPr>
                <w:sz w:val="18"/>
                <w:szCs w:val="18"/>
              </w:rPr>
              <w:t>24</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tcPr>
          <w:p w:rsidR="005323DD" w:rsidRPr="00B86107" w:rsidRDefault="005323DD">
            <w:pPr>
              <w:pageBreakBefore/>
              <w:spacing w:before="20" w:after="20"/>
              <w:jc w:val="center"/>
              <w:rPr>
                <w:noProof/>
                <w:sz w:val="18"/>
                <w:szCs w:val="18"/>
                <w:lang w:val="en-US"/>
              </w:rPr>
            </w:pPr>
            <w:r w:rsidRPr="00DD3432">
              <w:rPr>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pageBreakBefore/>
              <w:spacing w:before="20" w:after="20"/>
              <w:jc w:val="center"/>
              <w:rPr>
                <w:noProof/>
                <w:sz w:val="18"/>
                <w:szCs w:val="18"/>
              </w:rPr>
            </w:pPr>
            <w:r w:rsidRPr="00DD3432">
              <w:rPr>
                <w:sz w:val="18"/>
                <w:szCs w:val="18"/>
              </w:rPr>
              <w:t>2</w:t>
            </w:r>
          </w:p>
        </w:tc>
        <w:tc>
          <w:tcPr>
            <w:tcW w:w="5225" w:type="dxa"/>
            <w:tcBorders>
              <w:top w:val="single" w:sz="4" w:space="0" w:color="auto"/>
              <w:left w:val="single" w:sz="4" w:space="0" w:color="auto"/>
              <w:bottom w:val="single" w:sz="4" w:space="0" w:color="auto"/>
              <w:right w:val="single" w:sz="4" w:space="0" w:color="auto"/>
            </w:tcBorders>
          </w:tcPr>
          <w:p w:rsidR="005323DD" w:rsidRPr="00DD3432" w:rsidRDefault="005323DD">
            <w:pPr>
              <w:pageBreakBefore/>
              <w:spacing w:before="20" w:after="20"/>
              <w:jc w:val="center"/>
              <w:rPr>
                <w:noProof/>
                <w:sz w:val="18"/>
                <w:szCs w:val="18"/>
              </w:rPr>
            </w:pPr>
            <w:r w:rsidRPr="00DD3432">
              <w:rPr>
                <w:sz w:val="18"/>
                <w:szCs w:val="18"/>
              </w:rPr>
              <w:t>3</w:t>
            </w:r>
          </w:p>
        </w:tc>
      </w:tr>
      <w:tr w:rsidR="005323DD" w:rsidRPr="00DD3432" w:rsidTr="005323DD">
        <w:trPr>
          <w:cantSplit/>
          <w:jc w:val="center"/>
        </w:trPr>
        <w:tc>
          <w:tcPr>
            <w:tcW w:w="6390" w:type="dxa"/>
            <w:tcBorders>
              <w:top w:val="single" w:sz="4" w:space="0" w:color="auto"/>
              <w:left w:val="single" w:sz="4" w:space="0" w:color="auto"/>
              <w:bottom w:val="nil"/>
              <w:right w:val="single" w:sz="4" w:space="0" w:color="auto"/>
            </w:tcBorders>
            <w:vAlign w:val="bottom"/>
          </w:tcPr>
          <w:p w:rsidR="005323DD" w:rsidRPr="00DD3432" w:rsidRDefault="005323DD">
            <w:pPr>
              <w:spacing w:before="20" w:after="20" w:line="200" w:lineRule="exact"/>
              <w:ind w:left="113"/>
              <w:rPr>
                <w:noProof/>
                <w:sz w:val="18"/>
                <w:szCs w:val="18"/>
              </w:rPr>
            </w:pPr>
            <w:r w:rsidRPr="00DD3432">
              <w:rPr>
                <w:sz w:val="18"/>
                <w:szCs w:val="18"/>
              </w:rPr>
              <w:t>обеспечивает углубленную подготовку:</w:t>
            </w:r>
          </w:p>
        </w:tc>
        <w:tc>
          <w:tcPr>
            <w:tcW w:w="993"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c>
          <w:tcPr>
            <w:tcW w:w="5225"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r>
      <w:tr w:rsidR="005323DD" w:rsidRPr="00DD3432" w:rsidTr="005323DD">
        <w:trPr>
          <w:cantSplit/>
          <w:jc w:val="center"/>
        </w:trPr>
        <w:tc>
          <w:tcPr>
            <w:tcW w:w="6390" w:type="dxa"/>
            <w:tcBorders>
              <w:top w:val="nil"/>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организация с углубленным изучением отдельных предметов</w:t>
            </w:r>
          </w:p>
        </w:tc>
        <w:tc>
          <w:tcPr>
            <w:tcW w:w="993" w:type="dxa"/>
            <w:tcBorders>
              <w:top w:val="nil"/>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25</w:t>
            </w:r>
          </w:p>
        </w:tc>
        <w:tc>
          <w:tcPr>
            <w:tcW w:w="5225" w:type="dxa"/>
            <w:tcBorders>
              <w:top w:val="nil"/>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имеет отдельные классы с углубленным изучением отдельных предметов (заполняют организации, указавшие в строке 25 код «0»)</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26</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strike/>
                <w:noProof/>
                <w:sz w:val="18"/>
                <w:szCs w:val="18"/>
              </w:rPr>
            </w:pPr>
            <w:r w:rsidRPr="00DD3432">
              <w:rPr>
                <w:sz w:val="18"/>
                <w:szCs w:val="18"/>
              </w:rPr>
              <w:t>гимназия</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27</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ight="-108"/>
              <w:rPr>
                <w:noProof/>
                <w:sz w:val="18"/>
                <w:szCs w:val="18"/>
              </w:rPr>
            </w:pPr>
            <w:r w:rsidRPr="00DD3432">
              <w:rPr>
                <w:sz w:val="18"/>
                <w:szCs w:val="18"/>
              </w:rPr>
              <w:t>имеет гимназические классы (заполняют организации, указавшие в строке 27 код «0»)</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28</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strike/>
                <w:noProof/>
                <w:sz w:val="18"/>
                <w:szCs w:val="18"/>
              </w:rPr>
            </w:pPr>
            <w:r w:rsidRPr="00DD3432">
              <w:rPr>
                <w:sz w:val="18"/>
                <w:szCs w:val="18"/>
              </w:rPr>
              <w:t>лицей</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29</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имеет лицейские классы (заполняют организации, указавшие в строке 29 код «0»)</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30</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nil"/>
              <w:right w:val="single" w:sz="4" w:space="0" w:color="auto"/>
            </w:tcBorders>
            <w:vAlign w:val="bottom"/>
          </w:tcPr>
          <w:p w:rsidR="005323DD" w:rsidRPr="00DD3432" w:rsidRDefault="005323DD">
            <w:pPr>
              <w:spacing w:before="20" w:after="20" w:line="200" w:lineRule="exact"/>
              <w:ind w:left="113"/>
              <w:rPr>
                <w:noProof/>
                <w:sz w:val="18"/>
                <w:szCs w:val="18"/>
              </w:rPr>
            </w:pPr>
            <w:r w:rsidRPr="00DD3432">
              <w:rPr>
                <w:sz w:val="18"/>
                <w:szCs w:val="18"/>
              </w:rPr>
              <w:t>обеспечивает подготовку к военной или гражданской службе:</w:t>
            </w:r>
          </w:p>
        </w:tc>
        <w:tc>
          <w:tcPr>
            <w:tcW w:w="993" w:type="dxa"/>
            <w:tcBorders>
              <w:top w:val="single" w:sz="4" w:space="0" w:color="auto"/>
              <w:left w:val="single" w:sz="4" w:space="0" w:color="auto"/>
              <w:bottom w:val="nil"/>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c>
          <w:tcPr>
            <w:tcW w:w="5225" w:type="dxa"/>
            <w:tcBorders>
              <w:top w:val="single" w:sz="4" w:space="0" w:color="auto"/>
              <w:left w:val="single" w:sz="4" w:space="0" w:color="auto"/>
              <w:bottom w:val="nil"/>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nil"/>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президентское кадетское училище</w:t>
            </w:r>
          </w:p>
        </w:tc>
        <w:tc>
          <w:tcPr>
            <w:tcW w:w="993" w:type="dxa"/>
            <w:tcBorders>
              <w:top w:val="nil"/>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31</w:t>
            </w:r>
          </w:p>
        </w:tc>
        <w:tc>
          <w:tcPr>
            <w:tcW w:w="5225" w:type="dxa"/>
            <w:tcBorders>
              <w:top w:val="nil"/>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суворовское военное училище</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32</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нахимовское военно-морское училище</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33</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кадетский (морской кадетский) военный корпус</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34</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кадетский (морской кадетский) корпус</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35</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кадетская школа</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36</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казачий кадетский корпус</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37</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284"/>
              <w:rPr>
                <w:noProof/>
                <w:sz w:val="18"/>
                <w:szCs w:val="18"/>
              </w:rPr>
            </w:pPr>
            <w:r w:rsidRPr="00DD3432">
              <w:rPr>
                <w:sz w:val="18"/>
                <w:szCs w:val="18"/>
              </w:rPr>
              <w:t>военно-музыкальное училище</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38</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ind w:left="170"/>
              <w:rPr>
                <w:noProof/>
                <w:sz w:val="18"/>
                <w:szCs w:val="18"/>
              </w:rPr>
            </w:pPr>
            <w:r w:rsidRPr="00DD3432">
              <w:rPr>
                <w:sz w:val="18"/>
                <w:szCs w:val="18"/>
              </w:rPr>
              <w:t>другая</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39</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0</w:t>
            </w:r>
          </w:p>
        </w:tc>
      </w:tr>
      <w:tr w:rsidR="005323DD" w:rsidRPr="00DD3432" w:rsidTr="005323DD">
        <w:trPr>
          <w:cantSplit/>
          <w:trHeight w:val="78"/>
          <w:jc w:val="center"/>
        </w:trPr>
        <w:tc>
          <w:tcPr>
            <w:tcW w:w="6390" w:type="dxa"/>
            <w:tcBorders>
              <w:top w:val="single" w:sz="4" w:space="0" w:color="auto"/>
              <w:left w:val="single" w:sz="4" w:space="0" w:color="auto"/>
              <w:bottom w:val="single" w:sz="4" w:space="0" w:color="auto"/>
              <w:right w:val="single" w:sz="4" w:space="0" w:color="auto"/>
            </w:tcBorders>
            <w:vAlign w:val="bottom"/>
          </w:tcPr>
          <w:p w:rsidR="005323DD" w:rsidRPr="00DD3432" w:rsidRDefault="005323DD">
            <w:pPr>
              <w:spacing w:before="20" w:after="20" w:line="200" w:lineRule="exact"/>
              <w:rPr>
                <w:noProof/>
                <w:sz w:val="18"/>
                <w:szCs w:val="18"/>
              </w:rPr>
            </w:pPr>
            <w:r w:rsidRPr="00DD3432">
              <w:rPr>
                <w:sz w:val="18"/>
                <w:szCs w:val="18"/>
              </w:rPr>
              <w:t>Организация не имеет особенностей</w:t>
            </w:r>
          </w:p>
        </w:tc>
        <w:tc>
          <w:tcPr>
            <w:tcW w:w="993" w:type="dxa"/>
            <w:tcBorders>
              <w:top w:val="single" w:sz="4" w:space="0" w:color="auto"/>
              <w:left w:val="single" w:sz="4" w:space="0" w:color="auto"/>
              <w:bottom w:val="single" w:sz="4" w:space="0" w:color="auto"/>
              <w:right w:val="single" w:sz="4" w:space="0" w:color="auto"/>
            </w:tcBorders>
            <w:vAlign w:val="bottom"/>
          </w:tcPr>
          <w:p w:rsidR="005323DD" w:rsidRPr="009A29B5" w:rsidRDefault="005323DD">
            <w:pPr>
              <w:pStyle w:val="a5"/>
              <w:spacing w:before="20" w:after="20" w:line="200" w:lineRule="exact"/>
              <w:jc w:val="center"/>
              <w:rPr>
                <w:sz w:val="18"/>
                <w:szCs w:val="18"/>
                <w:lang w:val="ru-RU" w:eastAsia="ru-RU"/>
              </w:rPr>
            </w:pPr>
            <w:r w:rsidRPr="009A29B5">
              <w:rPr>
                <w:sz w:val="18"/>
                <w:szCs w:val="18"/>
                <w:lang w:val="ru-RU" w:eastAsia="ru-RU"/>
              </w:rPr>
              <w:t>40</w:t>
            </w:r>
          </w:p>
        </w:tc>
        <w:tc>
          <w:tcPr>
            <w:tcW w:w="5225" w:type="dxa"/>
            <w:tcBorders>
              <w:top w:val="single" w:sz="4" w:space="0" w:color="auto"/>
              <w:left w:val="single" w:sz="4" w:space="0" w:color="auto"/>
              <w:bottom w:val="single" w:sz="4" w:space="0" w:color="auto"/>
              <w:right w:val="single" w:sz="4" w:space="0" w:color="auto"/>
            </w:tcBorders>
            <w:vAlign w:val="bottom"/>
          </w:tcPr>
          <w:p w:rsidR="005323DD" w:rsidRPr="009A29B5" w:rsidRDefault="005F1101">
            <w:pPr>
              <w:pStyle w:val="a5"/>
              <w:spacing w:before="20" w:after="20" w:line="200" w:lineRule="exact"/>
              <w:jc w:val="center"/>
              <w:rPr>
                <w:sz w:val="18"/>
                <w:szCs w:val="18"/>
                <w:lang w:val="ru-RU" w:eastAsia="ru-RU"/>
              </w:rPr>
            </w:pPr>
            <w:r>
              <w:rPr>
                <w:sz w:val="18"/>
                <w:szCs w:val="18"/>
                <w:lang w:val="ru-RU" w:eastAsia="ru-RU"/>
              </w:rPr>
              <w:t>1</w:t>
            </w:r>
          </w:p>
        </w:tc>
      </w:tr>
    </w:tbl>
    <w:p w:rsidR="005323DD" w:rsidRPr="00DD3432" w:rsidRDefault="005323DD" w:rsidP="005323DD">
      <w:pPr>
        <w:spacing w:before="20" w:after="20" w:line="200" w:lineRule="exact"/>
        <w:rPr>
          <w:b/>
          <w:bCs/>
          <w:noProof/>
          <w:sz w:val="18"/>
          <w:szCs w:val="18"/>
        </w:rPr>
      </w:pPr>
    </w:p>
    <w:p w:rsidR="005323DD" w:rsidRDefault="005323DD" w:rsidP="005323DD">
      <w:pPr>
        <w:spacing w:before="20" w:after="20" w:line="240" w:lineRule="exact"/>
        <w:rPr>
          <w:sz w:val="16"/>
          <w:szCs w:val="16"/>
        </w:rPr>
      </w:pPr>
    </w:p>
    <w:p w:rsidR="005323DD" w:rsidRDefault="005323DD" w:rsidP="005323DD">
      <w:pPr>
        <w:ind w:firstLine="384"/>
        <w:jc w:val="both"/>
        <w:rPr>
          <w:b/>
          <w:sz w:val="20"/>
        </w:rPr>
      </w:pPr>
    </w:p>
    <w:p w:rsidR="005323DD" w:rsidRPr="00861E61" w:rsidRDefault="005323DD" w:rsidP="004B3F67">
      <w:pPr>
        <w:tabs>
          <w:tab w:val="left" w:pos="9900"/>
        </w:tabs>
        <w:jc w:val="center"/>
        <w:rPr>
          <w:b/>
          <w:bCs/>
          <w:szCs w:val="24"/>
        </w:rPr>
      </w:pPr>
      <w:r>
        <w:rPr>
          <w:b/>
          <w:sz w:val="20"/>
        </w:rPr>
        <w:br w:type="page"/>
      </w:r>
      <w:r w:rsidRPr="00861E61">
        <w:rPr>
          <w:b/>
          <w:szCs w:val="24"/>
        </w:rPr>
        <w:t>Раздел 2.</w:t>
      </w:r>
      <w:r w:rsidRPr="00861E61">
        <w:rPr>
          <w:b/>
          <w:bCs/>
          <w:szCs w:val="24"/>
        </w:rPr>
        <w:t xml:space="preserve"> Информационная база организации</w:t>
      </w:r>
    </w:p>
    <w:p w:rsidR="005323DD" w:rsidRDefault="005323DD" w:rsidP="005323DD">
      <w:pPr>
        <w:tabs>
          <w:tab w:val="left" w:pos="9900"/>
        </w:tabs>
        <w:spacing w:before="120"/>
        <w:jc w:val="center"/>
        <w:rPr>
          <w:b/>
          <w:bCs/>
          <w:sz w:val="20"/>
        </w:rPr>
      </w:pPr>
    </w:p>
    <w:p w:rsidR="005323DD" w:rsidRPr="009D3CE4" w:rsidRDefault="006856E1" w:rsidP="005323DD">
      <w:pPr>
        <w:spacing w:line="240" w:lineRule="exact"/>
        <w:rPr>
          <w:b/>
          <w:bCs/>
          <w:sz w:val="18"/>
          <w:szCs w:val="18"/>
        </w:rPr>
      </w:pPr>
      <w:r w:rsidRPr="006856E1">
        <w:rPr>
          <w:b/>
          <w:bCs/>
          <w:sz w:val="18"/>
          <w:szCs w:val="18"/>
        </w:rPr>
        <w:t xml:space="preserve">     </w:t>
      </w:r>
      <w:r w:rsidR="005323DD" w:rsidRPr="009D3CE4">
        <w:rPr>
          <w:b/>
          <w:bCs/>
          <w:sz w:val="18"/>
          <w:szCs w:val="18"/>
        </w:rPr>
        <w:t xml:space="preserve">2.1. Количество персональных компьютеров и информационного оборудования                                               </w:t>
      </w:r>
      <w:r w:rsidR="009D3CE4">
        <w:rPr>
          <w:b/>
          <w:bCs/>
          <w:sz w:val="18"/>
          <w:szCs w:val="18"/>
        </w:rPr>
        <w:t xml:space="preserve">             </w:t>
      </w:r>
      <w:r w:rsidR="005323DD" w:rsidRPr="009D3CE4">
        <w:rPr>
          <w:b/>
          <w:bCs/>
          <w:sz w:val="18"/>
          <w:szCs w:val="18"/>
        </w:rPr>
        <w:t xml:space="preserve">      2.2. Наличие специальных программных средств </w:t>
      </w:r>
    </w:p>
    <w:p w:rsidR="005323DD" w:rsidRPr="009D3CE4" w:rsidRDefault="005323DD" w:rsidP="005323DD">
      <w:pPr>
        <w:spacing w:line="240" w:lineRule="exact"/>
        <w:rPr>
          <w:b/>
          <w:bCs/>
          <w:sz w:val="18"/>
          <w:szCs w:val="18"/>
        </w:rPr>
      </w:pPr>
      <w:r w:rsidRPr="009D3CE4">
        <w:rPr>
          <w:i/>
          <w:iCs/>
          <w:sz w:val="18"/>
          <w:szCs w:val="18"/>
        </w:rPr>
        <w:t xml:space="preserve">                                          </w:t>
      </w:r>
      <w:r w:rsidR="006856E1" w:rsidRPr="006856E1">
        <w:rPr>
          <w:i/>
          <w:iCs/>
          <w:sz w:val="18"/>
          <w:szCs w:val="18"/>
        </w:rPr>
        <w:t xml:space="preserve">     </w:t>
      </w:r>
      <w:r w:rsidRPr="009D3CE4">
        <w:rPr>
          <w:i/>
          <w:iCs/>
          <w:sz w:val="18"/>
          <w:szCs w:val="18"/>
        </w:rPr>
        <w:t xml:space="preserve">   (на конец отчетного года)</w:t>
      </w:r>
      <w:r w:rsidRPr="009D3CE4">
        <w:rPr>
          <w:b/>
          <w:bCs/>
          <w:iCs/>
          <w:sz w:val="18"/>
          <w:szCs w:val="18"/>
        </w:rPr>
        <w:t xml:space="preserve">                  </w:t>
      </w:r>
      <w:r w:rsidRPr="009D3CE4">
        <w:rPr>
          <w:b/>
          <w:bCs/>
          <w:sz w:val="18"/>
          <w:szCs w:val="18"/>
        </w:rPr>
        <w:t xml:space="preserve">                                                                                               </w:t>
      </w:r>
      <w:r w:rsidR="006856E1">
        <w:rPr>
          <w:b/>
          <w:bCs/>
          <w:sz w:val="18"/>
          <w:szCs w:val="18"/>
        </w:rPr>
        <w:t xml:space="preserve">    </w:t>
      </w:r>
      <w:r w:rsidRPr="009D3CE4">
        <w:rPr>
          <w:b/>
          <w:bCs/>
          <w:sz w:val="18"/>
          <w:szCs w:val="18"/>
        </w:rPr>
        <w:t xml:space="preserve">   (кроме программных средств общего назначения)</w:t>
      </w:r>
    </w:p>
    <w:p w:rsidR="005323DD" w:rsidRPr="009D3CE4" w:rsidRDefault="005323DD" w:rsidP="005323DD">
      <w:pPr>
        <w:spacing w:line="240" w:lineRule="exact"/>
        <w:rPr>
          <w:b/>
          <w:bCs/>
          <w:sz w:val="18"/>
          <w:szCs w:val="18"/>
        </w:rPr>
      </w:pPr>
      <w:r w:rsidRPr="009D3CE4">
        <w:rPr>
          <w:bCs/>
          <w:iCs/>
          <w:sz w:val="18"/>
          <w:szCs w:val="18"/>
        </w:rPr>
        <w:t xml:space="preserve"> </w:t>
      </w:r>
      <w:r w:rsidRPr="009D3CE4">
        <w:rPr>
          <w:b/>
          <w:bCs/>
          <w:sz w:val="18"/>
          <w:szCs w:val="18"/>
        </w:rPr>
        <w:t xml:space="preserve">     </w:t>
      </w:r>
      <w:r w:rsidRPr="009D3CE4">
        <w:rPr>
          <w:i/>
          <w:iCs/>
          <w:sz w:val="18"/>
          <w:szCs w:val="18"/>
        </w:rPr>
        <w:t xml:space="preserve">                                                                                                                                                                                                </w:t>
      </w:r>
      <w:r w:rsidR="009D3CE4">
        <w:rPr>
          <w:i/>
          <w:iCs/>
          <w:sz w:val="18"/>
          <w:szCs w:val="18"/>
        </w:rPr>
        <w:t xml:space="preserve">                          </w:t>
      </w:r>
      <w:r w:rsidR="006856E1" w:rsidRPr="006856E1">
        <w:rPr>
          <w:i/>
          <w:iCs/>
          <w:sz w:val="18"/>
          <w:szCs w:val="18"/>
        </w:rPr>
        <w:t xml:space="preserve">        </w:t>
      </w:r>
      <w:r w:rsidR="009D3CE4">
        <w:rPr>
          <w:i/>
          <w:iCs/>
          <w:sz w:val="18"/>
          <w:szCs w:val="18"/>
        </w:rPr>
        <w:t xml:space="preserve">  </w:t>
      </w:r>
      <w:r w:rsidRPr="009D3CE4">
        <w:rPr>
          <w:i/>
          <w:iCs/>
          <w:sz w:val="18"/>
          <w:szCs w:val="18"/>
        </w:rPr>
        <w:t xml:space="preserve">   (на конец отчетного года)</w:t>
      </w:r>
      <w:r w:rsidRPr="009D3CE4">
        <w:rPr>
          <w:b/>
          <w:bCs/>
          <w:iCs/>
          <w:sz w:val="18"/>
          <w:szCs w:val="18"/>
        </w:rPr>
        <w:t xml:space="preserve">                                                                                                       </w:t>
      </w:r>
      <w:r w:rsidRPr="009D3CE4">
        <w:rPr>
          <w:bCs/>
          <w:iCs/>
          <w:sz w:val="18"/>
          <w:szCs w:val="18"/>
        </w:rPr>
        <w:t xml:space="preserve"> </w:t>
      </w:r>
    </w:p>
    <w:p w:rsidR="005323DD" w:rsidRPr="006856E1" w:rsidRDefault="005323DD" w:rsidP="005323DD">
      <w:pPr>
        <w:pStyle w:val="33"/>
        <w:spacing w:after="40"/>
        <w:ind w:right="678"/>
        <w:jc w:val="center"/>
        <w:rPr>
          <w:bCs/>
        </w:rPr>
      </w:pPr>
      <w:r>
        <w:rPr>
          <w:b/>
          <w:lang w:val="en-US"/>
        </w:rPr>
        <w:t xml:space="preserve">       </w:t>
      </w:r>
      <w:r w:rsidRPr="006856E1">
        <w:t xml:space="preserve">Код по ОКЕИ: </w:t>
      </w:r>
      <w:r w:rsidRPr="006856E1">
        <w:rPr>
          <w:bCs/>
        </w:rPr>
        <w:t>единица – 642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81"/>
        <w:gridCol w:w="723"/>
        <w:gridCol w:w="1013"/>
        <w:gridCol w:w="1013"/>
        <w:gridCol w:w="1592"/>
        <w:gridCol w:w="146"/>
        <w:gridCol w:w="4341"/>
        <w:gridCol w:w="641"/>
        <w:gridCol w:w="1159"/>
        <w:gridCol w:w="1443"/>
      </w:tblGrid>
      <w:tr w:rsidR="005323DD" w:rsidRPr="002E6EB0" w:rsidTr="005362E4">
        <w:trPr>
          <w:cantSplit/>
          <w:trHeight w:val="534"/>
        </w:trPr>
        <w:tc>
          <w:tcPr>
            <w:tcW w:w="1043"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pStyle w:val="18"/>
              <w:widowControl/>
              <w:spacing w:line="240" w:lineRule="exact"/>
              <w:rPr>
                <w:sz w:val="18"/>
                <w:szCs w:val="18"/>
              </w:rPr>
            </w:pPr>
            <w:r w:rsidRPr="002E6EB0">
              <w:rPr>
                <w:sz w:val="18"/>
                <w:szCs w:val="18"/>
              </w:rPr>
              <w:t>Наименование показателей</w:t>
            </w:r>
          </w:p>
        </w:tc>
        <w:tc>
          <w:tcPr>
            <w:tcW w:w="237"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w:t>
            </w:r>
            <w:r w:rsidRPr="002E6EB0">
              <w:rPr>
                <w:sz w:val="18"/>
                <w:szCs w:val="18"/>
              </w:rPr>
              <w:br/>
              <w:t>стро</w:t>
            </w:r>
            <w:r w:rsidR="002E6EB0">
              <w:rPr>
                <w:sz w:val="18"/>
                <w:szCs w:val="18"/>
              </w:rPr>
              <w:t>-</w:t>
            </w:r>
            <w:r w:rsidR="002E6EB0">
              <w:rPr>
                <w:sz w:val="18"/>
                <w:szCs w:val="18"/>
              </w:rPr>
              <w:br/>
            </w:r>
            <w:r w:rsidRPr="002E6EB0">
              <w:rPr>
                <w:sz w:val="18"/>
                <w:szCs w:val="18"/>
              </w:rPr>
              <w:t>ки</w:t>
            </w:r>
          </w:p>
        </w:tc>
        <w:tc>
          <w:tcPr>
            <w:tcW w:w="332"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Всего</w:t>
            </w:r>
          </w:p>
        </w:tc>
        <w:tc>
          <w:tcPr>
            <w:tcW w:w="854" w:type="pct"/>
            <w:gridSpan w:val="2"/>
            <w:tcBorders>
              <w:top w:val="single" w:sz="4" w:space="0" w:color="auto"/>
              <w:left w:val="single" w:sz="4" w:space="0" w:color="auto"/>
              <w:bottom w:val="single" w:sz="4" w:space="0" w:color="auto"/>
              <w:right w:val="single" w:sz="4" w:space="0" w:color="auto"/>
            </w:tcBorders>
          </w:tcPr>
          <w:p w:rsidR="005323DD" w:rsidRPr="002E6EB0" w:rsidRDefault="005323DD">
            <w:pPr>
              <w:jc w:val="center"/>
              <w:rPr>
                <w:noProof/>
                <w:sz w:val="18"/>
                <w:szCs w:val="18"/>
              </w:rPr>
            </w:pPr>
            <w:r w:rsidRPr="002E6EB0">
              <w:rPr>
                <w:sz w:val="18"/>
                <w:szCs w:val="18"/>
              </w:rPr>
              <w:t>в том числе используемых</w:t>
            </w:r>
          </w:p>
          <w:p w:rsidR="005323DD" w:rsidRPr="002E6EB0" w:rsidRDefault="005323DD">
            <w:pPr>
              <w:jc w:val="center"/>
              <w:rPr>
                <w:noProof/>
                <w:sz w:val="18"/>
                <w:szCs w:val="18"/>
              </w:rPr>
            </w:pPr>
            <w:r w:rsidRPr="002E6EB0">
              <w:rPr>
                <w:sz w:val="18"/>
                <w:szCs w:val="18"/>
              </w:rPr>
              <w:t xml:space="preserve"> в учебных целях</w:t>
            </w:r>
          </w:p>
        </w:tc>
        <w:tc>
          <w:tcPr>
            <w:tcW w:w="48" w:type="pct"/>
            <w:tcBorders>
              <w:top w:val="nil"/>
              <w:left w:val="single" w:sz="4" w:space="0" w:color="auto"/>
              <w:bottom w:val="nil"/>
              <w:right w:val="single" w:sz="4" w:space="0" w:color="auto"/>
            </w:tcBorders>
          </w:tcPr>
          <w:p w:rsidR="005323DD" w:rsidRPr="002E6EB0" w:rsidRDefault="005323DD">
            <w:pPr>
              <w:spacing w:line="240" w:lineRule="exact"/>
              <w:jc w:val="center"/>
              <w:rPr>
                <w:noProof/>
                <w:sz w:val="18"/>
                <w:szCs w:val="18"/>
              </w:rPr>
            </w:pPr>
          </w:p>
        </w:tc>
        <w:tc>
          <w:tcPr>
            <w:tcW w:w="1423"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Наименование показателей</w:t>
            </w:r>
          </w:p>
        </w:tc>
        <w:tc>
          <w:tcPr>
            <w:tcW w:w="210"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w:t>
            </w:r>
            <w:r w:rsidRPr="002E6EB0">
              <w:rPr>
                <w:sz w:val="18"/>
                <w:szCs w:val="18"/>
              </w:rPr>
              <w:br/>
              <w:t>стро</w:t>
            </w:r>
            <w:r w:rsidR="002E6EB0">
              <w:rPr>
                <w:sz w:val="18"/>
                <w:szCs w:val="18"/>
              </w:rPr>
              <w:t>-</w:t>
            </w:r>
            <w:r w:rsidRPr="002E6EB0">
              <w:rPr>
                <w:sz w:val="18"/>
                <w:szCs w:val="18"/>
              </w:rPr>
              <w:t>ки</w:t>
            </w:r>
          </w:p>
        </w:tc>
        <w:tc>
          <w:tcPr>
            <w:tcW w:w="853" w:type="pct"/>
            <w:gridSpan w:val="2"/>
            <w:tcBorders>
              <w:top w:val="single" w:sz="4" w:space="0" w:color="auto"/>
              <w:left w:val="single" w:sz="4" w:space="0" w:color="auto"/>
              <w:bottom w:val="single" w:sz="4" w:space="0" w:color="auto"/>
              <w:right w:val="single" w:sz="4" w:space="0" w:color="auto"/>
            </w:tcBorders>
          </w:tcPr>
          <w:p w:rsidR="005323DD" w:rsidRPr="002E6EB0" w:rsidRDefault="005323DD">
            <w:pPr>
              <w:jc w:val="center"/>
              <w:rPr>
                <w:noProof/>
                <w:sz w:val="18"/>
                <w:szCs w:val="18"/>
              </w:rPr>
            </w:pPr>
            <w:r w:rsidRPr="002E6EB0">
              <w:rPr>
                <w:sz w:val="18"/>
                <w:szCs w:val="18"/>
              </w:rPr>
              <w:t>Код:</w:t>
            </w:r>
          </w:p>
          <w:p w:rsidR="005323DD" w:rsidRPr="002E6EB0" w:rsidRDefault="005323DD">
            <w:pPr>
              <w:jc w:val="center"/>
              <w:rPr>
                <w:noProof/>
                <w:sz w:val="18"/>
                <w:szCs w:val="18"/>
                <w:highlight w:val="cyan"/>
              </w:rPr>
            </w:pPr>
            <w:r w:rsidRPr="002E6EB0">
              <w:rPr>
                <w:sz w:val="18"/>
                <w:szCs w:val="18"/>
              </w:rPr>
              <w:t>да –  1,  нет –  0</w:t>
            </w:r>
          </w:p>
        </w:tc>
      </w:tr>
      <w:tr w:rsidR="005323DD" w:rsidRPr="002E6EB0" w:rsidTr="005362E4">
        <w:trPr>
          <w:cantSplit/>
          <w:trHeight w:val="300"/>
        </w:trPr>
        <w:tc>
          <w:tcPr>
            <w:tcW w:w="1043"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332"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всего</w:t>
            </w:r>
          </w:p>
        </w:tc>
        <w:tc>
          <w:tcPr>
            <w:tcW w:w="522"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spacing w:line="180" w:lineRule="exact"/>
              <w:ind w:left="-57" w:right="-57"/>
              <w:jc w:val="center"/>
              <w:rPr>
                <w:noProof/>
                <w:sz w:val="18"/>
                <w:szCs w:val="18"/>
              </w:rPr>
            </w:pPr>
            <w:r w:rsidRPr="002E6EB0">
              <w:rPr>
                <w:sz w:val="18"/>
                <w:szCs w:val="18"/>
              </w:rPr>
              <w:t xml:space="preserve">из них доступных </w:t>
            </w:r>
          </w:p>
          <w:p w:rsidR="005323DD" w:rsidRPr="002E6EB0" w:rsidRDefault="005323DD">
            <w:pPr>
              <w:spacing w:line="180" w:lineRule="exact"/>
              <w:ind w:left="-57" w:right="-57"/>
              <w:jc w:val="center"/>
              <w:rPr>
                <w:sz w:val="18"/>
                <w:szCs w:val="18"/>
              </w:rPr>
            </w:pPr>
            <w:r w:rsidRPr="002E6EB0">
              <w:rPr>
                <w:sz w:val="18"/>
                <w:szCs w:val="18"/>
              </w:rPr>
              <w:t>для использования обучающимися</w:t>
            </w:r>
          </w:p>
          <w:p w:rsidR="005323DD" w:rsidRPr="002E6EB0" w:rsidRDefault="005323DD">
            <w:pPr>
              <w:spacing w:line="180" w:lineRule="exact"/>
              <w:ind w:left="-57" w:right="-57"/>
              <w:jc w:val="center"/>
              <w:rPr>
                <w:noProof/>
                <w:sz w:val="18"/>
                <w:szCs w:val="18"/>
              </w:rPr>
            </w:pPr>
            <w:r w:rsidRPr="002E6EB0">
              <w:rPr>
                <w:sz w:val="18"/>
                <w:szCs w:val="18"/>
              </w:rPr>
              <w:t xml:space="preserve"> в свободное от основных занятий время</w:t>
            </w:r>
          </w:p>
        </w:tc>
        <w:tc>
          <w:tcPr>
            <w:tcW w:w="48" w:type="pct"/>
            <w:tcBorders>
              <w:top w:val="nil"/>
              <w:left w:val="single" w:sz="4" w:space="0" w:color="auto"/>
              <w:bottom w:val="nil"/>
              <w:right w:val="single" w:sz="4" w:space="0" w:color="auto"/>
            </w:tcBorders>
          </w:tcPr>
          <w:p w:rsidR="005323DD" w:rsidRPr="002E6EB0" w:rsidRDefault="005323DD">
            <w:pPr>
              <w:spacing w:line="240" w:lineRule="exact"/>
              <w:ind w:left="-57" w:right="-57"/>
              <w:jc w:val="center"/>
              <w:rPr>
                <w:noProof/>
                <w:sz w:val="18"/>
                <w:szCs w:val="18"/>
              </w:rPr>
            </w:pPr>
          </w:p>
        </w:tc>
        <w:tc>
          <w:tcPr>
            <w:tcW w:w="1423"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380"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pPr>
              <w:jc w:val="center"/>
              <w:rPr>
                <w:noProof/>
                <w:sz w:val="18"/>
                <w:szCs w:val="18"/>
              </w:rPr>
            </w:pPr>
            <w:r w:rsidRPr="002E6EB0">
              <w:rPr>
                <w:sz w:val="18"/>
                <w:szCs w:val="18"/>
              </w:rPr>
              <w:t>Наличие в организации</w:t>
            </w:r>
          </w:p>
        </w:tc>
        <w:tc>
          <w:tcPr>
            <w:tcW w:w="473" w:type="pct"/>
            <w:vMerge w:val="restart"/>
            <w:tcBorders>
              <w:top w:val="single" w:sz="4" w:space="0" w:color="auto"/>
              <w:left w:val="single" w:sz="4" w:space="0" w:color="auto"/>
              <w:bottom w:val="single" w:sz="4" w:space="0" w:color="auto"/>
              <w:right w:val="single" w:sz="4" w:space="0" w:color="auto"/>
            </w:tcBorders>
          </w:tcPr>
          <w:p w:rsidR="005323DD" w:rsidRPr="002E6EB0" w:rsidRDefault="005323DD" w:rsidP="002E6EB0">
            <w:pPr>
              <w:jc w:val="center"/>
              <w:rPr>
                <w:noProof/>
                <w:sz w:val="18"/>
                <w:szCs w:val="18"/>
              </w:rPr>
            </w:pPr>
            <w:r w:rsidRPr="002E6EB0">
              <w:rPr>
                <w:sz w:val="18"/>
                <w:szCs w:val="18"/>
              </w:rPr>
              <w:t>в том ч</w:t>
            </w:r>
            <w:r w:rsidR="002E6EB0">
              <w:rPr>
                <w:sz w:val="18"/>
                <w:szCs w:val="18"/>
              </w:rPr>
              <w:t>исле доступно для использования</w:t>
            </w:r>
            <w:r w:rsidR="002E6EB0">
              <w:rPr>
                <w:sz w:val="18"/>
                <w:szCs w:val="18"/>
              </w:rPr>
              <w:br/>
            </w:r>
            <w:r w:rsidRPr="002E6EB0">
              <w:rPr>
                <w:sz w:val="18"/>
                <w:szCs w:val="18"/>
              </w:rPr>
              <w:t xml:space="preserve">обучающимися </w:t>
            </w:r>
          </w:p>
        </w:tc>
      </w:tr>
      <w:tr w:rsidR="005323DD" w:rsidRPr="002E6EB0" w:rsidTr="005362E4">
        <w:trPr>
          <w:cantSplit/>
          <w:trHeight w:val="605"/>
        </w:trPr>
        <w:tc>
          <w:tcPr>
            <w:tcW w:w="1043"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48" w:type="pct"/>
            <w:tcBorders>
              <w:top w:val="nil"/>
              <w:left w:val="single" w:sz="4" w:space="0" w:color="auto"/>
              <w:bottom w:val="nil"/>
              <w:right w:val="single" w:sz="4" w:space="0" w:color="auto"/>
            </w:tcBorders>
          </w:tcPr>
          <w:p w:rsidR="005323DD" w:rsidRPr="002E6EB0" w:rsidRDefault="005323DD">
            <w:pPr>
              <w:spacing w:line="240" w:lineRule="exact"/>
              <w:jc w:val="center"/>
              <w:rPr>
                <w:noProof/>
                <w:sz w:val="18"/>
                <w:szCs w:val="18"/>
              </w:rPr>
            </w:pPr>
          </w:p>
        </w:tc>
        <w:tc>
          <w:tcPr>
            <w:tcW w:w="1423"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5323DD" w:rsidRPr="002E6EB0" w:rsidRDefault="005323DD">
            <w:pPr>
              <w:rPr>
                <w:noProof/>
                <w:sz w:val="18"/>
                <w:szCs w:val="18"/>
              </w:rPr>
            </w:pPr>
          </w:p>
        </w:tc>
      </w:tr>
      <w:tr w:rsidR="005323DD" w:rsidRPr="002E6EB0" w:rsidTr="005362E4">
        <w:trPr>
          <w:cantSplit/>
          <w:trHeight w:val="220"/>
        </w:trPr>
        <w:tc>
          <w:tcPr>
            <w:tcW w:w="1043" w:type="pc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1</w:t>
            </w:r>
          </w:p>
        </w:tc>
        <w:tc>
          <w:tcPr>
            <w:tcW w:w="237" w:type="pc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2</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3</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4</w:t>
            </w:r>
          </w:p>
        </w:tc>
        <w:tc>
          <w:tcPr>
            <w:tcW w:w="522" w:type="pct"/>
            <w:tcBorders>
              <w:top w:val="nil"/>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5</w:t>
            </w:r>
          </w:p>
        </w:tc>
        <w:tc>
          <w:tcPr>
            <w:tcW w:w="48" w:type="pct"/>
            <w:vMerge w:val="restart"/>
            <w:tcBorders>
              <w:top w:val="nil"/>
              <w:left w:val="single" w:sz="4" w:space="0" w:color="auto"/>
              <w:bottom w:val="nil"/>
              <w:right w:val="single" w:sz="4" w:space="0" w:color="auto"/>
            </w:tcBorders>
          </w:tcPr>
          <w:p w:rsidR="005323DD" w:rsidRPr="002E6EB0" w:rsidRDefault="005323DD">
            <w:pPr>
              <w:spacing w:line="240" w:lineRule="exact"/>
              <w:jc w:val="center"/>
              <w:rPr>
                <w:noProof/>
                <w:sz w:val="18"/>
                <w:szCs w:val="18"/>
              </w:rPr>
            </w:pPr>
          </w:p>
        </w:tc>
        <w:tc>
          <w:tcPr>
            <w:tcW w:w="1423" w:type="pct"/>
            <w:tcBorders>
              <w:top w:val="nil"/>
              <w:left w:val="single" w:sz="4" w:space="0" w:color="auto"/>
              <w:bottom w:val="single" w:sz="4" w:space="0" w:color="auto"/>
              <w:right w:val="single" w:sz="4" w:space="0" w:color="auto"/>
            </w:tcBorders>
          </w:tcPr>
          <w:p w:rsidR="005323DD" w:rsidRPr="002E6EB0" w:rsidRDefault="005323DD">
            <w:pPr>
              <w:spacing w:line="220" w:lineRule="exact"/>
              <w:jc w:val="center"/>
              <w:rPr>
                <w:noProof/>
                <w:sz w:val="18"/>
                <w:szCs w:val="18"/>
              </w:rPr>
            </w:pPr>
            <w:r w:rsidRPr="002E6EB0">
              <w:rPr>
                <w:sz w:val="18"/>
                <w:szCs w:val="18"/>
              </w:rPr>
              <w:t>1</w:t>
            </w:r>
          </w:p>
        </w:tc>
        <w:tc>
          <w:tcPr>
            <w:tcW w:w="210" w:type="pct"/>
            <w:tcBorders>
              <w:top w:val="nil"/>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2</w:t>
            </w:r>
          </w:p>
        </w:tc>
        <w:tc>
          <w:tcPr>
            <w:tcW w:w="380" w:type="pct"/>
            <w:tcBorders>
              <w:top w:val="nil"/>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3</w:t>
            </w:r>
          </w:p>
        </w:tc>
        <w:tc>
          <w:tcPr>
            <w:tcW w:w="473" w:type="pct"/>
            <w:tcBorders>
              <w:top w:val="nil"/>
              <w:left w:val="single" w:sz="4" w:space="0" w:color="auto"/>
              <w:bottom w:val="single" w:sz="4" w:space="0" w:color="auto"/>
              <w:right w:val="single" w:sz="4" w:space="0" w:color="auto"/>
            </w:tcBorders>
          </w:tcPr>
          <w:p w:rsidR="005323DD" w:rsidRPr="002E6EB0" w:rsidRDefault="005323DD">
            <w:pPr>
              <w:spacing w:line="240" w:lineRule="exact"/>
              <w:jc w:val="center"/>
              <w:rPr>
                <w:noProof/>
                <w:sz w:val="18"/>
                <w:szCs w:val="18"/>
              </w:rPr>
            </w:pPr>
            <w:r w:rsidRPr="002E6EB0">
              <w:rPr>
                <w:sz w:val="18"/>
                <w:szCs w:val="18"/>
              </w:rPr>
              <w:t>4</w:t>
            </w:r>
          </w:p>
        </w:tc>
      </w:tr>
      <w:tr w:rsidR="005362E4" w:rsidRPr="002E6EB0" w:rsidTr="005362E4">
        <w:trPr>
          <w:cantSplit/>
          <w:trHeight w:val="220"/>
        </w:trPr>
        <w:tc>
          <w:tcPr>
            <w:tcW w:w="104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Персональные компьютеры –  всего</w:t>
            </w:r>
          </w:p>
        </w:tc>
        <w:tc>
          <w:tcPr>
            <w:tcW w:w="237"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01</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E0324A">
            <w:pPr>
              <w:spacing w:line="240" w:lineRule="exact"/>
              <w:jc w:val="center"/>
              <w:rPr>
                <w:noProof/>
                <w:sz w:val="18"/>
                <w:szCs w:val="18"/>
              </w:rPr>
            </w:pPr>
            <w:r>
              <w:rPr>
                <w:noProof/>
                <w:sz w:val="18"/>
                <w:szCs w:val="18"/>
              </w:rPr>
              <w:t>63</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E0324A">
            <w:pPr>
              <w:spacing w:line="240" w:lineRule="exact"/>
              <w:jc w:val="center"/>
              <w:rPr>
                <w:noProof/>
                <w:sz w:val="18"/>
                <w:szCs w:val="18"/>
              </w:rPr>
            </w:pPr>
            <w:r>
              <w:rPr>
                <w:noProof/>
                <w:sz w:val="18"/>
                <w:szCs w:val="18"/>
              </w:rPr>
              <w:t>63</w:t>
            </w:r>
          </w:p>
        </w:tc>
        <w:tc>
          <w:tcPr>
            <w:tcW w:w="522" w:type="pct"/>
            <w:tcBorders>
              <w:top w:val="single" w:sz="4" w:space="0" w:color="auto"/>
              <w:left w:val="single" w:sz="4" w:space="0" w:color="auto"/>
              <w:bottom w:val="single" w:sz="4" w:space="0" w:color="auto"/>
              <w:right w:val="single" w:sz="4" w:space="0" w:color="auto"/>
            </w:tcBorders>
          </w:tcPr>
          <w:p w:rsidR="005362E4" w:rsidRPr="002E6EB0" w:rsidRDefault="00E0324A">
            <w:pPr>
              <w:spacing w:line="240" w:lineRule="exact"/>
              <w:jc w:val="center"/>
              <w:rPr>
                <w:noProof/>
                <w:sz w:val="18"/>
                <w:szCs w:val="18"/>
              </w:rPr>
            </w:pPr>
            <w:r>
              <w:rPr>
                <w:noProof/>
                <w:sz w:val="18"/>
                <w:szCs w:val="18"/>
              </w:rPr>
              <w:t>63</w:t>
            </w: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lang/>
              </w:rPr>
            </w:pPr>
            <w:r w:rsidRPr="002E6EB0">
              <w:rPr>
                <w:sz w:val="18"/>
                <w:szCs w:val="18"/>
                <w:lang/>
              </w:rPr>
              <w:t xml:space="preserve">Обучающие компьютерные программы по </w:t>
            </w:r>
          </w:p>
          <w:p w:rsidR="005362E4" w:rsidRPr="002E6EB0" w:rsidRDefault="005362E4">
            <w:pPr>
              <w:rPr>
                <w:noProof/>
                <w:sz w:val="18"/>
                <w:szCs w:val="18"/>
              </w:rPr>
            </w:pPr>
            <w:r w:rsidRPr="002E6EB0">
              <w:rPr>
                <w:sz w:val="18"/>
                <w:szCs w:val="18"/>
                <w:lang/>
              </w:rPr>
              <w:t>отдельным предметам или темам</w:t>
            </w:r>
          </w:p>
        </w:tc>
        <w:tc>
          <w:tcPr>
            <w:tcW w:w="210"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01</w:t>
            </w:r>
          </w:p>
        </w:tc>
        <w:tc>
          <w:tcPr>
            <w:tcW w:w="380"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rsidP="005362E4">
            <w:pPr>
              <w:spacing w:line="240" w:lineRule="exact"/>
              <w:jc w:val="center"/>
              <w:rPr>
                <w:noProof/>
                <w:sz w:val="18"/>
                <w:szCs w:val="18"/>
              </w:rPr>
            </w:pPr>
            <w:r>
              <w:rPr>
                <w:noProof/>
                <w:sz w:val="18"/>
                <w:szCs w:val="18"/>
              </w:rPr>
              <w:t>1</w:t>
            </w:r>
          </w:p>
        </w:tc>
        <w:tc>
          <w:tcPr>
            <w:tcW w:w="473"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rsidP="004D30EE">
            <w:pPr>
              <w:spacing w:line="240" w:lineRule="exact"/>
              <w:jc w:val="center"/>
              <w:rPr>
                <w:noProof/>
                <w:sz w:val="18"/>
                <w:szCs w:val="18"/>
              </w:rPr>
            </w:pPr>
            <w:r>
              <w:rPr>
                <w:noProof/>
                <w:sz w:val="18"/>
                <w:szCs w:val="18"/>
              </w:rPr>
              <w:t>1</w:t>
            </w:r>
          </w:p>
        </w:tc>
      </w:tr>
      <w:tr w:rsidR="005362E4" w:rsidRPr="002E6EB0" w:rsidTr="005362E4">
        <w:trPr>
          <w:cantSplit/>
          <w:trHeight w:val="170"/>
        </w:trPr>
        <w:tc>
          <w:tcPr>
            <w:tcW w:w="1043" w:type="pct"/>
            <w:tcBorders>
              <w:top w:val="single" w:sz="4" w:space="0" w:color="auto"/>
              <w:left w:val="single" w:sz="4" w:space="0" w:color="auto"/>
              <w:bottom w:val="nil"/>
              <w:right w:val="single" w:sz="4" w:space="0" w:color="auto"/>
            </w:tcBorders>
            <w:vAlign w:val="bottom"/>
          </w:tcPr>
          <w:p w:rsidR="005362E4" w:rsidRPr="002E6EB0" w:rsidRDefault="005362E4">
            <w:pPr>
              <w:rPr>
                <w:noProof/>
                <w:sz w:val="18"/>
                <w:szCs w:val="18"/>
              </w:rPr>
            </w:pPr>
            <w:r w:rsidRPr="002E6EB0">
              <w:rPr>
                <w:sz w:val="18"/>
                <w:szCs w:val="18"/>
              </w:rPr>
              <w:t xml:space="preserve">     из них:</w:t>
            </w:r>
          </w:p>
        </w:tc>
        <w:tc>
          <w:tcPr>
            <w:tcW w:w="237" w:type="pct"/>
            <w:tcBorders>
              <w:top w:val="single" w:sz="4" w:space="0" w:color="auto"/>
              <w:left w:val="single" w:sz="4" w:space="0" w:color="auto"/>
              <w:bottom w:val="nil"/>
              <w:right w:val="single" w:sz="4" w:space="0" w:color="auto"/>
            </w:tcBorders>
            <w:vAlign w:val="bottom"/>
          </w:tcPr>
          <w:p w:rsidR="005362E4" w:rsidRPr="002E6EB0" w:rsidRDefault="005362E4">
            <w:pPr>
              <w:spacing w:line="240" w:lineRule="exact"/>
              <w:jc w:val="center"/>
              <w:rPr>
                <w:noProof/>
                <w:sz w:val="18"/>
                <w:szCs w:val="18"/>
              </w:rPr>
            </w:pPr>
          </w:p>
        </w:tc>
        <w:tc>
          <w:tcPr>
            <w:tcW w:w="332" w:type="pct"/>
            <w:tcBorders>
              <w:top w:val="single" w:sz="4" w:space="0" w:color="auto"/>
              <w:left w:val="single" w:sz="4" w:space="0" w:color="auto"/>
              <w:bottom w:val="nil"/>
              <w:right w:val="single" w:sz="4" w:space="0" w:color="auto"/>
            </w:tcBorders>
          </w:tcPr>
          <w:p w:rsidR="005362E4" w:rsidRPr="002E6EB0" w:rsidRDefault="005362E4">
            <w:pPr>
              <w:spacing w:line="240" w:lineRule="exact"/>
              <w:jc w:val="center"/>
              <w:rPr>
                <w:noProof/>
                <w:sz w:val="18"/>
                <w:szCs w:val="18"/>
              </w:rPr>
            </w:pPr>
          </w:p>
        </w:tc>
        <w:tc>
          <w:tcPr>
            <w:tcW w:w="332" w:type="pct"/>
            <w:tcBorders>
              <w:top w:val="single" w:sz="4" w:space="0" w:color="auto"/>
              <w:left w:val="single" w:sz="4" w:space="0" w:color="auto"/>
              <w:bottom w:val="nil"/>
              <w:right w:val="single" w:sz="4" w:space="0" w:color="auto"/>
            </w:tcBorders>
          </w:tcPr>
          <w:p w:rsidR="005362E4" w:rsidRPr="002E6EB0" w:rsidRDefault="005362E4">
            <w:pPr>
              <w:spacing w:line="240" w:lineRule="exact"/>
              <w:jc w:val="center"/>
              <w:rPr>
                <w:noProof/>
                <w:sz w:val="18"/>
                <w:szCs w:val="18"/>
              </w:rPr>
            </w:pPr>
          </w:p>
        </w:tc>
        <w:tc>
          <w:tcPr>
            <w:tcW w:w="522" w:type="pct"/>
            <w:tcBorders>
              <w:top w:val="single" w:sz="4" w:space="0" w:color="auto"/>
              <w:left w:val="single" w:sz="4" w:space="0" w:color="auto"/>
              <w:bottom w:val="nil"/>
              <w:right w:val="single" w:sz="4" w:space="0" w:color="auto"/>
            </w:tcBorders>
          </w:tcPr>
          <w:p w:rsidR="005362E4" w:rsidRPr="002E6EB0" w:rsidRDefault="005362E4">
            <w:pPr>
              <w:spacing w:line="240" w:lineRule="exact"/>
              <w:jc w:val="center"/>
              <w:rPr>
                <w:noProof/>
                <w:sz w:val="18"/>
                <w:szCs w:val="18"/>
              </w:rPr>
            </w:pP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rsidP="005362E4">
            <w:pPr>
              <w:jc w:val="center"/>
              <w:rPr>
                <w:noProof/>
                <w:sz w:val="18"/>
                <w:szCs w:val="18"/>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r>
      <w:tr w:rsidR="005362E4" w:rsidRPr="002E6EB0" w:rsidTr="005362E4">
        <w:trPr>
          <w:cantSplit/>
          <w:trHeight w:val="240"/>
        </w:trPr>
        <w:tc>
          <w:tcPr>
            <w:tcW w:w="1043" w:type="pct"/>
            <w:vMerge w:val="restart"/>
            <w:tcBorders>
              <w:top w:val="nil"/>
              <w:left w:val="single" w:sz="4" w:space="0" w:color="auto"/>
              <w:bottom w:val="single" w:sz="4" w:space="0" w:color="auto"/>
              <w:right w:val="single" w:sz="4" w:space="0" w:color="auto"/>
            </w:tcBorders>
            <w:vAlign w:val="bottom"/>
          </w:tcPr>
          <w:p w:rsidR="005362E4" w:rsidRPr="002E6EB0" w:rsidRDefault="005362E4">
            <w:pPr>
              <w:ind w:left="227"/>
              <w:rPr>
                <w:noProof/>
                <w:sz w:val="18"/>
                <w:szCs w:val="18"/>
              </w:rPr>
            </w:pPr>
            <w:r w:rsidRPr="002E6EB0">
              <w:rPr>
                <w:sz w:val="18"/>
                <w:szCs w:val="18"/>
              </w:rPr>
              <w:t>ноутбуки и другие портативные персональные компьютеры (кроме планшетных)</w:t>
            </w:r>
          </w:p>
        </w:tc>
        <w:tc>
          <w:tcPr>
            <w:tcW w:w="237" w:type="pct"/>
            <w:vMerge w:val="restart"/>
            <w:tcBorders>
              <w:top w:val="nil"/>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02</w:t>
            </w:r>
          </w:p>
        </w:tc>
        <w:tc>
          <w:tcPr>
            <w:tcW w:w="332" w:type="pct"/>
            <w:vMerge w:val="restart"/>
            <w:tcBorders>
              <w:top w:val="nil"/>
              <w:left w:val="single" w:sz="4" w:space="0" w:color="auto"/>
              <w:bottom w:val="single" w:sz="4" w:space="0" w:color="auto"/>
              <w:right w:val="single" w:sz="4" w:space="0" w:color="auto"/>
            </w:tcBorders>
          </w:tcPr>
          <w:p w:rsidR="005362E4" w:rsidRPr="002E6EB0" w:rsidRDefault="00E0324A">
            <w:pPr>
              <w:spacing w:line="240" w:lineRule="exact"/>
              <w:jc w:val="right"/>
              <w:rPr>
                <w:noProof/>
                <w:sz w:val="18"/>
                <w:szCs w:val="18"/>
              </w:rPr>
            </w:pPr>
            <w:r>
              <w:rPr>
                <w:noProof/>
                <w:sz w:val="18"/>
                <w:szCs w:val="18"/>
              </w:rPr>
              <w:t>33</w:t>
            </w:r>
          </w:p>
        </w:tc>
        <w:tc>
          <w:tcPr>
            <w:tcW w:w="332" w:type="pct"/>
            <w:vMerge w:val="restart"/>
            <w:tcBorders>
              <w:top w:val="nil"/>
              <w:left w:val="single" w:sz="4" w:space="0" w:color="auto"/>
              <w:bottom w:val="single" w:sz="4" w:space="0" w:color="auto"/>
              <w:right w:val="single" w:sz="4" w:space="0" w:color="auto"/>
            </w:tcBorders>
          </w:tcPr>
          <w:p w:rsidR="005362E4" w:rsidRPr="002E6EB0" w:rsidRDefault="00E0324A">
            <w:pPr>
              <w:spacing w:line="240" w:lineRule="exact"/>
              <w:jc w:val="right"/>
              <w:rPr>
                <w:noProof/>
                <w:sz w:val="18"/>
                <w:szCs w:val="18"/>
              </w:rPr>
            </w:pPr>
            <w:r>
              <w:rPr>
                <w:noProof/>
                <w:sz w:val="18"/>
                <w:szCs w:val="18"/>
              </w:rPr>
              <w:t>33</w:t>
            </w:r>
          </w:p>
        </w:tc>
        <w:tc>
          <w:tcPr>
            <w:tcW w:w="522" w:type="pct"/>
            <w:vMerge w:val="restart"/>
            <w:tcBorders>
              <w:top w:val="nil"/>
              <w:left w:val="single" w:sz="4" w:space="0" w:color="auto"/>
              <w:bottom w:val="single" w:sz="4" w:space="0" w:color="auto"/>
              <w:right w:val="single" w:sz="4" w:space="0" w:color="auto"/>
            </w:tcBorders>
          </w:tcPr>
          <w:p w:rsidR="005362E4" w:rsidRPr="002E6EB0" w:rsidRDefault="00E0324A">
            <w:pPr>
              <w:spacing w:line="240" w:lineRule="exact"/>
              <w:jc w:val="right"/>
              <w:rPr>
                <w:noProof/>
                <w:sz w:val="18"/>
                <w:szCs w:val="18"/>
              </w:rPr>
            </w:pPr>
            <w:r>
              <w:rPr>
                <w:noProof/>
                <w:sz w:val="18"/>
                <w:szCs w:val="18"/>
              </w:rPr>
              <w:t>33</w:t>
            </w:r>
          </w:p>
        </w:tc>
        <w:tc>
          <w:tcPr>
            <w:tcW w:w="48" w:type="pct"/>
            <w:vMerge w:val="restart"/>
            <w:tcBorders>
              <w:top w:val="nil"/>
              <w:left w:val="single" w:sz="4" w:space="0" w:color="auto"/>
              <w:bottom w:val="nil"/>
              <w:right w:val="single" w:sz="4" w:space="0" w:color="auto"/>
            </w:tcBorders>
          </w:tcPr>
          <w:p w:rsidR="005362E4" w:rsidRPr="002E6EB0" w:rsidRDefault="005362E4">
            <w:pPr>
              <w:spacing w:line="240" w:lineRule="exact"/>
              <w:jc w:val="right"/>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9A29B5" w:rsidRDefault="005362E4">
            <w:pPr>
              <w:pStyle w:val="ab"/>
              <w:rPr>
                <w:sz w:val="18"/>
                <w:szCs w:val="18"/>
                <w:lang w:val="ru-RU" w:eastAsia="ru-RU"/>
              </w:rPr>
            </w:pPr>
            <w:r w:rsidRPr="009A29B5">
              <w:rPr>
                <w:sz w:val="18"/>
                <w:szCs w:val="18"/>
                <w:lang w:val="ru-RU" w:eastAsia="ru-RU"/>
              </w:rPr>
              <w:t>Программы компьютерного тестирования</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02</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5362E4" w:rsidP="005362E4">
            <w:pPr>
              <w:spacing w:line="240" w:lineRule="exact"/>
              <w:jc w:val="center"/>
              <w:rPr>
                <w:noProof/>
                <w:sz w:val="18"/>
                <w:szCs w:val="18"/>
              </w:rPr>
            </w:pPr>
            <w:r>
              <w:rPr>
                <w:noProof/>
                <w:sz w:val="18"/>
                <w:szCs w:val="18"/>
              </w:rPr>
              <w:t>0</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5362E4" w:rsidP="004D30EE">
            <w:pPr>
              <w:spacing w:line="240" w:lineRule="exact"/>
              <w:jc w:val="center"/>
              <w:rPr>
                <w:noProof/>
                <w:sz w:val="18"/>
                <w:szCs w:val="18"/>
              </w:rPr>
            </w:pPr>
            <w:r>
              <w:rPr>
                <w:noProof/>
                <w:sz w:val="18"/>
                <w:szCs w:val="18"/>
              </w:rPr>
              <w:t>0</w:t>
            </w:r>
          </w:p>
        </w:tc>
      </w:tr>
      <w:tr w:rsidR="005362E4" w:rsidRPr="002E6EB0" w:rsidTr="005362E4">
        <w:trPr>
          <w:cantSplit/>
          <w:trHeight w:val="233"/>
        </w:trPr>
        <w:tc>
          <w:tcPr>
            <w:tcW w:w="1043" w:type="pct"/>
            <w:vMerge/>
            <w:tcBorders>
              <w:top w:val="nil"/>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237" w:type="pct"/>
            <w:vMerge/>
            <w:tcBorders>
              <w:top w:val="nil"/>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32" w:type="pct"/>
            <w:vMerge/>
            <w:tcBorders>
              <w:top w:val="nil"/>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32" w:type="pct"/>
            <w:vMerge/>
            <w:tcBorders>
              <w:top w:val="nil"/>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522" w:type="pct"/>
            <w:vMerge/>
            <w:tcBorders>
              <w:top w:val="nil"/>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Электронные версии справочников, энциклопедий, словарей и т.п.</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03</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E0324A" w:rsidP="005362E4">
            <w:pPr>
              <w:spacing w:line="240" w:lineRule="exact"/>
              <w:jc w:val="center"/>
              <w:rPr>
                <w:noProof/>
                <w:sz w:val="18"/>
                <w:szCs w:val="18"/>
              </w:rPr>
            </w:pPr>
            <w:r>
              <w:rPr>
                <w:noProof/>
                <w:sz w:val="18"/>
                <w:szCs w:val="18"/>
              </w:rPr>
              <w:t>1</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E0324A" w:rsidP="004D30EE">
            <w:pPr>
              <w:spacing w:line="240" w:lineRule="exact"/>
              <w:jc w:val="center"/>
              <w:rPr>
                <w:noProof/>
                <w:sz w:val="18"/>
                <w:szCs w:val="18"/>
              </w:rPr>
            </w:pPr>
            <w:r>
              <w:rPr>
                <w:noProof/>
                <w:sz w:val="18"/>
                <w:szCs w:val="18"/>
              </w:rPr>
              <w:t>1</w:t>
            </w:r>
          </w:p>
        </w:tc>
      </w:tr>
      <w:tr w:rsidR="005362E4" w:rsidRPr="002E6EB0" w:rsidTr="005362E4">
        <w:trPr>
          <w:cantSplit/>
          <w:trHeight w:val="157"/>
        </w:trPr>
        <w:tc>
          <w:tcPr>
            <w:tcW w:w="1043"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pPr>
              <w:ind w:left="227"/>
              <w:rPr>
                <w:noProof/>
                <w:sz w:val="18"/>
                <w:szCs w:val="18"/>
              </w:rPr>
            </w:pPr>
            <w:r w:rsidRPr="002E6EB0">
              <w:rPr>
                <w:sz w:val="18"/>
                <w:szCs w:val="18"/>
              </w:rPr>
              <w:t>планшетные компьютеры</w:t>
            </w:r>
          </w:p>
        </w:tc>
        <w:tc>
          <w:tcPr>
            <w:tcW w:w="237"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03</w:t>
            </w:r>
          </w:p>
        </w:tc>
        <w:tc>
          <w:tcPr>
            <w:tcW w:w="332" w:type="pct"/>
            <w:vMerge w:val="restar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332" w:type="pct"/>
            <w:vMerge w:val="restar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522" w:type="pct"/>
            <w:vMerge w:val="restar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48" w:type="pct"/>
            <w:vMerge w:val="restart"/>
            <w:tcBorders>
              <w:top w:val="nil"/>
              <w:left w:val="single" w:sz="4" w:space="0" w:color="auto"/>
              <w:bottom w:val="nil"/>
              <w:right w:val="single" w:sz="4" w:space="0" w:color="auto"/>
            </w:tcBorders>
          </w:tcPr>
          <w:p w:rsidR="005362E4" w:rsidRPr="002E6EB0" w:rsidRDefault="005362E4">
            <w:pPr>
              <w:spacing w:line="240" w:lineRule="exact"/>
              <w:jc w:val="right"/>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 xml:space="preserve">Электронные версии учебных пособий </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04</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E0324A" w:rsidP="005362E4">
            <w:pPr>
              <w:spacing w:line="240" w:lineRule="exact"/>
              <w:jc w:val="center"/>
              <w:rPr>
                <w:noProof/>
                <w:sz w:val="18"/>
                <w:szCs w:val="18"/>
              </w:rPr>
            </w:pPr>
            <w:r>
              <w:rPr>
                <w:noProof/>
                <w:sz w:val="18"/>
                <w:szCs w:val="18"/>
              </w:rPr>
              <w:t>1</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E0324A" w:rsidP="004D30EE">
            <w:pPr>
              <w:spacing w:line="240" w:lineRule="exact"/>
              <w:jc w:val="center"/>
              <w:rPr>
                <w:noProof/>
                <w:sz w:val="18"/>
                <w:szCs w:val="18"/>
              </w:rPr>
            </w:pPr>
            <w:r>
              <w:rPr>
                <w:noProof/>
                <w:sz w:val="18"/>
                <w:szCs w:val="18"/>
              </w:rPr>
              <w:t>1</w:t>
            </w:r>
          </w:p>
        </w:tc>
      </w:tr>
      <w:tr w:rsidR="005362E4" w:rsidRPr="002E6EB0" w:rsidTr="005362E4">
        <w:trPr>
          <w:cantSplit/>
          <w:trHeight w:val="64"/>
        </w:trPr>
        <w:tc>
          <w:tcPr>
            <w:tcW w:w="1043"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Электронные версии учебников</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05</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E0324A" w:rsidP="005362E4">
            <w:pPr>
              <w:spacing w:line="240" w:lineRule="exact"/>
              <w:jc w:val="center"/>
              <w:rPr>
                <w:noProof/>
                <w:sz w:val="18"/>
                <w:szCs w:val="18"/>
              </w:rPr>
            </w:pPr>
            <w:r>
              <w:rPr>
                <w:noProof/>
                <w:sz w:val="18"/>
                <w:szCs w:val="18"/>
              </w:rPr>
              <w:t>1</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E0324A" w:rsidP="004D30EE">
            <w:pPr>
              <w:spacing w:line="240" w:lineRule="exact"/>
              <w:jc w:val="center"/>
              <w:rPr>
                <w:noProof/>
                <w:sz w:val="18"/>
                <w:szCs w:val="18"/>
              </w:rPr>
            </w:pPr>
            <w:r>
              <w:rPr>
                <w:noProof/>
                <w:sz w:val="18"/>
                <w:szCs w:val="18"/>
              </w:rPr>
              <w:t>1</w:t>
            </w:r>
          </w:p>
        </w:tc>
      </w:tr>
      <w:tr w:rsidR="005362E4" w:rsidRPr="002E6EB0" w:rsidTr="005362E4">
        <w:trPr>
          <w:cantSplit/>
          <w:trHeight w:val="240"/>
        </w:trPr>
        <w:tc>
          <w:tcPr>
            <w:tcW w:w="1043"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pPr>
              <w:ind w:left="227"/>
              <w:rPr>
                <w:noProof/>
                <w:sz w:val="18"/>
                <w:szCs w:val="18"/>
              </w:rPr>
            </w:pPr>
            <w:r w:rsidRPr="002E6EB0">
              <w:rPr>
                <w:sz w:val="18"/>
                <w:szCs w:val="18"/>
              </w:rPr>
              <w:t>находящиеся в составе локальных</w:t>
            </w:r>
          </w:p>
          <w:p w:rsidR="005362E4" w:rsidRPr="002E6EB0" w:rsidRDefault="005362E4">
            <w:pPr>
              <w:ind w:left="227"/>
              <w:rPr>
                <w:noProof/>
                <w:sz w:val="18"/>
                <w:szCs w:val="18"/>
              </w:rPr>
            </w:pPr>
            <w:r w:rsidRPr="002E6EB0">
              <w:rPr>
                <w:sz w:val="18"/>
                <w:szCs w:val="18"/>
              </w:rPr>
              <w:t>вычислительных сетей</w:t>
            </w:r>
          </w:p>
        </w:tc>
        <w:tc>
          <w:tcPr>
            <w:tcW w:w="237" w:type="pct"/>
            <w:vMerge w:val="restar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04</w:t>
            </w:r>
          </w:p>
        </w:tc>
        <w:tc>
          <w:tcPr>
            <w:tcW w:w="332" w:type="pct"/>
            <w:vMerge w:val="restar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332" w:type="pct"/>
            <w:vMerge w:val="restar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522" w:type="pct"/>
            <w:vMerge w:val="restar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9A29B5" w:rsidRDefault="005362E4">
            <w:pPr>
              <w:pStyle w:val="ab"/>
              <w:rPr>
                <w:sz w:val="18"/>
                <w:szCs w:val="18"/>
                <w:lang w:val="ru-RU" w:eastAsia="ru-RU"/>
              </w:rPr>
            </w:pPr>
            <w:r w:rsidRPr="009A29B5">
              <w:rPr>
                <w:sz w:val="18"/>
                <w:szCs w:val="18"/>
                <w:lang w:val="ru-RU" w:eastAsia="ru-RU"/>
              </w:rPr>
              <w:t>Электронная библиотека</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06</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E0324A" w:rsidP="005362E4">
            <w:pPr>
              <w:spacing w:line="240" w:lineRule="exact"/>
              <w:jc w:val="center"/>
              <w:rPr>
                <w:noProof/>
                <w:sz w:val="18"/>
                <w:szCs w:val="18"/>
              </w:rPr>
            </w:pPr>
            <w:r>
              <w:rPr>
                <w:noProof/>
                <w:sz w:val="18"/>
                <w:szCs w:val="18"/>
              </w:rPr>
              <w:t>0</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5362E4" w:rsidP="004D30EE">
            <w:pPr>
              <w:spacing w:line="240" w:lineRule="exact"/>
              <w:jc w:val="center"/>
              <w:rPr>
                <w:noProof/>
                <w:sz w:val="18"/>
                <w:szCs w:val="18"/>
              </w:rPr>
            </w:pPr>
            <w:r>
              <w:rPr>
                <w:noProof/>
                <w:sz w:val="18"/>
                <w:szCs w:val="18"/>
              </w:rPr>
              <w:t>0</w:t>
            </w:r>
          </w:p>
        </w:tc>
      </w:tr>
      <w:tr w:rsidR="005362E4" w:rsidRPr="002E6EB0" w:rsidTr="005362E4">
        <w:trPr>
          <w:cantSplit/>
          <w:trHeight w:val="240"/>
        </w:trPr>
        <w:tc>
          <w:tcPr>
            <w:tcW w:w="1043"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332"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5362E4" w:rsidRPr="002E6EB0" w:rsidRDefault="005362E4">
            <w:pPr>
              <w:rPr>
                <w:noProof/>
                <w:sz w:val="18"/>
                <w:szCs w:val="18"/>
              </w:rPr>
            </w:pPr>
          </w:p>
        </w:tc>
        <w:tc>
          <w:tcPr>
            <w:tcW w:w="48" w:type="pct"/>
            <w:vMerge w:val="restart"/>
            <w:tcBorders>
              <w:top w:val="nil"/>
              <w:left w:val="single" w:sz="4" w:space="0" w:color="auto"/>
              <w:bottom w:val="nil"/>
              <w:right w:val="single" w:sz="4" w:space="0" w:color="auto"/>
            </w:tcBorders>
          </w:tcPr>
          <w:p w:rsidR="005362E4" w:rsidRPr="002E6EB0" w:rsidRDefault="005362E4">
            <w:pPr>
              <w:spacing w:line="240" w:lineRule="exact"/>
              <w:jc w:val="right"/>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Электронный журнал, электронный дневник</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07</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5362E4" w:rsidP="005362E4">
            <w:pPr>
              <w:spacing w:line="240" w:lineRule="exact"/>
              <w:jc w:val="center"/>
              <w:rPr>
                <w:noProof/>
                <w:sz w:val="18"/>
                <w:szCs w:val="18"/>
              </w:rPr>
            </w:pPr>
            <w:r>
              <w:rPr>
                <w:noProof/>
                <w:sz w:val="18"/>
                <w:szCs w:val="18"/>
              </w:rPr>
              <w:t>1</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5362E4" w:rsidP="004D30EE">
            <w:pPr>
              <w:spacing w:line="240" w:lineRule="exact"/>
              <w:jc w:val="center"/>
              <w:rPr>
                <w:noProof/>
                <w:sz w:val="18"/>
                <w:szCs w:val="18"/>
              </w:rPr>
            </w:pPr>
            <w:r>
              <w:rPr>
                <w:noProof/>
                <w:sz w:val="18"/>
                <w:szCs w:val="18"/>
              </w:rPr>
              <w:t>1</w:t>
            </w:r>
          </w:p>
        </w:tc>
      </w:tr>
      <w:tr w:rsidR="005362E4" w:rsidRPr="002E6EB0" w:rsidTr="005362E4">
        <w:trPr>
          <w:cantSplit/>
          <w:trHeight w:val="217"/>
        </w:trPr>
        <w:tc>
          <w:tcPr>
            <w:tcW w:w="104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ind w:left="227"/>
              <w:rPr>
                <w:noProof/>
                <w:sz w:val="18"/>
                <w:szCs w:val="18"/>
              </w:rPr>
            </w:pPr>
            <w:r w:rsidRPr="002E6EB0">
              <w:rPr>
                <w:sz w:val="18"/>
                <w:szCs w:val="18"/>
              </w:rPr>
              <w:t>имеющие доступ к Интернету</w:t>
            </w:r>
          </w:p>
        </w:tc>
        <w:tc>
          <w:tcPr>
            <w:tcW w:w="237"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05</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5725AD">
            <w:pPr>
              <w:spacing w:line="240" w:lineRule="exact"/>
              <w:jc w:val="right"/>
              <w:rPr>
                <w:noProof/>
                <w:sz w:val="18"/>
                <w:szCs w:val="18"/>
              </w:rPr>
            </w:pPr>
            <w:r>
              <w:rPr>
                <w:noProof/>
                <w:sz w:val="18"/>
                <w:szCs w:val="18"/>
              </w:rPr>
              <w:t>1</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5725AD">
            <w:pPr>
              <w:spacing w:line="240" w:lineRule="exact"/>
              <w:jc w:val="right"/>
              <w:rPr>
                <w:noProof/>
                <w:sz w:val="18"/>
                <w:szCs w:val="18"/>
              </w:rPr>
            </w:pPr>
            <w:r>
              <w:rPr>
                <w:noProof/>
                <w:sz w:val="18"/>
                <w:szCs w:val="18"/>
              </w:rPr>
              <w:t>1</w:t>
            </w:r>
          </w:p>
        </w:tc>
        <w:tc>
          <w:tcPr>
            <w:tcW w:w="522" w:type="pct"/>
            <w:tcBorders>
              <w:top w:val="single" w:sz="4" w:space="0" w:color="auto"/>
              <w:left w:val="single" w:sz="4" w:space="0" w:color="auto"/>
              <w:bottom w:val="single" w:sz="4" w:space="0" w:color="auto"/>
              <w:right w:val="single" w:sz="4" w:space="0" w:color="auto"/>
            </w:tcBorders>
          </w:tcPr>
          <w:p w:rsidR="005362E4" w:rsidRPr="002E6EB0" w:rsidRDefault="005725AD">
            <w:pPr>
              <w:spacing w:line="240" w:lineRule="exact"/>
              <w:jc w:val="right"/>
              <w:rPr>
                <w:noProof/>
                <w:sz w:val="18"/>
                <w:szCs w:val="18"/>
              </w:rPr>
            </w:pPr>
            <w:r>
              <w:rPr>
                <w:noProof/>
                <w:sz w:val="18"/>
                <w:szCs w:val="18"/>
              </w:rPr>
              <w:t>1</w:t>
            </w: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Электронные справочно-правовые системы</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08</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5362E4" w:rsidP="005362E4">
            <w:pPr>
              <w:spacing w:line="240" w:lineRule="exact"/>
              <w:jc w:val="center"/>
              <w:rPr>
                <w:noProof/>
                <w:sz w:val="18"/>
                <w:szCs w:val="18"/>
              </w:rPr>
            </w:pPr>
            <w:r>
              <w:rPr>
                <w:noProof/>
                <w:sz w:val="18"/>
                <w:szCs w:val="18"/>
              </w:rPr>
              <w:t>0</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5362E4" w:rsidP="004D30EE">
            <w:pPr>
              <w:spacing w:line="240" w:lineRule="exact"/>
              <w:jc w:val="center"/>
              <w:rPr>
                <w:noProof/>
                <w:sz w:val="18"/>
                <w:szCs w:val="18"/>
              </w:rPr>
            </w:pPr>
            <w:r>
              <w:rPr>
                <w:noProof/>
                <w:sz w:val="18"/>
                <w:szCs w:val="18"/>
              </w:rPr>
              <w:t>0</w:t>
            </w:r>
          </w:p>
        </w:tc>
      </w:tr>
      <w:tr w:rsidR="005362E4" w:rsidRPr="002E6EB0" w:rsidTr="005362E4">
        <w:trPr>
          <w:cantSplit/>
          <w:trHeight w:val="469"/>
        </w:trPr>
        <w:tc>
          <w:tcPr>
            <w:tcW w:w="1043" w:type="pct"/>
            <w:tcBorders>
              <w:top w:val="single" w:sz="4" w:space="0" w:color="auto"/>
              <w:left w:val="single" w:sz="4" w:space="0" w:color="auto"/>
              <w:bottom w:val="single" w:sz="4" w:space="0" w:color="auto"/>
              <w:right w:val="single" w:sz="4" w:space="0" w:color="auto"/>
            </w:tcBorders>
            <w:vAlign w:val="bottom"/>
          </w:tcPr>
          <w:p w:rsidR="005362E4" w:rsidRPr="002E6EB0" w:rsidRDefault="00E0324A">
            <w:pPr>
              <w:ind w:left="227"/>
              <w:rPr>
                <w:noProof/>
                <w:sz w:val="18"/>
                <w:szCs w:val="18"/>
              </w:rPr>
            </w:pPr>
            <w:r>
              <w:rPr>
                <w:sz w:val="18"/>
                <w:szCs w:val="18"/>
              </w:rPr>
              <w:t>имеющие доступ к Интер</w:t>
            </w:r>
            <w:r w:rsidR="005362E4" w:rsidRPr="002E6EB0">
              <w:rPr>
                <w:sz w:val="18"/>
                <w:szCs w:val="18"/>
              </w:rPr>
              <w:t>нет-порталу организации</w:t>
            </w:r>
          </w:p>
        </w:tc>
        <w:tc>
          <w:tcPr>
            <w:tcW w:w="237"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06</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522" w:type="pc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48" w:type="pct"/>
            <w:vMerge w:val="restart"/>
            <w:tcBorders>
              <w:top w:val="nil"/>
              <w:left w:val="single" w:sz="4" w:space="0" w:color="auto"/>
              <w:bottom w:val="nil"/>
              <w:right w:val="single" w:sz="4" w:space="0" w:color="auto"/>
            </w:tcBorders>
          </w:tcPr>
          <w:p w:rsidR="005362E4" w:rsidRPr="002E6EB0" w:rsidRDefault="005362E4">
            <w:pPr>
              <w:spacing w:line="240" w:lineRule="exact"/>
              <w:jc w:val="right"/>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09</w:t>
            </w:r>
          </w:p>
        </w:tc>
        <w:tc>
          <w:tcPr>
            <w:tcW w:w="380" w:type="pct"/>
            <w:tcBorders>
              <w:top w:val="single" w:sz="4" w:space="0" w:color="auto"/>
              <w:left w:val="single" w:sz="4" w:space="0" w:color="auto"/>
              <w:bottom w:val="single" w:sz="4" w:space="0" w:color="auto"/>
              <w:right w:val="single" w:sz="4" w:space="0" w:color="auto"/>
            </w:tcBorders>
          </w:tcPr>
          <w:p w:rsidR="005362E4" w:rsidRDefault="005362E4" w:rsidP="005362E4">
            <w:pPr>
              <w:spacing w:line="240" w:lineRule="exact"/>
              <w:jc w:val="center"/>
              <w:rPr>
                <w:noProof/>
                <w:sz w:val="18"/>
                <w:szCs w:val="18"/>
              </w:rPr>
            </w:pPr>
          </w:p>
          <w:p w:rsidR="005362E4" w:rsidRDefault="005362E4" w:rsidP="005362E4">
            <w:pPr>
              <w:spacing w:line="240" w:lineRule="exact"/>
              <w:jc w:val="center"/>
              <w:rPr>
                <w:noProof/>
                <w:sz w:val="18"/>
                <w:szCs w:val="18"/>
              </w:rPr>
            </w:pPr>
          </w:p>
          <w:p w:rsidR="005362E4" w:rsidRDefault="005362E4" w:rsidP="005362E4">
            <w:pPr>
              <w:spacing w:line="240" w:lineRule="exact"/>
              <w:jc w:val="center"/>
              <w:rPr>
                <w:noProof/>
                <w:sz w:val="18"/>
                <w:szCs w:val="18"/>
              </w:rPr>
            </w:pPr>
          </w:p>
          <w:p w:rsidR="005362E4" w:rsidRPr="002E6EB0" w:rsidRDefault="005362E4" w:rsidP="005362E4">
            <w:pPr>
              <w:spacing w:line="240" w:lineRule="exact"/>
              <w:jc w:val="center"/>
              <w:rPr>
                <w:noProof/>
                <w:sz w:val="18"/>
                <w:szCs w:val="18"/>
              </w:rPr>
            </w:pPr>
            <w:r>
              <w:rPr>
                <w:noProof/>
                <w:sz w:val="18"/>
                <w:szCs w:val="18"/>
              </w:rPr>
              <w:t>0</w:t>
            </w:r>
          </w:p>
        </w:tc>
        <w:tc>
          <w:tcPr>
            <w:tcW w:w="473" w:type="pct"/>
            <w:tcBorders>
              <w:top w:val="single" w:sz="4" w:space="0" w:color="auto"/>
              <w:left w:val="single" w:sz="4" w:space="0" w:color="auto"/>
              <w:bottom w:val="single" w:sz="4" w:space="0" w:color="auto"/>
              <w:right w:val="single" w:sz="4" w:space="0" w:color="auto"/>
            </w:tcBorders>
          </w:tcPr>
          <w:p w:rsidR="005362E4" w:rsidRDefault="005362E4" w:rsidP="004D30EE">
            <w:pPr>
              <w:spacing w:line="240" w:lineRule="exact"/>
              <w:jc w:val="center"/>
              <w:rPr>
                <w:noProof/>
                <w:sz w:val="18"/>
                <w:szCs w:val="18"/>
              </w:rPr>
            </w:pPr>
          </w:p>
          <w:p w:rsidR="005362E4" w:rsidRDefault="005362E4" w:rsidP="004D30EE">
            <w:pPr>
              <w:spacing w:line="240" w:lineRule="exact"/>
              <w:jc w:val="center"/>
              <w:rPr>
                <w:noProof/>
                <w:sz w:val="18"/>
                <w:szCs w:val="18"/>
              </w:rPr>
            </w:pPr>
          </w:p>
          <w:p w:rsidR="005362E4" w:rsidRDefault="005362E4" w:rsidP="004D30EE">
            <w:pPr>
              <w:spacing w:line="240" w:lineRule="exact"/>
              <w:jc w:val="center"/>
              <w:rPr>
                <w:noProof/>
                <w:sz w:val="18"/>
                <w:szCs w:val="18"/>
              </w:rPr>
            </w:pPr>
          </w:p>
          <w:p w:rsidR="005362E4" w:rsidRPr="002E6EB0" w:rsidRDefault="005362E4" w:rsidP="004D30EE">
            <w:pPr>
              <w:spacing w:line="240" w:lineRule="exact"/>
              <w:jc w:val="center"/>
              <w:rPr>
                <w:noProof/>
                <w:sz w:val="18"/>
                <w:szCs w:val="18"/>
              </w:rPr>
            </w:pPr>
            <w:r>
              <w:rPr>
                <w:noProof/>
                <w:sz w:val="18"/>
                <w:szCs w:val="18"/>
              </w:rPr>
              <w:t>х</w:t>
            </w:r>
          </w:p>
        </w:tc>
      </w:tr>
      <w:tr w:rsidR="005362E4" w:rsidRPr="002E6EB0" w:rsidTr="005362E4">
        <w:trPr>
          <w:cantSplit/>
          <w:trHeight w:val="240"/>
        </w:trPr>
        <w:tc>
          <w:tcPr>
            <w:tcW w:w="1043" w:type="pct"/>
            <w:tcBorders>
              <w:top w:val="single" w:sz="4" w:space="0" w:color="auto"/>
              <w:left w:val="single" w:sz="4" w:space="0" w:color="auto"/>
              <w:bottom w:val="single" w:sz="4" w:space="0" w:color="auto"/>
              <w:right w:val="single" w:sz="4" w:space="0" w:color="auto"/>
            </w:tcBorders>
          </w:tcPr>
          <w:p w:rsidR="005362E4" w:rsidRPr="002E6EB0" w:rsidRDefault="005362E4">
            <w:pPr>
              <w:ind w:left="227"/>
              <w:rPr>
                <w:noProof/>
                <w:sz w:val="18"/>
                <w:szCs w:val="18"/>
              </w:rPr>
            </w:pPr>
            <w:r w:rsidRPr="002E6EB0">
              <w:rPr>
                <w:sz w:val="18"/>
                <w:szCs w:val="18"/>
              </w:rPr>
              <w:t>поступившие в отчетном году</w:t>
            </w:r>
          </w:p>
        </w:tc>
        <w:tc>
          <w:tcPr>
            <w:tcW w:w="237"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07</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E0324A">
            <w:pPr>
              <w:spacing w:line="240" w:lineRule="exact"/>
              <w:jc w:val="right"/>
              <w:rPr>
                <w:noProof/>
                <w:sz w:val="18"/>
                <w:szCs w:val="18"/>
              </w:rPr>
            </w:pPr>
            <w:r>
              <w:rPr>
                <w:noProof/>
                <w:sz w:val="18"/>
                <w:szCs w:val="18"/>
              </w:rPr>
              <w:t>5</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E0324A">
            <w:pPr>
              <w:spacing w:line="240" w:lineRule="exact"/>
              <w:jc w:val="right"/>
              <w:rPr>
                <w:noProof/>
                <w:sz w:val="18"/>
                <w:szCs w:val="18"/>
              </w:rPr>
            </w:pPr>
            <w:r>
              <w:rPr>
                <w:noProof/>
                <w:sz w:val="18"/>
                <w:szCs w:val="18"/>
              </w:rPr>
              <w:t>5</w:t>
            </w:r>
          </w:p>
        </w:tc>
        <w:tc>
          <w:tcPr>
            <w:tcW w:w="522" w:type="pct"/>
            <w:tcBorders>
              <w:top w:val="single" w:sz="4" w:space="0" w:color="auto"/>
              <w:left w:val="single" w:sz="4" w:space="0" w:color="auto"/>
              <w:bottom w:val="single" w:sz="4" w:space="0" w:color="auto"/>
              <w:right w:val="single" w:sz="4" w:space="0" w:color="auto"/>
            </w:tcBorders>
          </w:tcPr>
          <w:p w:rsidR="005362E4" w:rsidRPr="002E6EB0" w:rsidRDefault="00E0324A">
            <w:pPr>
              <w:spacing w:line="240" w:lineRule="exact"/>
              <w:jc w:val="right"/>
              <w:rPr>
                <w:noProof/>
                <w:sz w:val="18"/>
                <w:szCs w:val="18"/>
              </w:rPr>
            </w:pPr>
            <w:r>
              <w:rPr>
                <w:noProof/>
                <w:sz w:val="18"/>
                <w:szCs w:val="18"/>
              </w:rPr>
              <w:t>5</w:t>
            </w:r>
          </w:p>
        </w:tc>
        <w:tc>
          <w:tcPr>
            <w:tcW w:w="48" w:type="pct"/>
            <w:vMerge/>
            <w:tcBorders>
              <w:top w:val="nil"/>
              <w:left w:val="single" w:sz="4" w:space="0" w:color="auto"/>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Системы электронного документооборота</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10</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C52346" w:rsidP="005362E4">
            <w:pPr>
              <w:spacing w:line="240" w:lineRule="exact"/>
              <w:jc w:val="center"/>
              <w:rPr>
                <w:noProof/>
                <w:sz w:val="18"/>
                <w:szCs w:val="18"/>
              </w:rPr>
            </w:pPr>
            <w:r>
              <w:rPr>
                <w:noProof/>
                <w:sz w:val="18"/>
                <w:szCs w:val="18"/>
              </w:rPr>
              <w:t>0</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C52346" w:rsidP="004D30EE">
            <w:pPr>
              <w:spacing w:line="240" w:lineRule="exact"/>
              <w:jc w:val="center"/>
              <w:rPr>
                <w:noProof/>
                <w:sz w:val="18"/>
                <w:szCs w:val="18"/>
              </w:rPr>
            </w:pPr>
            <w:r>
              <w:rPr>
                <w:noProof/>
                <w:sz w:val="18"/>
                <w:szCs w:val="18"/>
              </w:rPr>
              <w:t>0</w:t>
            </w:r>
          </w:p>
        </w:tc>
      </w:tr>
      <w:tr w:rsidR="005362E4" w:rsidRPr="002E6EB0" w:rsidTr="005362E4">
        <w:trPr>
          <w:cantSplit/>
          <w:trHeight w:val="240"/>
        </w:trPr>
        <w:tc>
          <w:tcPr>
            <w:tcW w:w="1043" w:type="pct"/>
            <w:tcBorders>
              <w:top w:val="single" w:sz="4" w:space="0" w:color="auto"/>
              <w:left w:val="single" w:sz="4" w:space="0" w:color="auto"/>
              <w:bottom w:val="single" w:sz="4" w:space="0" w:color="auto"/>
              <w:right w:val="single" w:sz="4" w:space="0" w:color="auto"/>
            </w:tcBorders>
          </w:tcPr>
          <w:p w:rsidR="005362E4" w:rsidRPr="002E6EB0" w:rsidRDefault="005362E4">
            <w:pPr>
              <w:rPr>
                <w:noProof/>
                <w:sz w:val="18"/>
                <w:szCs w:val="18"/>
              </w:rPr>
            </w:pPr>
            <w:r w:rsidRPr="002E6EB0">
              <w:rPr>
                <w:sz w:val="18"/>
                <w:szCs w:val="18"/>
              </w:rPr>
              <w:t>Электронные терминалы (инфоматы)</w:t>
            </w:r>
          </w:p>
        </w:tc>
        <w:tc>
          <w:tcPr>
            <w:tcW w:w="237"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08</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332" w:type="pct"/>
            <w:tcBorders>
              <w:top w:val="single" w:sz="4" w:space="0" w:color="auto"/>
              <w:left w:val="single" w:sz="4" w:space="0" w:color="auto"/>
              <w:bottom w:val="nil"/>
              <w:right w:val="nil"/>
            </w:tcBorders>
          </w:tcPr>
          <w:p w:rsidR="005362E4" w:rsidRPr="002E6EB0" w:rsidRDefault="005362E4">
            <w:pPr>
              <w:spacing w:line="240" w:lineRule="exact"/>
              <w:jc w:val="right"/>
              <w:rPr>
                <w:noProof/>
                <w:sz w:val="18"/>
                <w:szCs w:val="18"/>
              </w:rPr>
            </w:pPr>
          </w:p>
        </w:tc>
        <w:tc>
          <w:tcPr>
            <w:tcW w:w="522" w:type="pct"/>
            <w:tcBorders>
              <w:top w:val="single" w:sz="4" w:space="0" w:color="auto"/>
              <w:left w:val="nil"/>
              <w:bottom w:val="nil"/>
              <w:right w:val="nil"/>
            </w:tcBorders>
          </w:tcPr>
          <w:p w:rsidR="005362E4" w:rsidRPr="002E6EB0" w:rsidRDefault="005362E4">
            <w:pPr>
              <w:spacing w:line="240" w:lineRule="exact"/>
              <w:jc w:val="right"/>
              <w:rPr>
                <w:noProof/>
                <w:sz w:val="18"/>
                <w:szCs w:val="18"/>
              </w:rPr>
            </w:pPr>
          </w:p>
        </w:tc>
        <w:tc>
          <w:tcPr>
            <w:tcW w:w="48" w:type="pct"/>
            <w:vMerge/>
            <w:tcBorders>
              <w:top w:val="nil"/>
              <w:left w:val="nil"/>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Средства контент-фильтрации доступа к Интернету</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11</w:t>
            </w:r>
          </w:p>
        </w:tc>
        <w:tc>
          <w:tcPr>
            <w:tcW w:w="380" w:type="pct"/>
            <w:tcBorders>
              <w:top w:val="single" w:sz="4" w:space="0" w:color="auto"/>
              <w:left w:val="single" w:sz="4" w:space="0" w:color="auto"/>
              <w:bottom w:val="single" w:sz="4" w:space="0" w:color="auto"/>
              <w:right w:val="single" w:sz="4" w:space="0" w:color="auto"/>
            </w:tcBorders>
          </w:tcPr>
          <w:p w:rsidR="005362E4" w:rsidRPr="002E6EB0" w:rsidRDefault="005362E4" w:rsidP="005362E4">
            <w:pPr>
              <w:spacing w:line="240" w:lineRule="exact"/>
              <w:jc w:val="center"/>
              <w:rPr>
                <w:noProof/>
                <w:sz w:val="18"/>
                <w:szCs w:val="18"/>
              </w:rPr>
            </w:pPr>
            <w:r>
              <w:rPr>
                <w:noProof/>
                <w:sz w:val="18"/>
                <w:szCs w:val="18"/>
              </w:rPr>
              <w:t>1</w:t>
            </w:r>
          </w:p>
        </w:tc>
        <w:tc>
          <w:tcPr>
            <w:tcW w:w="473" w:type="pct"/>
            <w:tcBorders>
              <w:top w:val="single" w:sz="4" w:space="0" w:color="auto"/>
              <w:left w:val="single" w:sz="4" w:space="0" w:color="auto"/>
              <w:bottom w:val="single" w:sz="4" w:space="0" w:color="auto"/>
              <w:right w:val="single" w:sz="4" w:space="0" w:color="auto"/>
            </w:tcBorders>
          </w:tcPr>
          <w:p w:rsidR="005362E4" w:rsidRPr="002E6EB0" w:rsidRDefault="00C52346" w:rsidP="004D30EE">
            <w:pPr>
              <w:spacing w:line="240" w:lineRule="exact"/>
              <w:jc w:val="center"/>
              <w:rPr>
                <w:noProof/>
                <w:sz w:val="18"/>
                <w:szCs w:val="18"/>
              </w:rPr>
            </w:pPr>
            <w:r>
              <w:rPr>
                <w:noProof/>
                <w:sz w:val="18"/>
                <w:szCs w:val="18"/>
              </w:rPr>
              <w:t>0</w:t>
            </w:r>
          </w:p>
        </w:tc>
      </w:tr>
      <w:tr w:rsidR="005362E4" w:rsidRPr="002E6EB0" w:rsidTr="005362E4">
        <w:trPr>
          <w:cantSplit/>
          <w:trHeight w:val="272"/>
        </w:trPr>
        <w:tc>
          <w:tcPr>
            <w:tcW w:w="1043" w:type="pct"/>
            <w:tcBorders>
              <w:top w:val="single" w:sz="4" w:space="0" w:color="auto"/>
              <w:left w:val="single" w:sz="4" w:space="0" w:color="auto"/>
              <w:bottom w:val="single" w:sz="4" w:space="0" w:color="auto"/>
              <w:right w:val="single" w:sz="4" w:space="0" w:color="auto"/>
            </w:tcBorders>
          </w:tcPr>
          <w:p w:rsidR="005362E4" w:rsidRPr="002E6EB0" w:rsidRDefault="005362E4">
            <w:pPr>
              <w:ind w:left="227"/>
              <w:rPr>
                <w:noProof/>
                <w:sz w:val="18"/>
                <w:szCs w:val="18"/>
              </w:rPr>
            </w:pPr>
            <w:r w:rsidRPr="002E6EB0">
              <w:rPr>
                <w:sz w:val="18"/>
                <w:szCs w:val="18"/>
              </w:rPr>
              <w:t>из них с доступом к ресурсам Интернета</w:t>
            </w:r>
          </w:p>
        </w:tc>
        <w:tc>
          <w:tcPr>
            <w:tcW w:w="237"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spacing w:line="240" w:lineRule="exact"/>
              <w:jc w:val="center"/>
              <w:rPr>
                <w:noProof/>
                <w:sz w:val="18"/>
                <w:szCs w:val="18"/>
              </w:rPr>
            </w:pPr>
            <w:r w:rsidRPr="002E6EB0">
              <w:rPr>
                <w:sz w:val="18"/>
                <w:szCs w:val="18"/>
              </w:rPr>
              <w:t>09</w:t>
            </w:r>
          </w:p>
        </w:tc>
        <w:tc>
          <w:tcPr>
            <w:tcW w:w="332" w:type="pct"/>
            <w:tcBorders>
              <w:top w:val="single" w:sz="4" w:space="0" w:color="auto"/>
              <w:left w:val="single" w:sz="4" w:space="0" w:color="auto"/>
              <w:bottom w:val="single" w:sz="4" w:space="0" w:color="auto"/>
              <w:right w:val="single" w:sz="4" w:space="0" w:color="auto"/>
            </w:tcBorders>
          </w:tcPr>
          <w:p w:rsidR="005362E4" w:rsidRPr="002E6EB0" w:rsidRDefault="009F17C3">
            <w:pPr>
              <w:spacing w:line="240" w:lineRule="exact"/>
              <w:jc w:val="right"/>
              <w:rPr>
                <w:noProof/>
                <w:sz w:val="18"/>
                <w:szCs w:val="18"/>
              </w:rPr>
            </w:pPr>
            <w:r>
              <w:rPr>
                <w:noProof/>
                <w:sz w:val="18"/>
                <w:szCs w:val="18"/>
              </w:rPr>
              <w:t>0</w:t>
            </w:r>
          </w:p>
        </w:tc>
        <w:tc>
          <w:tcPr>
            <w:tcW w:w="332" w:type="pct"/>
            <w:vMerge w:val="restart"/>
            <w:tcBorders>
              <w:top w:val="nil"/>
              <w:left w:val="single" w:sz="4" w:space="0" w:color="auto"/>
              <w:bottom w:val="nil"/>
              <w:right w:val="nil"/>
            </w:tcBorders>
          </w:tcPr>
          <w:p w:rsidR="005362E4" w:rsidRPr="002E6EB0" w:rsidRDefault="005362E4">
            <w:pPr>
              <w:spacing w:line="240" w:lineRule="exact"/>
              <w:jc w:val="center"/>
              <w:rPr>
                <w:noProof/>
                <w:sz w:val="18"/>
                <w:szCs w:val="18"/>
              </w:rPr>
            </w:pPr>
          </w:p>
        </w:tc>
        <w:tc>
          <w:tcPr>
            <w:tcW w:w="522" w:type="pct"/>
            <w:vMerge w:val="restart"/>
            <w:tcBorders>
              <w:top w:val="nil"/>
              <w:left w:val="nil"/>
              <w:bottom w:val="nil"/>
              <w:right w:val="nil"/>
            </w:tcBorders>
          </w:tcPr>
          <w:p w:rsidR="005362E4" w:rsidRPr="002E6EB0" w:rsidRDefault="005362E4">
            <w:pPr>
              <w:spacing w:line="240" w:lineRule="exact"/>
              <w:jc w:val="center"/>
              <w:rPr>
                <w:noProof/>
                <w:sz w:val="18"/>
                <w:szCs w:val="18"/>
              </w:rPr>
            </w:pPr>
          </w:p>
        </w:tc>
        <w:tc>
          <w:tcPr>
            <w:tcW w:w="48" w:type="pct"/>
            <w:vMerge/>
            <w:tcBorders>
              <w:top w:val="nil"/>
              <w:left w:val="nil"/>
              <w:bottom w:val="nil"/>
              <w:right w:val="single" w:sz="4" w:space="0" w:color="auto"/>
            </w:tcBorders>
            <w:vAlign w:val="center"/>
          </w:tcPr>
          <w:p w:rsidR="005362E4" w:rsidRPr="002E6EB0" w:rsidRDefault="005362E4">
            <w:pPr>
              <w:rPr>
                <w:noProof/>
                <w:sz w:val="18"/>
                <w:szCs w:val="18"/>
              </w:rPr>
            </w:pPr>
          </w:p>
        </w:tc>
        <w:tc>
          <w:tcPr>
            <w:tcW w:w="142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rPr>
                <w:noProof/>
                <w:sz w:val="18"/>
                <w:szCs w:val="18"/>
              </w:rPr>
            </w:pPr>
            <w:r w:rsidRPr="002E6EB0">
              <w:rPr>
                <w:sz w:val="18"/>
                <w:szCs w:val="18"/>
              </w:rPr>
              <w:t>Другие специальные программные средства</w:t>
            </w:r>
          </w:p>
        </w:tc>
        <w:tc>
          <w:tcPr>
            <w:tcW w:w="210"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pPr>
              <w:jc w:val="center"/>
              <w:rPr>
                <w:noProof/>
                <w:sz w:val="18"/>
                <w:szCs w:val="18"/>
              </w:rPr>
            </w:pPr>
            <w:r w:rsidRPr="002E6EB0">
              <w:rPr>
                <w:sz w:val="18"/>
                <w:szCs w:val="18"/>
              </w:rPr>
              <w:t>12</w:t>
            </w:r>
          </w:p>
        </w:tc>
        <w:tc>
          <w:tcPr>
            <w:tcW w:w="380" w:type="pct"/>
            <w:tcBorders>
              <w:top w:val="single" w:sz="4" w:space="0" w:color="auto"/>
              <w:left w:val="single" w:sz="4" w:space="0" w:color="auto"/>
              <w:bottom w:val="single" w:sz="4" w:space="0" w:color="auto"/>
              <w:right w:val="single" w:sz="4" w:space="0" w:color="auto"/>
            </w:tcBorders>
            <w:vAlign w:val="bottom"/>
          </w:tcPr>
          <w:p w:rsidR="005362E4" w:rsidRPr="002E6EB0" w:rsidRDefault="00C52346" w:rsidP="005362E4">
            <w:pPr>
              <w:jc w:val="center"/>
              <w:rPr>
                <w:noProof/>
                <w:sz w:val="18"/>
                <w:szCs w:val="18"/>
              </w:rPr>
            </w:pPr>
            <w:r>
              <w:rPr>
                <w:noProof/>
                <w:sz w:val="18"/>
                <w:szCs w:val="18"/>
              </w:rPr>
              <w:t>1</w:t>
            </w:r>
          </w:p>
        </w:tc>
        <w:tc>
          <w:tcPr>
            <w:tcW w:w="473" w:type="pct"/>
            <w:tcBorders>
              <w:top w:val="single" w:sz="4" w:space="0" w:color="auto"/>
              <w:left w:val="single" w:sz="4" w:space="0" w:color="auto"/>
              <w:bottom w:val="single" w:sz="4" w:space="0" w:color="auto"/>
              <w:right w:val="single" w:sz="4" w:space="0" w:color="auto"/>
            </w:tcBorders>
            <w:vAlign w:val="bottom"/>
          </w:tcPr>
          <w:p w:rsidR="005362E4" w:rsidRPr="002E6EB0" w:rsidRDefault="005362E4" w:rsidP="004D30EE">
            <w:pPr>
              <w:jc w:val="center"/>
              <w:rPr>
                <w:noProof/>
                <w:sz w:val="18"/>
                <w:szCs w:val="18"/>
              </w:rPr>
            </w:pPr>
            <w:r>
              <w:rPr>
                <w:noProof/>
                <w:sz w:val="18"/>
                <w:szCs w:val="18"/>
              </w:rPr>
              <w:t>1</w:t>
            </w:r>
          </w:p>
        </w:tc>
      </w:tr>
      <w:tr w:rsidR="005323DD" w:rsidRPr="002E6EB0" w:rsidTr="005362E4">
        <w:trPr>
          <w:cantSplit/>
          <w:trHeight w:val="70"/>
        </w:trPr>
        <w:tc>
          <w:tcPr>
            <w:tcW w:w="1043" w:type="pct"/>
            <w:tcBorders>
              <w:top w:val="single" w:sz="4" w:space="0" w:color="auto"/>
              <w:left w:val="single" w:sz="4" w:space="0" w:color="auto"/>
              <w:bottom w:val="single" w:sz="4" w:space="0" w:color="auto"/>
              <w:right w:val="single" w:sz="4" w:space="0" w:color="auto"/>
            </w:tcBorders>
          </w:tcPr>
          <w:p w:rsidR="005323DD" w:rsidRPr="002E6EB0" w:rsidRDefault="005323DD">
            <w:pPr>
              <w:rPr>
                <w:noProof/>
                <w:sz w:val="18"/>
                <w:szCs w:val="18"/>
              </w:rPr>
            </w:pPr>
            <w:r w:rsidRPr="002E6EB0">
              <w:rPr>
                <w:sz w:val="18"/>
                <w:szCs w:val="18"/>
              </w:rPr>
              <w:t>Мультимедийные проекторы</w:t>
            </w:r>
          </w:p>
        </w:tc>
        <w:tc>
          <w:tcPr>
            <w:tcW w:w="237" w:type="pct"/>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line="240" w:lineRule="exact"/>
              <w:jc w:val="center"/>
              <w:rPr>
                <w:noProof/>
                <w:sz w:val="18"/>
                <w:szCs w:val="18"/>
              </w:rPr>
            </w:pPr>
            <w:r w:rsidRPr="002E6EB0">
              <w:rPr>
                <w:sz w:val="18"/>
                <w:szCs w:val="18"/>
              </w:rPr>
              <w:t>10</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9F17C3">
            <w:pPr>
              <w:spacing w:line="240" w:lineRule="exact"/>
              <w:jc w:val="right"/>
              <w:rPr>
                <w:noProof/>
                <w:sz w:val="18"/>
                <w:szCs w:val="18"/>
              </w:rPr>
            </w:pPr>
            <w:r>
              <w:rPr>
                <w:noProof/>
                <w:sz w:val="18"/>
                <w:szCs w:val="18"/>
              </w:rPr>
              <w:t>1</w:t>
            </w:r>
            <w:r w:rsidR="00E0324A">
              <w:rPr>
                <w:noProof/>
                <w:sz w:val="18"/>
                <w:szCs w:val="18"/>
              </w:rPr>
              <w:t>3</w:t>
            </w:r>
          </w:p>
        </w:tc>
        <w:tc>
          <w:tcPr>
            <w:tcW w:w="332" w:type="pct"/>
            <w:vMerge/>
            <w:tcBorders>
              <w:top w:val="nil"/>
              <w:left w:val="single" w:sz="4" w:space="0" w:color="auto"/>
              <w:bottom w:val="nil"/>
              <w:right w:val="nil"/>
            </w:tcBorders>
            <w:vAlign w:val="center"/>
          </w:tcPr>
          <w:p w:rsidR="005323DD" w:rsidRPr="002E6EB0" w:rsidRDefault="005323DD">
            <w:pPr>
              <w:rPr>
                <w:noProof/>
                <w:sz w:val="18"/>
                <w:szCs w:val="18"/>
              </w:rPr>
            </w:pPr>
          </w:p>
        </w:tc>
        <w:tc>
          <w:tcPr>
            <w:tcW w:w="522" w:type="pct"/>
            <w:vMerge/>
            <w:tcBorders>
              <w:top w:val="nil"/>
              <w:left w:val="nil"/>
              <w:bottom w:val="nil"/>
              <w:right w:val="nil"/>
            </w:tcBorders>
            <w:vAlign w:val="center"/>
          </w:tcPr>
          <w:p w:rsidR="005323DD" w:rsidRPr="002E6EB0" w:rsidRDefault="005323DD">
            <w:pPr>
              <w:rPr>
                <w:noProof/>
                <w:sz w:val="18"/>
                <w:szCs w:val="18"/>
              </w:rPr>
            </w:pPr>
          </w:p>
        </w:tc>
        <w:tc>
          <w:tcPr>
            <w:tcW w:w="48" w:type="pct"/>
            <w:vMerge/>
            <w:tcBorders>
              <w:top w:val="nil"/>
              <w:left w:val="nil"/>
              <w:bottom w:val="nil"/>
              <w:right w:val="nil"/>
            </w:tcBorders>
            <w:vAlign w:val="center"/>
          </w:tcPr>
          <w:p w:rsidR="005323DD" w:rsidRPr="002E6EB0" w:rsidRDefault="005323DD">
            <w:pPr>
              <w:rPr>
                <w:noProof/>
                <w:sz w:val="18"/>
                <w:szCs w:val="18"/>
              </w:rPr>
            </w:pPr>
          </w:p>
        </w:tc>
        <w:tc>
          <w:tcPr>
            <w:tcW w:w="1423" w:type="pct"/>
            <w:tcBorders>
              <w:top w:val="single" w:sz="4" w:space="0" w:color="auto"/>
              <w:left w:val="nil"/>
              <w:bottom w:val="nil"/>
              <w:right w:val="nil"/>
            </w:tcBorders>
          </w:tcPr>
          <w:p w:rsidR="005323DD" w:rsidRPr="002E6EB0" w:rsidRDefault="005323DD">
            <w:pPr>
              <w:ind w:firstLine="228"/>
              <w:rPr>
                <w:noProof/>
                <w:sz w:val="18"/>
                <w:szCs w:val="18"/>
              </w:rPr>
            </w:pPr>
          </w:p>
        </w:tc>
        <w:tc>
          <w:tcPr>
            <w:tcW w:w="210" w:type="pct"/>
            <w:tcBorders>
              <w:top w:val="single" w:sz="4" w:space="0" w:color="auto"/>
              <w:left w:val="nil"/>
              <w:bottom w:val="nil"/>
              <w:right w:val="nil"/>
            </w:tcBorders>
          </w:tcPr>
          <w:p w:rsidR="005323DD" w:rsidRPr="002E6EB0" w:rsidRDefault="005323DD">
            <w:pPr>
              <w:spacing w:line="240" w:lineRule="exact"/>
              <w:jc w:val="center"/>
              <w:rPr>
                <w:noProof/>
                <w:sz w:val="18"/>
                <w:szCs w:val="18"/>
              </w:rPr>
            </w:pPr>
          </w:p>
        </w:tc>
        <w:tc>
          <w:tcPr>
            <w:tcW w:w="380" w:type="pct"/>
            <w:tcBorders>
              <w:top w:val="single" w:sz="4" w:space="0" w:color="auto"/>
              <w:left w:val="nil"/>
              <w:bottom w:val="nil"/>
              <w:right w:val="nil"/>
            </w:tcBorders>
          </w:tcPr>
          <w:p w:rsidR="005323DD" w:rsidRPr="002E6EB0" w:rsidRDefault="005323DD">
            <w:pPr>
              <w:spacing w:line="240" w:lineRule="exact"/>
              <w:jc w:val="right"/>
              <w:rPr>
                <w:noProof/>
                <w:sz w:val="18"/>
                <w:szCs w:val="18"/>
              </w:rPr>
            </w:pPr>
          </w:p>
        </w:tc>
        <w:tc>
          <w:tcPr>
            <w:tcW w:w="473" w:type="pct"/>
            <w:tcBorders>
              <w:top w:val="single" w:sz="4" w:space="0" w:color="auto"/>
              <w:left w:val="nil"/>
              <w:bottom w:val="nil"/>
              <w:right w:val="nil"/>
            </w:tcBorders>
          </w:tcPr>
          <w:p w:rsidR="005323DD" w:rsidRPr="002E6EB0" w:rsidRDefault="005323DD">
            <w:pPr>
              <w:spacing w:line="240" w:lineRule="exact"/>
              <w:jc w:val="right"/>
              <w:rPr>
                <w:noProof/>
                <w:sz w:val="18"/>
                <w:szCs w:val="18"/>
              </w:rPr>
            </w:pPr>
          </w:p>
        </w:tc>
      </w:tr>
      <w:tr w:rsidR="005323DD" w:rsidRPr="002E6EB0" w:rsidTr="005362E4">
        <w:trPr>
          <w:cantSplit/>
          <w:trHeight w:val="217"/>
        </w:trPr>
        <w:tc>
          <w:tcPr>
            <w:tcW w:w="1043" w:type="pct"/>
            <w:tcBorders>
              <w:top w:val="single" w:sz="4" w:space="0" w:color="auto"/>
              <w:left w:val="single" w:sz="4" w:space="0" w:color="auto"/>
              <w:bottom w:val="single" w:sz="4" w:space="0" w:color="auto"/>
              <w:right w:val="single" w:sz="4" w:space="0" w:color="auto"/>
            </w:tcBorders>
          </w:tcPr>
          <w:p w:rsidR="005323DD" w:rsidRPr="002E6EB0" w:rsidRDefault="005323DD">
            <w:pPr>
              <w:rPr>
                <w:noProof/>
                <w:sz w:val="18"/>
                <w:szCs w:val="18"/>
              </w:rPr>
            </w:pPr>
            <w:r w:rsidRPr="002E6EB0">
              <w:rPr>
                <w:sz w:val="18"/>
                <w:szCs w:val="18"/>
              </w:rPr>
              <w:t>Интерактивные доски</w:t>
            </w:r>
          </w:p>
        </w:tc>
        <w:tc>
          <w:tcPr>
            <w:tcW w:w="237" w:type="pct"/>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line="240" w:lineRule="exact"/>
              <w:jc w:val="center"/>
              <w:rPr>
                <w:noProof/>
                <w:sz w:val="18"/>
                <w:szCs w:val="18"/>
              </w:rPr>
            </w:pPr>
            <w:r w:rsidRPr="002E6EB0">
              <w:rPr>
                <w:sz w:val="18"/>
                <w:szCs w:val="18"/>
              </w:rPr>
              <w:t>11</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E0324A">
            <w:pPr>
              <w:spacing w:line="240" w:lineRule="exact"/>
              <w:jc w:val="right"/>
              <w:rPr>
                <w:noProof/>
                <w:sz w:val="18"/>
                <w:szCs w:val="18"/>
              </w:rPr>
            </w:pPr>
            <w:r>
              <w:rPr>
                <w:noProof/>
                <w:sz w:val="18"/>
                <w:szCs w:val="18"/>
              </w:rPr>
              <w:t>10</w:t>
            </w:r>
          </w:p>
        </w:tc>
        <w:tc>
          <w:tcPr>
            <w:tcW w:w="332" w:type="pct"/>
            <w:vMerge/>
            <w:tcBorders>
              <w:top w:val="nil"/>
              <w:left w:val="single" w:sz="4" w:space="0" w:color="auto"/>
              <w:bottom w:val="nil"/>
              <w:right w:val="nil"/>
            </w:tcBorders>
            <w:vAlign w:val="center"/>
          </w:tcPr>
          <w:p w:rsidR="005323DD" w:rsidRPr="002E6EB0" w:rsidRDefault="005323DD">
            <w:pPr>
              <w:rPr>
                <w:noProof/>
                <w:sz w:val="18"/>
                <w:szCs w:val="18"/>
              </w:rPr>
            </w:pPr>
          </w:p>
        </w:tc>
        <w:tc>
          <w:tcPr>
            <w:tcW w:w="522" w:type="pct"/>
            <w:vMerge/>
            <w:tcBorders>
              <w:top w:val="nil"/>
              <w:left w:val="nil"/>
              <w:bottom w:val="nil"/>
              <w:right w:val="nil"/>
            </w:tcBorders>
            <w:vAlign w:val="center"/>
          </w:tcPr>
          <w:p w:rsidR="005323DD" w:rsidRPr="002E6EB0" w:rsidRDefault="005323DD">
            <w:pPr>
              <w:rPr>
                <w:noProof/>
                <w:sz w:val="18"/>
                <w:szCs w:val="18"/>
              </w:rPr>
            </w:pPr>
          </w:p>
        </w:tc>
        <w:tc>
          <w:tcPr>
            <w:tcW w:w="48" w:type="pct"/>
            <w:vMerge/>
            <w:tcBorders>
              <w:top w:val="nil"/>
              <w:left w:val="nil"/>
              <w:bottom w:val="nil"/>
              <w:right w:val="nil"/>
            </w:tcBorders>
            <w:vAlign w:val="center"/>
          </w:tcPr>
          <w:p w:rsidR="005323DD" w:rsidRPr="002E6EB0" w:rsidRDefault="005323DD">
            <w:pPr>
              <w:rPr>
                <w:noProof/>
                <w:sz w:val="18"/>
                <w:szCs w:val="18"/>
              </w:rPr>
            </w:pPr>
          </w:p>
        </w:tc>
        <w:tc>
          <w:tcPr>
            <w:tcW w:w="1423" w:type="pct"/>
            <w:tcBorders>
              <w:top w:val="nil"/>
              <w:left w:val="nil"/>
              <w:bottom w:val="nil"/>
              <w:right w:val="nil"/>
            </w:tcBorders>
          </w:tcPr>
          <w:p w:rsidR="005323DD" w:rsidRPr="002E6EB0" w:rsidRDefault="005323DD">
            <w:pPr>
              <w:rPr>
                <w:noProof/>
                <w:sz w:val="18"/>
                <w:szCs w:val="18"/>
              </w:rPr>
            </w:pPr>
          </w:p>
        </w:tc>
        <w:tc>
          <w:tcPr>
            <w:tcW w:w="210" w:type="pct"/>
            <w:tcBorders>
              <w:top w:val="nil"/>
              <w:left w:val="nil"/>
              <w:bottom w:val="nil"/>
              <w:right w:val="nil"/>
            </w:tcBorders>
          </w:tcPr>
          <w:p w:rsidR="005323DD" w:rsidRPr="002E6EB0" w:rsidRDefault="005323DD">
            <w:pPr>
              <w:spacing w:line="240" w:lineRule="exact"/>
              <w:jc w:val="center"/>
              <w:rPr>
                <w:noProof/>
                <w:sz w:val="18"/>
                <w:szCs w:val="18"/>
              </w:rPr>
            </w:pPr>
          </w:p>
        </w:tc>
        <w:tc>
          <w:tcPr>
            <w:tcW w:w="380" w:type="pct"/>
            <w:tcBorders>
              <w:top w:val="nil"/>
              <w:left w:val="nil"/>
              <w:bottom w:val="nil"/>
              <w:right w:val="nil"/>
            </w:tcBorders>
          </w:tcPr>
          <w:p w:rsidR="005323DD" w:rsidRPr="002E6EB0" w:rsidRDefault="005323DD">
            <w:pPr>
              <w:spacing w:line="240" w:lineRule="exact"/>
              <w:jc w:val="right"/>
              <w:rPr>
                <w:noProof/>
                <w:sz w:val="18"/>
                <w:szCs w:val="18"/>
              </w:rPr>
            </w:pPr>
          </w:p>
        </w:tc>
        <w:tc>
          <w:tcPr>
            <w:tcW w:w="473" w:type="pct"/>
            <w:tcBorders>
              <w:top w:val="nil"/>
              <w:left w:val="nil"/>
              <w:bottom w:val="nil"/>
              <w:right w:val="nil"/>
            </w:tcBorders>
          </w:tcPr>
          <w:p w:rsidR="005323DD" w:rsidRPr="002E6EB0" w:rsidRDefault="005323DD">
            <w:pPr>
              <w:spacing w:line="240" w:lineRule="exact"/>
              <w:jc w:val="right"/>
              <w:rPr>
                <w:noProof/>
                <w:sz w:val="18"/>
                <w:szCs w:val="18"/>
              </w:rPr>
            </w:pPr>
          </w:p>
        </w:tc>
      </w:tr>
      <w:tr w:rsidR="005323DD" w:rsidRPr="002E6EB0" w:rsidTr="005362E4">
        <w:trPr>
          <w:cantSplit/>
          <w:trHeight w:val="218"/>
        </w:trPr>
        <w:tc>
          <w:tcPr>
            <w:tcW w:w="1043" w:type="pct"/>
            <w:tcBorders>
              <w:top w:val="single" w:sz="4" w:space="0" w:color="auto"/>
              <w:left w:val="single" w:sz="4" w:space="0" w:color="auto"/>
              <w:bottom w:val="single" w:sz="4" w:space="0" w:color="auto"/>
              <w:right w:val="single" w:sz="4" w:space="0" w:color="auto"/>
            </w:tcBorders>
          </w:tcPr>
          <w:p w:rsidR="005323DD" w:rsidRPr="002E6EB0" w:rsidRDefault="005323DD">
            <w:pPr>
              <w:rPr>
                <w:noProof/>
                <w:sz w:val="18"/>
                <w:szCs w:val="18"/>
              </w:rPr>
            </w:pPr>
            <w:r w:rsidRPr="002E6EB0">
              <w:rPr>
                <w:sz w:val="18"/>
                <w:szCs w:val="18"/>
              </w:rPr>
              <w:t>Принтеры</w:t>
            </w:r>
          </w:p>
        </w:tc>
        <w:tc>
          <w:tcPr>
            <w:tcW w:w="237" w:type="pct"/>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line="240" w:lineRule="exact"/>
              <w:jc w:val="center"/>
              <w:rPr>
                <w:noProof/>
                <w:sz w:val="18"/>
                <w:szCs w:val="18"/>
              </w:rPr>
            </w:pPr>
            <w:r w:rsidRPr="002E6EB0">
              <w:rPr>
                <w:sz w:val="18"/>
                <w:szCs w:val="18"/>
              </w:rPr>
              <w:t>12</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E0324A">
            <w:pPr>
              <w:spacing w:line="240" w:lineRule="exact"/>
              <w:jc w:val="right"/>
              <w:rPr>
                <w:noProof/>
                <w:sz w:val="18"/>
                <w:szCs w:val="18"/>
              </w:rPr>
            </w:pPr>
            <w:r>
              <w:rPr>
                <w:noProof/>
                <w:sz w:val="18"/>
                <w:szCs w:val="18"/>
              </w:rPr>
              <w:t>8</w:t>
            </w:r>
          </w:p>
        </w:tc>
        <w:tc>
          <w:tcPr>
            <w:tcW w:w="332" w:type="pct"/>
            <w:tcBorders>
              <w:top w:val="nil"/>
              <w:left w:val="single" w:sz="4" w:space="0" w:color="auto"/>
              <w:bottom w:val="nil"/>
              <w:right w:val="nil"/>
            </w:tcBorders>
          </w:tcPr>
          <w:p w:rsidR="005323DD" w:rsidRPr="002E6EB0" w:rsidRDefault="005323DD">
            <w:pPr>
              <w:spacing w:line="240" w:lineRule="exact"/>
              <w:jc w:val="center"/>
              <w:rPr>
                <w:noProof/>
                <w:sz w:val="18"/>
                <w:szCs w:val="18"/>
              </w:rPr>
            </w:pPr>
          </w:p>
        </w:tc>
        <w:tc>
          <w:tcPr>
            <w:tcW w:w="522" w:type="pct"/>
            <w:tcBorders>
              <w:top w:val="nil"/>
              <w:left w:val="nil"/>
              <w:bottom w:val="nil"/>
              <w:right w:val="nil"/>
            </w:tcBorders>
          </w:tcPr>
          <w:p w:rsidR="005323DD" w:rsidRPr="002E6EB0" w:rsidRDefault="005323DD">
            <w:pPr>
              <w:spacing w:line="240" w:lineRule="exact"/>
              <w:jc w:val="center"/>
              <w:rPr>
                <w:noProof/>
                <w:sz w:val="18"/>
                <w:szCs w:val="18"/>
              </w:rPr>
            </w:pPr>
          </w:p>
        </w:tc>
        <w:tc>
          <w:tcPr>
            <w:tcW w:w="48" w:type="pct"/>
            <w:vMerge/>
            <w:tcBorders>
              <w:top w:val="nil"/>
              <w:left w:val="nil"/>
              <w:bottom w:val="nil"/>
              <w:right w:val="nil"/>
            </w:tcBorders>
            <w:vAlign w:val="center"/>
          </w:tcPr>
          <w:p w:rsidR="005323DD" w:rsidRPr="002E6EB0" w:rsidRDefault="005323DD">
            <w:pPr>
              <w:rPr>
                <w:noProof/>
                <w:sz w:val="18"/>
                <w:szCs w:val="18"/>
              </w:rPr>
            </w:pPr>
          </w:p>
        </w:tc>
        <w:tc>
          <w:tcPr>
            <w:tcW w:w="1423" w:type="pct"/>
            <w:tcBorders>
              <w:top w:val="nil"/>
              <w:left w:val="nil"/>
              <w:bottom w:val="nil"/>
              <w:right w:val="nil"/>
            </w:tcBorders>
          </w:tcPr>
          <w:p w:rsidR="005323DD" w:rsidRPr="002E6EB0" w:rsidRDefault="005323DD">
            <w:pPr>
              <w:rPr>
                <w:noProof/>
                <w:sz w:val="18"/>
                <w:szCs w:val="18"/>
              </w:rPr>
            </w:pPr>
          </w:p>
        </w:tc>
        <w:tc>
          <w:tcPr>
            <w:tcW w:w="210" w:type="pct"/>
            <w:tcBorders>
              <w:top w:val="nil"/>
              <w:left w:val="nil"/>
              <w:bottom w:val="nil"/>
              <w:right w:val="nil"/>
            </w:tcBorders>
            <w:vAlign w:val="bottom"/>
          </w:tcPr>
          <w:p w:rsidR="005323DD" w:rsidRPr="002E6EB0" w:rsidRDefault="005323DD">
            <w:pPr>
              <w:spacing w:line="240" w:lineRule="exact"/>
              <w:jc w:val="center"/>
              <w:rPr>
                <w:noProof/>
                <w:sz w:val="18"/>
                <w:szCs w:val="18"/>
              </w:rPr>
            </w:pPr>
          </w:p>
        </w:tc>
        <w:tc>
          <w:tcPr>
            <w:tcW w:w="380" w:type="pct"/>
            <w:tcBorders>
              <w:top w:val="nil"/>
              <w:left w:val="nil"/>
              <w:bottom w:val="nil"/>
              <w:right w:val="nil"/>
            </w:tcBorders>
          </w:tcPr>
          <w:p w:rsidR="005323DD" w:rsidRPr="002E6EB0" w:rsidRDefault="005323DD">
            <w:pPr>
              <w:spacing w:line="240" w:lineRule="exact"/>
              <w:jc w:val="right"/>
              <w:rPr>
                <w:noProof/>
                <w:sz w:val="18"/>
                <w:szCs w:val="18"/>
              </w:rPr>
            </w:pPr>
          </w:p>
        </w:tc>
        <w:tc>
          <w:tcPr>
            <w:tcW w:w="473" w:type="pct"/>
            <w:tcBorders>
              <w:top w:val="nil"/>
              <w:left w:val="nil"/>
              <w:bottom w:val="nil"/>
              <w:right w:val="nil"/>
            </w:tcBorders>
          </w:tcPr>
          <w:p w:rsidR="005323DD" w:rsidRPr="002E6EB0" w:rsidRDefault="005323DD">
            <w:pPr>
              <w:spacing w:line="240" w:lineRule="exact"/>
              <w:jc w:val="right"/>
              <w:rPr>
                <w:noProof/>
                <w:sz w:val="18"/>
                <w:szCs w:val="18"/>
              </w:rPr>
            </w:pPr>
          </w:p>
        </w:tc>
      </w:tr>
      <w:tr w:rsidR="005323DD" w:rsidRPr="002E6EB0" w:rsidTr="005362E4">
        <w:trPr>
          <w:cantSplit/>
          <w:trHeight w:val="217"/>
        </w:trPr>
        <w:tc>
          <w:tcPr>
            <w:tcW w:w="1043" w:type="pct"/>
            <w:tcBorders>
              <w:top w:val="single" w:sz="4" w:space="0" w:color="auto"/>
              <w:left w:val="single" w:sz="4" w:space="0" w:color="auto"/>
              <w:bottom w:val="single" w:sz="4" w:space="0" w:color="auto"/>
              <w:right w:val="single" w:sz="4" w:space="0" w:color="auto"/>
            </w:tcBorders>
          </w:tcPr>
          <w:p w:rsidR="005323DD" w:rsidRPr="002E6EB0" w:rsidRDefault="005323DD">
            <w:pPr>
              <w:rPr>
                <w:noProof/>
                <w:sz w:val="18"/>
                <w:szCs w:val="18"/>
              </w:rPr>
            </w:pPr>
            <w:r w:rsidRPr="002E6EB0">
              <w:rPr>
                <w:sz w:val="18"/>
                <w:szCs w:val="18"/>
              </w:rPr>
              <w:t>Сканеры</w:t>
            </w:r>
          </w:p>
        </w:tc>
        <w:tc>
          <w:tcPr>
            <w:tcW w:w="237" w:type="pct"/>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line="240" w:lineRule="exact"/>
              <w:jc w:val="center"/>
              <w:rPr>
                <w:noProof/>
                <w:sz w:val="18"/>
                <w:szCs w:val="18"/>
              </w:rPr>
            </w:pPr>
            <w:r w:rsidRPr="002E6EB0">
              <w:rPr>
                <w:sz w:val="18"/>
                <w:szCs w:val="18"/>
              </w:rPr>
              <w:t>13</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9F17C3">
            <w:pPr>
              <w:spacing w:line="240" w:lineRule="exact"/>
              <w:jc w:val="right"/>
              <w:rPr>
                <w:noProof/>
                <w:sz w:val="18"/>
                <w:szCs w:val="18"/>
              </w:rPr>
            </w:pPr>
            <w:r>
              <w:rPr>
                <w:noProof/>
                <w:sz w:val="18"/>
                <w:szCs w:val="18"/>
              </w:rPr>
              <w:t>0</w:t>
            </w:r>
          </w:p>
        </w:tc>
        <w:tc>
          <w:tcPr>
            <w:tcW w:w="332" w:type="pct"/>
            <w:tcBorders>
              <w:top w:val="nil"/>
              <w:left w:val="single" w:sz="4" w:space="0" w:color="auto"/>
              <w:bottom w:val="nil"/>
              <w:right w:val="nil"/>
            </w:tcBorders>
          </w:tcPr>
          <w:p w:rsidR="005323DD" w:rsidRPr="002E6EB0" w:rsidRDefault="005323DD">
            <w:pPr>
              <w:spacing w:line="240" w:lineRule="exact"/>
              <w:jc w:val="center"/>
              <w:rPr>
                <w:noProof/>
                <w:sz w:val="18"/>
                <w:szCs w:val="18"/>
              </w:rPr>
            </w:pPr>
          </w:p>
        </w:tc>
        <w:tc>
          <w:tcPr>
            <w:tcW w:w="522" w:type="pct"/>
            <w:tcBorders>
              <w:top w:val="nil"/>
              <w:left w:val="nil"/>
              <w:bottom w:val="nil"/>
              <w:right w:val="nil"/>
            </w:tcBorders>
          </w:tcPr>
          <w:p w:rsidR="005323DD" w:rsidRPr="002E6EB0" w:rsidRDefault="005323DD">
            <w:pPr>
              <w:spacing w:line="240" w:lineRule="exact"/>
              <w:jc w:val="center"/>
              <w:rPr>
                <w:noProof/>
                <w:sz w:val="18"/>
                <w:szCs w:val="18"/>
              </w:rPr>
            </w:pPr>
          </w:p>
        </w:tc>
        <w:tc>
          <w:tcPr>
            <w:tcW w:w="48" w:type="pct"/>
            <w:vMerge/>
            <w:tcBorders>
              <w:top w:val="nil"/>
              <w:left w:val="nil"/>
              <w:bottom w:val="nil"/>
              <w:right w:val="nil"/>
            </w:tcBorders>
            <w:vAlign w:val="center"/>
          </w:tcPr>
          <w:p w:rsidR="005323DD" w:rsidRPr="002E6EB0" w:rsidRDefault="005323DD">
            <w:pPr>
              <w:rPr>
                <w:noProof/>
                <w:sz w:val="18"/>
                <w:szCs w:val="18"/>
              </w:rPr>
            </w:pPr>
          </w:p>
        </w:tc>
        <w:tc>
          <w:tcPr>
            <w:tcW w:w="1423" w:type="pct"/>
            <w:tcBorders>
              <w:top w:val="nil"/>
              <w:left w:val="nil"/>
              <w:bottom w:val="nil"/>
              <w:right w:val="nil"/>
            </w:tcBorders>
          </w:tcPr>
          <w:p w:rsidR="005323DD" w:rsidRPr="002E6EB0" w:rsidRDefault="005323DD">
            <w:pPr>
              <w:rPr>
                <w:noProof/>
                <w:sz w:val="18"/>
                <w:szCs w:val="18"/>
              </w:rPr>
            </w:pPr>
          </w:p>
        </w:tc>
        <w:tc>
          <w:tcPr>
            <w:tcW w:w="210" w:type="pct"/>
            <w:tcBorders>
              <w:top w:val="nil"/>
              <w:left w:val="nil"/>
              <w:bottom w:val="nil"/>
              <w:right w:val="nil"/>
            </w:tcBorders>
            <w:vAlign w:val="bottom"/>
          </w:tcPr>
          <w:p w:rsidR="005323DD" w:rsidRPr="002E6EB0" w:rsidRDefault="005323DD">
            <w:pPr>
              <w:spacing w:line="240" w:lineRule="exact"/>
              <w:jc w:val="center"/>
              <w:rPr>
                <w:noProof/>
                <w:sz w:val="18"/>
                <w:szCs w:val="18"/>
              </w:rPr>
            </w:pPr>
          </w:p>
        </w:tc>
        <w:tc>
          <w:tcPr>
            <w:tcW w:w="380" w:type="pct"/>
            <w:tcBorders>
              <w:top w:val="nil"/>
              <w:left w:val="nil"/>
              <w:bottom w:val="nil"/>
              <w:right w:val="nil"/>
            </w:tcBorders>
          </w:tcPr>
          <w:p w:rsidR="005323DD" w:rsidRPr="002E6EB0" w:rsidRDefault="005323DD">
            <w:pPr>
              <w:spacing w:line="240" w:lineRule="exact"/>
              <w:jc w:val="right"/>
              <w:rPr>
                <w:noProof/>
                <w:sz w:val="18"/>
                <w:szCs w:val="18"/>
              </w:rPr>
            </w:pPr>
          </w:p>
        </w:tc>
        <w:tc>
          <w:tcPr>
            <w:tcW w:w="473" w:type="pct"/>
            <w:tcBorders>
              <w:top w:val="nil"/>
              <w:left w:val="nil"/>
              <w:bottom w:val="nil"/>
              <w:right w:val="nil"/>
            </w:tcBorders>
          </w:tcPr>
          <w:p w:rsidR="005323DD" w:rsidRPr="002E6EB0" w:rsidRDefault="005323DD">
            <w:pPr>
              <w:spacing w:line="240" w:lineRule="exact"/>
              <w:jc w:val="right"/>
              <w:rPr>
                <w:noProof/>
                <w:sz w:val="18"/>
                <w:szCs w:val="18"/>
              </w:rPr>
            </w:pPr>
          </w:p>
        </w:tc>
      </w:tr>
      <w:tr w:rsidR="005323DD" w:rsidRPr="002E6EB0" w:rsidTr="005362E4">
        <w:trPr>
          <w:cantSplit/>
          <w:trHeight w:val="217"/>
        </w:trPr>
        <w:tc>
          <w:tcPr>
            <w:tcW w:w="1043" w:type="pct"/>
            <w:tcBorders>
              <w:top w:val="single" w:sz="4" w:space="0" w:color="auto"/>
              <w:left w:val="single" w:sz="4" w:space="0" w:color="auto"/>
              <w:bottom w:val="single" w:sz="4" w:space="0" w:color="auto"/>
              <w:right w:val="single" w:sz="4" w:space="0" w:color="auto"/>
            </w:tcBorders>
          </w:tcPr>
          <w:p w:rsidR="005323DD" w:rsidRPr="002E6EB0" w:rsidRDefault="005323DD">
            <w:pPr>
              <w:rPr>
                <w:noProof/>
                <w:sz w:val="18"/>
                <w:szCs w:val="18"/>
              </w:rPr>
            </w:pPr>
            <w:r w:rsidRPr="002E6EB0">
              <w:rPr>
                <w:sz w:val="18"/>
                <w:szCs w:val="18"/>
              </w:rPr>
              <w:t>Многофункциональные устройства (МФУ, выполняющие операции печати, сканирования, копирования)</w:t>
            </w:r>
          </w:p>
        </w:tc>
        <w:tc>
          <w:tcPr>
            <w:tcW w:w="237" w:type="pct"/>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line="240" w:lineRule="exact"/>
              <w:jc w:val="center"/>
              <w:rPr>
                <w:noProof/>
                <w:sz w:val="18"/>
                <w:szCs w:val="18"/>
              </w:rPr>
            </w:pPr>
            <w:r w:rsidRPr="002E6EB0">
              <w:rPr>
                <w:sz w:val="18"/>
                <w:szCs w:val="18"/>
              </w:rPr>
              <w:t>14</w:t>
            </w:r>
          </w:p>
        </w:tc>
        <w:tc>
          <w:tcPr>
            <w:tcW w:w="332" w:type="pct"/>
            <w:tcBorders>
              <w:top w:val="single" w:sz="4" w:space="0" w:color="auto"/>
              <w:left w:val="single" w:sz="4" w:space="0" w:color="auto"/>
              <w:bottom w:val="single" w:sz="4" w:space="0" w:color="auto"/>
              <w:right w:val="single" w:sz="4" w:space="0" w:color="auto"/>
            </w:tcBorders>
          </w:tcPr>
          <w:p w:rsidR="005323DD" w:rsidRPr="002E6EB0" w:rsidRDefault="00E0324A">
            <w:pPr>
              <w:spacing w:line="240" w:lineRule="exact"/>
              <w:jc w:val="right"/>
              <w:rPr>
                <w:noProof/>
                <w:sz w:val="18"/>
                <w:szCs w:val="18"/>
              </w:rPr>
            </w:pPr>
            <w:r>
              <w:rPr>
                <w:noProof/>
                <w:sz w:val="18"/>
                <w:szCs w:val="18"/>
              </w:rPr>
              <w:t>6</w:t>
            </w:r>
          </w:p>
        </w:tc>
        <w:tc>
          <w:tcPr>
            <w:tcW w:w="332" w:type="pct"/>
            <w:tcBorders>
              <w:top w:val="nil"/>
              <w:left w:val="single" w:sz="4" w:space="0" w:color="auto"/>
              <w:bottom w:val="nil"/>
              <w:right w:val="nil"/>
            </w:tcBorders>
          </w:tcPr>
          <w:p w:rsidR="005323DD" w:rsidRPr="002E6EB0" w:rsidRDefault="005323DD">
            <w:pPr>
              <w:spacing w:line="240" w:lineRule="exact"/>
              <w:jc w:val="center"/>
              <w:rPr>
                <w:noProof/>
                <w:sz w:val="18"/>
                <w:szCs w:val="18"/>
              </w:rPr>
            </w:pPr>
          </w:p>
        </w:tc>
        <w:tc>
          <w:tcPr>
            <w:tcW w:w="522" w:type="pct"/>
            <w:tcBorders>
              <w:top w:val="nil"/>
              <w:left w:val="nil"/>
              <w:bottom w:val="nil"/>
              <w:right w:val="nil"/>
            </w:tcBorders>
          </w:tcPr>
          <w:p w:rsidR="005323DD" w:rsidRPr="002E6EB0" w:rsidRDefault="005323DD">
            <w:pPr>
              <w:spacing w:line="240" w:lineRule="exact"/>
              <w:jc w:val="center"/>
              <w:rPr>
                <w:noProof/>
                <w:sz w:val="18"/>
                <w:szCs w:val="18"/>
              </w:rPr>
            </w:pPr>
          </w:p>
        </w:tc>
        <w:tc>
          <w:tcPr>
            <w:tcW w:w="48" w:type="pct"/>
            <w:tcBorders>
              <w:top w:val="nil"/>
              <w:left w:val="nil"/>
              <w:bottom w:val="nil"/>
              <w:right w:val="nil"/>
            </w:tcBorders>
          </w:tcPr>
          <w:p w:rsidR="005323DD" w:rsidRPr="002E6EB0" w:rsidRDefault="005323DD">
            <w:pPr>
              <w:spacing w:line="240" w:lineRule="exact"/>
              <w:jc w:val="right"/>
              <w:rPr>
                <w:noProof/>
                <w:sz w:val="18"/>
                <w:szCs w:val="18"/>
              </w:rPr>
            </w:pPr>
          </w:p>
        </w:tc>
        <w:tc>
          <w:tcPr>
            <w:tcW w:w="1423" w:type="pct"/>
            <w:tcBorders>
              <w:top w:val="nil"/>
              <w:left w:val="nil"/>
              <w:bottom w:val="nil"/>
              <w:right w:val="nil"/>
            </w:tcBorders>
          </w:tcPr>
          <w:p w:rsidR="005323DD" w:rsidRPr="002E6EB0" w:rsidRDefault="005323DD">
            <w:pPr>
              <w:rPr>
                <w:noProof/>
                <w:sz w:val="18"/>
                <w:szCs w:val="18"/>
              </w:rPr>
            </w:pPr>
          </w:p>
        </w:tc>
        <w:tc>
          <w:tcPr>
            <w:tcW w:w="210" w:type="pct"/>
            <w:tcBorders>
              <w:top w:val="nil"/>
              <w:left w:val="nil"/>
              <w:bottom w:val="nil"/>
              <w:right w:val="nil"/>
            </w:tcBorders>
            <w:vAlign w:val="bottom"/>
          </w:tcPr>
          <w:p w:rsidR="005323DD" w:rsidRPr="002E6EB0" w:rsidRDefault="005323DD">
            <w:pPr>
              <w:spacing w:line="240" w:lineRule="exact"/>
              <w:jc w:val="center"/>
              <w:rPr>
                <w:noProof/>
                <w:sz w:val="18"/>
                <w:szCs w:val="18"/>
              </w:rPr>
            </w:pPr>
          </w:p>
        </w:tc>
        <w:tc>
          <w:tcPr>
            <w:tcW w:w="380" w:type="pct"/>
            <w:tcBorders>
              <w:top w:val="nil"/>
              <w:left w:val="nil"/>
              <w:bottom w:val="nil"/>
              <w:right w:val="nil"/>
            </w:tcBorders>
          </w:tcPr>
          <w:p w:rsidR="005323DD" w:rsidRPr="002E6EB0" w:rsidRDefault="005323DD">
            <w:pPr>
              <w:spacing w:line="240" w:lineRule="exact"/>
              <w:jc w:val="right"/>
              <w:rPr>
                <w:noProof/>
                <w:sz w:val="18"/>
                <w:szCs w:val="18"/>
              </w:rPr>
            </w:pPr>
          </w:p>
        </w:tc>
        <w:tc>
          <w:tcPr>
            <w:tcW w:w="473" w:type="pct"/>
            <w:tcBorders>
              <w:top w:val="nil"/>
              <w:left w:val="nil"/>
              <w:bottom w:val="nil"/>
              <w:right w:val="nil"/>
            </w:tcBorders>
          </w:tcPr>
          <w:p w:rsidR="005323DD" w:rsidRPr="002E6EB0" w:rsidRDefault="005323DD">
            <w:pPr>
              <w:spacing w:line="240" w:lineRule="exact"/>
              <w:jc w:val="right"/>
              <w:rPr>
                <w:noProof/>
                <w:sz w:val="18"/>
                <w:szCs w:val="18"/>
              </w:rPr>
            </w:pPr>
          </w:p>
        </w:tc>
      </w:tr>
    </w:tbl>
    <w:p w:rsidR="005323DD" w:rsidRPr="002E6EB0" w:rsidRDefault="005323DD" w:rsidP="005323DD">
      <w:pPr>
        <w:spacing w:line="240" w:lineRule="exact"/>
        <w:jc w:val="center"/>
        <w:rPr>
          <w:b/>
          <w:bCs/>
          <w:noProof/>
          <w:sz w:val="18"/>
          <w:szCs w:val="18"/>
        </w:rPr>
      </w:pPr>
    </w:p>
    <w:p w:rsidR="005323DD" w:rsidRDefault="005323DD" w:rsidP="005323DD">
      <w:pPr>
        <w:spacing w:line="240" w:lineRule="exact"/>
        <w:jc w:val="center"/>
        <w:rPr>
          <w:b/>
          <w:bCs/>
          <w:sz w:val="18"/>
          <w:szCs w:val="18"/>
        </w:rPr>
      </w:pPr>
    </w:p>
    <w:p w:rsidR="005323DD" w:rsidRPr="002E6EB0" w:rsidRDefault="005323DD" w:rsidP="005323DD">
      <w:pPr>
        <w:spacing w:line="240" w:lineRule="exact"/>
        <w:jc w:val="center"/>
        <w:rPr>
          <w:b/>
          <w:bCs/>
          <w:sz w:val="22"/>
          <w:szCs w:val="22"/>
        </w:rPr>
      </w:pPr>
      <w:r w:rsidRPr="002E6EB0">
        <w:rPr>
          <w:b/>
          <w:bCs/>
          <w:sz w:val="22"/>
          <w:szCs w:val="22"/>
        </w:rPr>
        <w:t>2.3. Максимальная скорость доступа к Интернету</w:t>
      </w:r>
    </w:p>
    <w:p w:rsidR="005323DD" w:rsidRPr="002E6EB0" w:rsidRDefault="005323DD" w:rsidP="005323DD">
      <w:pPr>
        <w:spacing w:after="120" w:line="220" w:lineRule="exact"/>
        <w:jc w:val="center"/>
        <w:rPr>
          <w:sz w:val="18"/>
          <w:szCs w:val="18"/>
        </w:rPr>
      </w:pPr>
      <w:r w:rsidRPr="002E6EB0">
        <w:rPr>
          <w:sz w:val="18"/>
          <w:szCs w:val="18"/>
        </w:rPr>
        <w:t>(заполняют организации, имеющие доступ к Интернету (подраздел 2.1 стр. 05 гр. 3&gt;0))</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5670"/>
        <w:gridCol w:w="1189"/>
      </w:tblGrid>
      <w:tr w:rsidR="005323DD" w:rsidTr="00973D1F">
        <w:trPr>
          <w:cantSplit/>
          <w:trHeight w:val="275"/>
        </w:trPr>
        <w:tc>
          <w:tcPr>
            <w:tcW w:w="10261" w:type="dxa"/>
            <w:gridSpan w:val="3"/>
            <w:tcBorders>
              <w:top w:val="nil"/>
              <w:left w:val="nil"/>
              <w:bottom w:val="nil"/>
              <w:right w:val="nil"/>
            </w:tcBorders>
          </w:tcPr>
          <w:p w:rsidR="005323DD" w:rsidRPr="002E6EB0" w:rsidRDefault="005323DD">
            <w:pPr>
              <w:pStyle w:val="afffd"/>
              <w:widowControl/>
              <w:spacing w:line="240" w:lineRule="exact"/>
              <w:rPr>
                <w:sz w:val="18"/>
                <w:szCs w:val="18"/>
              </w:rPr>
            </w:pPr>
            <w:r w:rsidRPr="002E6EB0">
              <w:rPr>
                <w:sz w:val="18"/>
                <w:szCs w:val="18"/>
              </w:rPr>
              <w:t>Укажите по каждой строке  графы 3 код, соответствующий следующим интервалам максимальной скорости доступа к Интернету:</w:t>
            </w:r>
          </w:p>
        </w:tc>
      </w:tr>
      <w:tr w:rsidR="005323DD" w:rsidTr="005323DD">
        <w:trPr>
          <w:gridAfter w:val="1"/>
          <w:wAfter w:w="1189" w:type="dxa"/>
          <w:cantSplit/>
          <w:trHeight w:val="275"/>
        </w:trPr>
        <w:tc>
          <w:tcPr>
            <w:tcW w:w="3402" w:type="dxa"/>
            <w:tcBorders>
              <w:top w:val="nil"/>
              <w:left w:val="nil"/>
              <w:bottom w:val="nil"/>
              <w:right w:val="nil"/>
            </w:tcBorders>
          </w:tcPr>
          <w:p w:rsidR="005323DD" w:rsidRPr="002E6EB0" w:rsidRDefault="005323DD">
            <w:pPr>
              <w:pStyle w:val="afffd"/>
              <w:widowControl/>
              <w:spacing w:line="240" w:lineRule="exact"/>
              <w:rPr>
                <w:b/>
                <w:sz w:val="18"/>
                <w:szCs w:val="18"/>
              </w:rPr>
            </w:pPr>
            <w:r w:rsidRPr="002E6EB0">
              <w:rPr>
                <w:sz w:val="18"/>
                <w:szCs w:val="18"/>
              </w:rPr>
              <w:t>ниже 256 Кбит/сек – код 1;</w:t>
            </w:r>
          </w:p>
        </w:tc>
        <w:tc>
          <w:tcPr>
            <w:tcW w:w="5670" w:type="dxa"/>
            <w:tcBorders>
              <w:top w:val="nil"/>
              <w:left w:val="nil"/>
              <w:bottom w:val="nil"/>
              <w:right w:val="nil"/>
            </w:tcBorders>
          </w:tcPr>
          <w:p w:rsidR="005323DD" w:rsidRPr="002E6EB0" w:rsidRDefault="005323DD">
            <w:pPr>
              <w:pStyle w:val="afffd"/>
              <w:widowControl/>
              <w:spacing w:line="240" w:lineRule="exact"/>
              <w:rPr>
                <w:sz w:val="18"/>
                <w:szCs w:val="18"/>
              </w:rPr>
            </w:pPr>
            <w:r w:rsidRPr="002E6EB0">
              <w:rPr>
                <w:sz w:val="18"/>
                <w:szCs w:val="18"/>
              </w:rPr>
              <w:t>30.1-100.0 Мбит/сек – код 6;</w:t>
            </w:r>
          </w:p>
        </w:tc>
      </w:tr>
      <w:tr w:rsidR="005323DD" w:rsidTr="005323DD">
        <w:trPr>
          <w:gridAfter w:val="1"/>
          <w:wAfter w:w="1189" w:type="dxa"/>
          <w:cantSplit/>
          <w:trHeight w:val="275"/>
        </w:trPr>
        <w:tc>
          <w:tcPr>
            <w:tcW w:w="3402" w:type="dxa"/>
            <w:tcBorders>
              <w:top w:val="nil"/>
              <w:left w:val="nil"/>
              <w:bottom w:val="nil"/>
              <w:right w:val="nil"/>
            </w:tcBorders>
          </w:tcPr>
          <w:p w:rsidR="005323DD" w:rsidRPr="002E6EB0" w:rsidRDefault="005323DD">
            <w:pPr>
              <w:pStyle w:val="afffd"/>
              <w:widowControl/>
              <w:spacing w:line="240" w:lineRule="exact"/>
              <w:rPr>
                <w:b/>
                <w:sz w:val="18"/>
                <w:szCs w:val="18"/>
              </w:rPr>
            </w:pPr>
            <w:r w:rsidRPr="002E6EB0">
              <w:rPr>
                <w:sz w:val="18"/>
                <w:szCs w:val="18"/>
              </w:rPr>
              <w:t>256 -511 Кбит/сек – код 2;</w:t>
            </w:r>
          </w:p>
        </w:tc>
        <w:tc>
          <w:tcPr>
            <w:tcW w:w="5670" w:type="dxa"/>
            <w:tcBorders>
              <w:top w:val="nil"/>
              <w:left w:val="nil"/>
              <w:bottom w:val="nil"/>
              <w:right w:val="nil"/>
            </w:tcBorders>
          </w:tcPr>
          <w:p w:rsidR="005323DD" w:rsidRPr="002E6EB0" w:rsidRDefault="005323DD">
            <w:pPr>
              <w:pStyle w:val="afffd"/>
              <w:widowControl/>
              <w:spacing w:line="240" w:lineRule="exact"/>
              <w:rPr>
                <w:sz w:val="18"/>
                <w:szCs w:val="18"/>
              </w:rPr>
            </w:pPr>
            <w:r w:rsidRPr="002E6EB0">
              <w:rPr>
                <w:sz w:val="18"/>
                <w:szCs w:val="18"/>
              </w:rPr>
              <w:t>выше 100 Мбит/сек – код 7;</w:t>
            </w:r>
          </w:p>
        </w:tc>
      </w:tr>
      <w:tr w:rsidR="005323DD" w:rsidTr="005323DD">
        <w:trPr>
          <w:gridAfter w:val="1"/>
          <w:wAfter w:w="1189" w:type="dxa"/>
          <w:cantSplit/>
          <w:trHeight w:val="275"/>
        </w:trPr>
        <w:tc>
          <w:tcPr>
            <w:tcW w:w="3402" w:type="dxa"/>
            <w:tcBorders>
              <w:top w:val="nil"/>
              <w:left w:val="nil"/>
              <w:bottom w:val="nil"/>
              <w:right w:val="nil"/>
            </w:tcBorders>
          </w:tcPr>
          <w:p w:rsidR="005323DD" w:rsidRPr="002E6EB0" w:rsidRDefault="005323DD">
            <w:pPr>
              <w:pStyle w:val="afffd"/>
              <w:widowControl/>
              <w:spacing w:line="240" w:lineRule="exact"/>
              <w:rPr>
                <w:sz w:val="18"/>
                <w:szCs w:val="18"/>
              </w:rPr>
            </w:pPr>
            <w:r w:rsidRPr="002E6EB0">
              <w:rPr>
                <w:sz w:val="18"/>
                <w:szCs w:val="18"/>
              </w:rPr>
              <w:t xml:space="preserve">512 Кбит/сек – 999 Кбит /сек – код 3; </w:t>
            </w:r>
          </w:p>
          <w:p w:rsidR="005323DD" w:rsidRPr="002E6EB0" w:rsidRDefault="005323DD">
            <w:pPr>
              <w:pStyle w:val="afffd"/>
              <w:widowControl/>
              <w:spacing w:line="240" w:lineRule="exact"/>
              <w:rPr>
                <w:sz w:val="18"/>
                <w:szCs w:val="18"/>
              </w:rPr>
            </w:pPr>
            <w:r w:rsidRPr="002E6EB0">
              <w:rPr>
                <w:sz w:val="18"/>
                <w:szCs w:val="18"/>
              </w:rPr>
              <w:t>1.0-1.9 Мбит/сек – код 4;</w:t>
            </w:r>
          </w:p>
        </w:tc>
        <w:tc>
          <w:tcPr>
            <w:tcW w:w="5670" w:type="dxa"/>
            <w:tcBorders>
              <w:top w:val="nil"/>
              <w:left w:val="nil"/>
              <w:bottom w:val="nil"/>
              <w:right w:val="nil"/>
            </w:tcBorders>
          </w:tcPr>
          <w:p w:rsidR="005323DD" w:rsidRPr="002E6EB0" w:rsidRDefault="005323DD">
            <w:pPr>
              <w:pStyle w:val="afffd"/>
              <w:widowControl/>
              <w:spacing w:line="240" w:lineRule="exact"/>
              <w:rPr>
                <w:sz w:val="18"/>
                <w:szCs w:val="18"/>
              </w:rPr>
            </w:pPr>
            <w:r w:rsidRPr="002E6EB0">
              <w:rPr>
                <w:sz w:val="18"/>
                <w:szCs w:val="18"/>
              </w:rPr>
              <w:t>не используется – код 0</w:t>
            </w:r>
          </w:p>
        </w:tc>
      </w:tr>
      <w:tr w:rsidR="005323DD" w:rsidTr="005323DD">
        <w:trPr>
          <w:gridAfter w:val="1"/>
          <w:wAfter w:w="1189" w:type="dxa"/>
          <w:cantSplit/>
          <w:trHeight w:val="275"/>
        </w:trPr>
        <w:tc>
          <w:tcPr>
            <w:tcW w:w="3402" w:type="dxa"/>
            <w:tcBorders>
              <w:top w:val="nil"/>
              <w:left w:val="nil"/>
              <w:bottom w:val="nil"/>
              <w:right w:val="nil"/>
            </w:tcBorders>
          </w:tcPr>
          <w:p w:rsidR="005323DD" w:rsidRPr="002E6EB0" w:rsidRDefault="005323DD">
            <w:pPr>
              <w:pStyle w:val="afffd"/>
              <w:widowControl/>
              <w:spacing w:line="240" w:lineRule="exact"/>
              <w:rPr>
                <w:b/>
                <w:sz w:val="18"/>
                <w:szCs w:val="18"/>
              </w:rPr>
            </w:pPr>
            <w:r w:rsidRPr="002E6EB0">
              <w:rPr>
                <w:sz w:val="18"/>
                <w:szCs w:val="18"/>
              </w:rPr>
              <w:t>2.0-30.0 Мбит/сек – код 5;</w:t>
            </w:r>
          </w:p>
        </w:tc>
        <w:tc>
          <w:tcPr>
            <w:tcW w:w="5670" w:type="dxa"/>
            <w:tcBorders>
              <w:top w:val="nil"/>
              <w:left w:val="nil"/>
              <w:bottom w:val="nil"/>
              <w:right w:val="nil"/>
            </w:tcBorders>
          </w:tcPr>
          <w:p w:rsidR="005323DD" w:rsidRPr="002E6EB0" w:rsidRDefault="005323DD">
            <w:pPr>
              <w:pStyle w:val="afffd"/>
              <w:widowControl/>
              <w:spacing w:line="240" w:lineRule="exact"/>
              <w:rPr>
                <w:b/>
                <w:sz w:val="18"/>
                <w:szCs w:val="18"/>
              </w:rPr>
            </w:pPr>
          </w:p>
        </w:tc>
      </w:tr>
    </w:tbl>
    <w:p w:rsidR="005323DD" w:rsidRDefault="005323DD" w:rsidP="005323DD">
      <w:pPr>
        <w:rPr>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5"/>
        <w:gridCol w:w="1134"/>
        <w:gridCol w:w="1418"/>
      </w:tblGrid>
      <w:tr w:rsidR="005323DD" w:rsidTr="005323DD">
        <w:trPr>
          <w:trHeight w:val="20"/>
          <w:tblHeader/>
        </w:trPr>
        <w:tc>
          <w:tcPr>
            <w:tcW w:w="11765" w:type="dxa"/>
            <w:tcBorders>
              <w:top w:val="single" w:sz="4" w:space="0" w:color="auto"/>
              <w:left w:val="single" w:sz="4" w:space="0" w:color="auto"/>
              <w:bottom w:val="single" w:sz="4" w:space="0" w:color="auto"/>
              <w:right w:val="single" w:sz="4" w:space="0" w:color="auto"/>
            </w:tcBorders>
          </w:tcPr>
          <w:p w:rsidR="005323DD" w:rsidRPr="009A29B5" w:rsidRDefault="005323DD">
            <w:pPr>
              <w:pStyle w:val="33"/>
              <w:spacing w:before="60" w:after="40"/>
              <w:jc w:val="center"/>
              <w:rPr>
                <w:sz w:val="18"/>
                <w:szCs w:val="18"/>
                <w:lang w:val="ru-RU" w:eastAsia="ru-RU"/>
              </w:rPr>
            </w:pPr>
            <w:r w:rsidRPr="009A29B5">
              <w:rPr>
                <w:sz w:val="18"/>
                <w:szCs w:val="18"/>
                <w:lang w:val="ru-RU" w:eastAsia="ru-RU"/>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5323DD" w:rsidRPr="002E6EB0" w:rsidRDefault="005323DD">
            <w:pPr>
              <w:spacing w:before="60" w:after="40"/>
              <w:jc w:val="center"/>
              <w:rPr>
                <w:noProof/>
                <w:sz w:val="18"/>
                <w:szCs w:val="18"/>
              </w:rPr>
            </w:pPr>
            <w:r w:rsidRPr="002E6EB0">
              <w:rPr>
                <w:sz w:val="18"/>
                <w:szCs w:val="18"/>
              </w:rPr>
              <w:t>№ строки</w:t>
            </w:r>
          </w:p>
        </w:tc>
        <w:tc>
          <w:tcPr>
            <w:tcW w:w="1418" w:type="dxa"/>
            <w:tcBorders>
              <w:top w:val="single" w:sz="4" w:space="0" w:color="auto"/>
              <w:left w:val="single" w:sz="4" w:space="0" w:color="auto"/>
              <w:bottom w:val="single" w:sz="4" w:space="0" w:color="auto"/>
              <w:right w:val="single" w:sz="4" w:space="0" w:color="auto"/>
            </w:tcBorders>
          </w:tcPr>
          <w:p w:rsidR="005323DD" w:rsidRPr="009A29B5" w:rsidRDefault="005323DD">
            <w:pPr>
              <w:pStyle w:val="33"/>
              <w:spacing w:before="60" w:after="40"/>
              <w:jc w:val="center"/>
              <w:rPr>
                <w:sz w:val="18"/>
                <w:szCs w:val="18"/>
                <w:lang w:val="ru-RU" w:eastAsia="ru-RU"/>
              </w:rPr>
            </w:pPr>
            <w:r w:rsidRPr="009A29B5">
              <w:rPr>
                <w:sz w:val="18"/>
                <w:szCs w:val="18"/>
                <w:lang w:val="ru-RU" w:eastAsia="ru-RU"/>
              </w:rPr>
              <w:t>Код</w:t>
            </w:r>
          </w:p>
        </w:tc>
      </w:tr>
      <w:tr w:rsidR="005323DD" w:rsidTr="005323DD">
        <w:trPr>
          <w:trHeight w:val="20"/>
          <w:tblHeader/>
        </w:trPr>
        <w:tc>
          <w:tcPr>
            <w:tcW w:w="11765" w:type="dxa"/>
            <w:tcBorders>
              <w:top w:val="single" w:sz="4" w:space="0" w:color="auto"/>
              <w:left w:val="single" w:sz="4" w:space="0" w:color="auto"/>
              <w:bottom w:val="single" w:sz="4" w:space="0" w:color="auto"/>
              <w:right w:val="single" w:sz="4" w:space="0" w:color="auto"/>
            </w:tcBorders>
          </w:tcPr>
          <w:p w:rsidR="005323DD" w:rsidRPr="002E6EB0" w:rsidRDefault="005323DD">
            <w:pPr>
              <w:spacing w:before="60" w:after="40"/>
              <w:jc w:val="center"/>
              <w:rPr>
                <w:noProof/>
                <w:sz w:val="18"/>
                <w:szCs w:val="18"/>
              </w:rPr>
            </w:pPr>
            <w:r w:rsidRPr="002E6EB0">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5323DD" w:rsidRPr="002E6EB0" w:rsidRDefault="005323DD">
            <w:pPr>
              <w:spacing w:before="60" w:after="40"/>
              <w:jc w:val="center"/>
              <w:rPr>
                <w:noProof/>
                <w:sz w:val="18"/>
                <w:szCs w:val="18"/>
              </w:rPr>
            </w:pPr>
            <w:r w:rsidRPr="002E6EB0">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5323DD" w:rsidRPr="002E6EB0" w:rsidRDefault="005323DD">
            <w:pPr>
              <w:spacing w:before="60" w:after="40"/>
              <w:jc w:val="center"/>
              <w:rPr>
                <w:noProof/>
                <w:sz w:val="18"/>
                <w:szCs w:val="18"/>
              </w:rPr>
            </w:pPr>
            <w:r w:rsidRPr="002E6EB0">
              <w:rPr>
                <w:sz w:val="18"/>
                <w:szCs w:val="18"/>
              </w:rPr>
              <w:t>3</w:t>
            </w:r>
          </w:p>
        </w:tc>
      </w:tr>
      <w:tr w:rsidR="005323DD" w:rsidTr="005323DD">
        <w:trPr>
          <w:trHeight w:val="20"/>
        </w:trPr>
        <w:tc>
          <w:tcPr>
            <w:tcW w:w="11765" w:type="dxa"/>
            <w:tcBorders>
              <w:top w:val="single" w:sz="4" w:space="0" w:color="auto"/>
              <w:left w:val="single" w:sz="4" w:space="0" w:color="auto"/>
              <w:bottom w:val="single" w:sz="4" w:space="0" w:color="auto"/>
              <w:right w:val="single" w:sz="4" w:space="0" w:color="auto"/>
            </w:tcBorders>
          </w:tcPr>
          <w:p w:rsidR="005323DD" w:rsidRPr="002E6EB0" w:rsidRDefault="005323DD">
            <w:pPr>
              <w:spacing w:before="40" w:after="40"/>
              <w:rPr>
                <w:noProof/>
                <w:sz w:val="18"/>
                <w:szCs w:val="18"/>
              </w:rPr>
            </w:pPr>
            <w:r w:rsidRPr="002E6EB0">
              <w:rPr>
                <w:sz w:val="18"/>
                <w:szCs w:val="18"/>
              </w:rPr>
              <w:t xml:space="preserve">Максимальная скорость доступа к  Интернету </w:t>
            </w:r>
          </w:p>
        </w:tc>
        <w:tc>
          <w:tcPr>
            <w:tcW w:w="1134" w:type="dxa"/>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before="40" w:after="40"/>
              <w:jc w:val="center"/>
              <w:rPr>
                <w:noProof/>
                <w:sz w:val="18"/>
                <w:szCs w:val="18"/>
              </w:rPr>
            </w:pPr>
            <w:r w:rsidRPr="002E6EB0">
              <w:rPr>
                <w:sz w:val="18"/>
                <w:szCs w:val="18"/>
              </w:rPr>
              <w:t>01</w:t>
            </w:r>
          </w:p>
        </w:tc>
        <w:tc>
          <w:tcPr>
            <w:tcW w:w="1418" w:type="dxa"/>
            <w:tcBorders>
              <w:top w:val="single" w:sz="4" w:space="0" w:color="auto"/>
              <w:left w:val="single" w:sz="4" w:space="0" w:color="auto"/>
              <w:bottom w:val="single" w:sz="4" w:space="0" w:color="auto"/>
              <w:right w:val="single" w:sz="4" w:space="0" w:color="auto"/>
            </w:tcBorders>
          </w:tcPr>
          <w:p w:rsidR="005323DD" w:rsidRPr="002E6EB0" w:rsidRDefault="001754A4">
            <w:pPr>
              <w:pStyle w:val="afffd"/>
              <w:widowControl/>
              <w:spacing w:before="40" w:after="40"/>
              <w:rPr>
                <w:sz w:val="18"/>
                <w:szCs w:val="18"/>
              </w:rPr>
            </w:pPr>
            <w:r>
              <w:rPr>
                <w:sz w:val="18"/>
                <w:szCs w:val="18"/>
              </w:rPr>
              <w:t>3</w:t>
            </w:r>
          </w:p>
        </w:tc>
      </w:tr>
      <w:tr w:rsidR="005323DD" w:rsidTr="005323DD">
        <w:trPr>
          <w:trHeight w:val="20"/>
        </w:trPr>
        <w:tc>
          <w:tcPr>
            <w:tcW w:w="11765" w:type="dxa"/>
            <w:tcBorders>
              <w:top w:val="single" w:sz="4" w:space="0" w:color="auto"/>
              <w:left w:val="single" w:sz="4" w:space="0" w:color="auto"/>
              <w:bottom w:val="nil"/>
              <w:right w:val="single" w:sz="4" w:space="0" w:color="auto"/>
            </w:tcBorders>
          </w:tcPr>
          <w:p w:rsidR="005323DD" w:rsidRPr="002E6EB0" w:rsidRDefault="005323DD">
            <w:pPr>
              <w:spacing w:before="40" w:after="40"/>
              <w:ind w:left="170"/>
              <w:rPr>
                <w:noProof/>
                <w:sz w:val="18"/>
                <w:szCs w:val="18"/>
              </w:rPr>
            </w:pPr>
            <w:r w:rsidRPr="002E6EB0">
              <w:rPr>
                <w:sz w:val="18"/>
                <w:szCs w:val="18"/>
              </w:rPr>
              <w:t>в том числе по типам доступа:</w:t>
            </w:r>
          </w:p>
        </w:tc>
        <w:tc>
          <w:tcPr>
            <w:tcW w:w="1134" w:type="dxa"/>
            <w:tcBorders>
              <w:top w:val="single" w:sz="4" w:space="0" w:color="auto"/>
              <w:left w:val="single" w:sz="4" w:space="0" w:color="auto"/>
              <w:bottom w:val="nil"/>
              <w:right w:val="single" w:sz="4" w:space="0" w:color="auto"/>
            </w:tcBorders>
            <w:vAlign w:val="bottom"/>
          </w:tcPr>
          <w:p w:rsidR="005323DD" w:rsidRPr="002E6EB0" w:rsidRDefault="005323DD">
            <w:pPr>
              <w:spacing w:before="40" w:after="40"/>
              <w:jc w:val="center"/>
              <w:rPr>
                <w:noProof/>
                <w:sz w:val="18"/>
                <w:szCs w:val="18"/>
              </w:rPr>
            </w:pPr>
          </w:p>
        </w:tc>
        <w:tc>
          <w:tcPr>
            <w:tcW w:w="1418" w:type="dxa"/>
            <w:tcBorders>
              <w:top w:val="single" w:sz="4" w:space="0" w:color="auto"/>
              <w:left w:val="single" w:sz="4" w:space="0" w:color="auto"/>
              <w:bottom w:val="nil"/>
              <w:right w:val="single" w:sz="4" w:space="0" w:color="auto"/>
            </w:tcBorders>
          </w:tcPr>
          <w:p w:rsidR="005323DD" w:rsidRPr="002E6EB0" w:rsidRDefault="001754A4">
            <w:pPr>
              <w:spacing w:before="40" w:after="40"/>
              <w:rPr>
                <w:noProof/>
                <w:sz w:val="18"/>
                <w:szCs w:val="18"/>
              </w:rPr>
            </w:pPr>
            <w:r>
              <w:rPr>
                <w:noProof/>
                <w:sz w:val="18"/>
                <w:szCs w:val="18"/>
              </w:rPr>
              <w:t>3</w:t>
            </w:r>
          </w:p>
        </w:tc>
      </w:tr>
      <w:tr w:rsidR="005323DD" w:rsidTr="005323DD">
        <w:trPr>
          <w:trHeight w:val="20"/>
        </w:trPr>
        <w:tc>
          <w:tcPr>
            <w:tcW w:w="11765" w:type="dxa"/>
            <w:tcBorders>
              <w:top w:val="nil"/>
              <w:left w:val="single" w:sz="4" w:space="0" w:color="auto"/>
              <w:bottom w:val="single" w:sz="4" w:space="0" w:color="auto"/>
              <w:right w:val="single" w:sz="4" w:space="0" w:color="auto"/>
            </w:tcBorders>
          </w:tcPr>
          <w:p w:rsidR="005323DD" w:rsidRPr="002E6EB0" w:rsidRDefault="005323DD">
            <w:pPr>
              <w:autoSpaceDE w:val="0"/>
              <w:autoSpaceDN w:val="0"/>
              <w:adjustRightInd w:val="0"/>
              <w:spacing w:before="40" w:after="40"/>
              <w:ind w:left="284"/>
              <w:rPr>
                <w:noProof/>
                <w:sz w:val="18"/>
                <w:szCs w:val="18"/>
              </w:rPr>
            </w:pPr>
            <w:r w:rsidRPr="002E6EB0">
              <w:rPr>
                <w:sz w:val="18"/>
                <w:szCs w:val="18"/>
              </w:rPr>
              <w:t xml:space="preserve">максимальная скорость фиксированного проводного доступа к Интернету  </w:t>
            </w:r>
          </w:p>
          <w:p w:rsidR="005323DD" w:rsidRPr="002E6EB0" w:rsidRDefault="005323DD">
            <w:pPr>
              <w:autoSpaceDE w:val="0"/>
              <w:autoSpaceDN w:val="0"/>
              <w:adjustRightInd w:val="0"/>
              <w:spacing w:before="40" w:after="40"/>
              <w:ind w:left="284"/>
              <w:rPr>
                <w:noProof/>
                <w:sz w:val="18"/>
                <w:szCs w:val="18"/>
              </w:rPr>
            </w:pPr>
            <w:r w:rsidRPr="002E6EB0">
              <w:rPr>
                <w:sz w:val="18"/>
                <w:szCs w:val="18"/>
              </w:rPr>
              <w:t>(модемное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w:t>
            </w:r>
          </w:p>
        </w:tc>
        <w:tc>
          <w:tcPr>
            <w:tcW w:w="1134" w:type="dxa"/>
            <w:tcBorders>
              <w:top w:val="nil"/>
              <w:left w:val="single" w:sz="4" w:space="0" w:color="auto"/>
              <w:bottom w:val="single" w:sz="4" w:space="0" w:color="auto"/>
              <w:right w:val="single" w:sz="4" w:space="0" w:color="auto"/>
            </w:tcBorders>
            <w:vAlign w:val="bottom"/>
          </w:tcPr>
          <w:p w:rsidR="005323DD" w:rsidRPr="002E6EB0" w:rsidRDefault="005323DD">
            <w:pPr>
              <w:spacing w:before="40" w:after="40"/>
              <w:jc w:val="center"/>
              <w:rPr>
                <w:noProof/>
                <w:sz w:val="18"/>
                <w:szCs w:val="18"/>
              </w:rPr>
            </w:pPr>
            <w:r w:rsidRPr="002E6EB0">
              <w:rPr>
                <w:sz w:val="18"/>
                <w:szCs w:val="18"/>
              </w:rPr>
              <w:t>02</w:t>
            </w:r>
          </w:p>
        </w:tc>
        <w:tc>
          <w:tcPr>
            <w:tcW w:w="1418" w:type="dxa"/>
            <w:tcBorders>
              <w:top w:val="nil"/>
              <w:left w:val="single" w:sz="4" w:space="0" w:color="auto"/>
              <w:bottom w:val="single" w:sz="4" w:space="0" w:color="auto"/>
              <w:right w:val="single" w:sz="4" w:space="0" w:color="auto"/>
            </w:tcBorders>
          </w:tcPr>
          <w:p w:rsidR="005323DD" w:rsidRPr="002E6EB0" w:rsidRDefault="005323DD">
            <w:pPr>
              <w:pStyle w:val="afffd"/>
              <w:widowControl/>
              <w:spacing w:before="40" w:after="40"/>
              <w:rPr>
                <w:sz w:val="18"/>
                <w:szCs w:val="18"/>
              </w:rPr>
            </w:pPr>
          </w:p>
        </w:tc>
      </w:tr>
      <w:tr w:rsidR="005323DD" w:rsidTr="005323DD">
        <w:trPr>
          <w:trHeight w:val="20"/>
        </w:trPr>
        <w:tc>
          <w:tcPr>
            <w:tcW w:w="11765" w:type="dxa"/>
            <w:tcBorders>
              <w:top w:val="single" w:sz="4" w:space="0" w:color="auto"/>
              <w:left w:val="single" w:sz="4" w:space="0" w:color="auto"/>
              <w:bottom w:val="single" w:sz="4" w:space="0" w:color="auto"/>
              <w:right w:val="single" w:sz="4" w:space="0" w:color="auto"/>
            </w:tcBorders>
          </w:tcPr>
          <w:p w:rsidR="005323DD" w:rsidRPr="002E6EB0" w:rsidRDefault="005323DD">
            <w:pPr>
              <w:autoSpaceDE w:val="0"/>
              <w:autoSpaceDN w:val="0"/>
              <w:adjustRightInd w:val="0"/>
              <w:spacing w:before="40" w:after="40"/>
              <w:ind w:left="284"/>
              <w:rPr>
                <w:noProof/>
                <w:sz w:val="18"/>
                <w:szCs w:val="18"/>
              </w:rPr>
            </w:pPr>
            <w:r w:rsidRPr="002E6EB0">
              <w:rPr>
                <w:sz w:val="18"/>
                <w:szCs w:val="18"/>
              </w:rPr>
              <w:t>максимальная скорость фиксированного беспроводного доступа к Интернету</w:t>
            </w:r>
          </w:p>
          <w:p w:rsidR="005323DD" w:rsidRPr="002E6EB0" w:rsidRDefault="005323DD">
            <w:pPr>
              <w:autoSpaceDE w:val="0"/>
              <w:autoSpaceDN w:val="0"/>
              <w:adjustRightInd w:val="0"/>
              <w:spacing w:before="40" w:after="40"/>
              <w:ind w:left="284"/>
              <w:rPr>
                <w:noProof/>
                <w:sz w:val="18"/>
                <w:szCs w:val="18"/>
              </w:rPr>
            </w:pPr>
            <w:r w:rsidRPr="002E6EB0">
              <w:rPr>
                <w:sz w:val="18"/>
                <w:szCs w:val="18"/>
              </w:rPr>
              <w:t xml:space="preserve">(спутниковая связь, фиксированная беспроводная связь (например, </w:t>
            </w:r>
            <w:r w:rsidRPr="002E6EB0">
              <w:rPr>
                <w:sz w:val="18"/>
                <w:szCs w:val="18"/>
                <w:lang w:val="en-US"/>
              </w:rPr>
              <w:t>Wi</w:t>
            </w:r>
            <w:r w:rsidRPr="002E6EB0">
              <w:rPr>
                <w:sz w:val="18"/>
                <w:szCs w:val="18"/>
              </w:rPr>
              <w:t>-</w:t>
            </w:r>
            <w:r w:rsidRPr="002E6EB0">
              <w:rPr>
                <w:sz w:val="18"/>
                <w:szCs w:val="18"/>
                <w:lang w:val="en-US"/>
              </w:rPr>
              <w:t>Fi</w:t>
            </w:r>
            <w:r w:rsidRPr="002E6EB0">
              <w:rPr>
                <w:sz w:val="18"/>
                <w:szCs w:val="18"/>
              </w:rPr>
              <w:t>, WiMAX)</w:t>
            </w:r>
          </w:p>
        </w:tc>
        <w:tc>
          <w:tcPr>
            <w:tcW w:w="1134" w:type="dxa"/>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before="40" w:after="40"/>
              <w:jc w:val="center"/>
              <w:rPr>
                <w:noProof/>
                <w:sz w:val="18"/>
                <w:szCs w:val="18"/>
              </w:rPr>
            </w:pPr>
            <w:r w:rsidRPr="002E6EB0">
              <w:rPr>
                <w:sz w:val="18"/>
                <w:szCs w:val="18"/>
              </w:rPr>
              <w:t>03</w:t>
            </w:r>
          </w:p>
        </w:tc>
        <w:tc>
          <w:tcPr>
            <w:tcW w:w="1418" w:type="dxa"/>
            <w:tcBorders>
              <w:top w:val="single" w:sz="4" w:space="0" w:color="auto"/>
              <w:left w:val="single" w:sz="4" w:space="0" w:color="auto"/>
              <w:bottom w:val="single" w:sz="4" w:space="0" w:color="auto"/>
              <w:right w:val="single" w:sz="4" w:space="0" w:color="auto"/>
            </w:tcBorders>
          </w:tcPr>
          <w:p w:rsidR="005323DD" w:rsidRPr="002E6EB0" w:rsidRDefault="001754A4">
            <w:pPr>
              <w:pStyle w:val="afffd"/>
              <w:widowControl/>
              <w:spacing w:before="40" w:after="40"/>
              <w:rPr>
                <w:sz w:val="18"/>
                <w:szCs w:val="18"/>
              </w:rPr>
            </w:pPr>
            <w:r>
              <w:rPr>
                <w:sz w:val="18"/>
                <w:szCs w:val="18"/>
              </w:rPr>
              <w:t>0</w:t>
            </w:r>
          </w:p>
        </w:tc>
      </w:tr>
      <w:tr w:rsidR="005323DD" w:rsidTr="005323DD">
        <w:trPr>
          <w:trHeight w:val="20"/>
        </w:trPr>
        <w:tc>
          <w:tcPr>
            <w:tcW w:w="11765" w:type="dxa"/>
            <w:tcBorders>
              <w:top w:val="single" w:sz="4" w:space="0" w:color="auto"/>
              <w:left w:val="single" w:sz="4" w:space="0" w:color="auto"/>
              <w:bottom w:val="single" w:sz="4" w:space="0" w:color="auto"/>
              <w:right w:val="single" w:sz="4" w:space="0" w:color="auto"/>
            </w:tcBorders>
          </w:tcPr>
          <w:p w:rsidR="005323DD" w:rsidRPr="002E6EB0" w:rsidRDefault="005323DD">
            <w:pPr>
              <w:autoSpaceDE w:val="0"/>
              <w:autoSpaceDN w:val="0"/>
              <w:adjustRightInd w:val="0"/>
              <w:spacing w:before="40" w:after="40"/>
              <w:ind w:left="284"/>
              <w:rPr>
                <w:noProof/>
                <w:sz w:val="18"/>
                <w:szCs w:val="18"/>
              </w:rPr>
            </w:pPr>
            <w:r w:rsidRPr="002E6EB0">
              <w:rPr>
                <w:sz w:val="18"/>
                <w:szCs w:val="18"/>
              </w:rPr>
              <w:t xml:space="preserve">максимальная скорость мобильного доступа к Интернету </w:t>
            </w:r>
          </w:p>
          <w:p w:rsidR="005323DD" w:rsidRPr="002E6EB0" w:rsidRDefault="005323DD">
            <w:pPr>
              <w:autoSpaceDE w:val="0"/>
              <w:autoSpaceDN w:val="0"/>
              <w:adjustRightInd w:val="0"/>
              <w:spacing w:before="40" w:after="40"/>
              <w:ind w:left="284"/>
              <w:rPr>
                <w:noProof/>
                <w:sz w:val="18"/>
                <w:szCs w:val="18"/>
              </w:rPr>
            </w:pPr>
            <w:r w:rsidRPr="002E6EB0">
              <w:rPr>
                <w:sz w:val="18"/>
                <w:szCs w:val="18"/>
              </w:rPr>
              <w:t>(через любое устройство: портативный компьютер или мобильный сотовый телефон и т. д.)</w:t>
            </w:r>
          </w:p>
        </w:tc>
        <w:tc>
          <w:tcPr>
            <w:tcW w:w="1134" w:type="dxa"/>
            <w:tcBorders>
              <w:top w:val="single" w:sz="4" w:space="0" w:color="auto"/>
              <w:left w:val="single" w:sz="4" w:space="0" w:color="auto"/>
              <w:bottom w:val="single" w:sz="4" w:space="0" w:color="auto"/>
              <w:right w:val="single" w:sz="4" w:space="0" w:color="auto"/>
            </w:tcBorders>
            <w:vAlign w:val="bottom"/>
          </w:tcPr>
          <w:p w:rsidR="005323DD" w:rsidRPr="002E6EB0" w:rsidRDefault="005323DD">
            <w:pPr>
              <w:spacing w:before="40" w:after="40"/>
              <w:jc w:val="center"/>
              <w:rPr>
                <w:noProof/>
                <w:sz w:val="18"/>
                <w:szCs w:val="18"/>
              </w:rPr>
            </w:pPr>
            <w:r w:rsidRPr="002E6EB0">
              <w:rPr>
                <w:sz w:val="18"/>
                <w:szCs w:val="18"/>
              </w:rPr>
              <w:t>04</w:t>
            </w:r>
          </w:p>
        </w:tc>
        <w:tc>
          <w:tcPr>
            <w:tcW w:w="1418" w:type="dxa"/>
            <w:tcBorders>
              <w:top w:val="single" w:sz="4" w:space="0" w:color="auto"/>
              <w:left w:val="single" w:sz="4" w:space="0" w:color="auto"/>
              <w:bottom w:val="single" w:sz="4" w:space="0" w:color="auto"/>
              <w:right w:val="single" w:sz="4" w:space="0" w:color="auto"/>
            </w:tcBorders>
          </w:tcPr>
          <w:p w:rsidR="005323DD" w:rsidRPr="002E6EB0" w:rsidRDefault="001754A4">
            <w:pPr>
              <w:pStyle w:val="afffd"/>
              <w:widowControl/>
              <w:spacing w:before="40" w:after="40"/>
              <w:rPr>
                <w:sz w:val="18"/>
                <w:szCs w:val="18"/>
              </w:rPr>
            </w:pPr>
            <w:r>
              <w:rPr>
                <w:sz w:val="18"/>
                <w:szCs w:val="18"/>
              </w:rPr>
              <w:t>0</w:t>
            </w:r>
          </w:p>
        </w:tc>
      </w:tr>
    </w:tbl>
    <w:p w:rsidR="005323DD" w:rsidRDefault="005323DD" w:rsidP="005323DD">
      <w:pPr>
        <w:spacing w:before="60" w:after="60"/>
        <w:rPr>
          <w:bCs/>
          <w:noProof/>
          <w:sz w:val="16"/>
          <w:szCs w:val="16"/>
        </w:rPr>
      </w:pPr>
    </w:p>
    <w:p w:rsidR="005323DD" w:rsidRPr="00861E61" w:rsidRDefault="005323DD" w:rsidP="004B3F67">
      <w:pPr>
        <w:spacing w:after="60"/>
        <w:jc w:val="center"/>
        <w:rPr>
          <w:b/>
          <w:bCs/>
          <w:sz w:val="22"/>
          <w:szCs w:val="22"/>
        </w:rPr>
      </w:pPr>
      <w:r>
        <w:rPr>
          <w:b/>
          <w:bCs/>
          <w:sz w:val="18"/>
          <w:szCs w:val="18"/>
        </w:rPr>
        <w:br w:type="page"/>
      </w:r>
      <w:r w:rsidRPr="00861E61">
        <w:rPr>
          <w:b/>
          <w:bCs/>
          <w:sz w:val="22"/>
          <w:szCs w:val="22"/>
        </w:rPr>
        <w:t>2.4. Информационная открытость организации</w:t>
      </w:r>
    </w:p>
    <w:p w:rsidR="005323DD" w:rsidRDefault="005323DD" w:rsidP="005323DD">
      <w:pPr>
        <w:spacing w:before="120"/>
        <w:rPr>
          <w:sz w:val="18"/>
          <w:szCs w:val="18"/>
        </w:rPr>
      </w:pPr>
    </w:p>
    <w:tbl>
      <w:tblPr>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253"/>
        <w:gridCol w:w="992"/>
        <w:gridCol w:w="2125"/>
      </w:tblGrid>
      <w:tr w:rsidR="005323DD" w:rsidTr="002E6EB0">
        <w:trPr>
          <w:trHeight w:val="459"/>
        </w:trPr>
        <w:tc>
          <w:tcPr>
            <w:tcW w:w="11256"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rsidP="002E6EB0">
            <w:pPr>
              <w:pStyle w:val="18"/>
              <w:widowControl/>
              <w:spacing w:line="240" w:lineRule="exact"/>
              <w:rPr>
                <w:sz w:val="18"/>
                <w:szCs w:val="18"/>
              </w:rPr>
            </w:pPr>
            <w:r w:rsidRPr="00861E61">
              <w:rPr>
                <w:sz w:val="18"/>
                <w:szCs w:val="18"/>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rsidP="002E6EB0">
            <w:pPr>
              <w:spacing w:before="40" w:after="40" w:line="200" w:lineRule="exact"/>
              <w:jc w:val="center"/>
              <w:rPr>
                <w:noProof/>
                <w:sz w:val="18"/>
                <w:szCs w:val="18"/>
              </w:rPr>
            </w:pPr>
            <w:r w:rsidRPr="00861E61">
              <w:rPr>
                <w:sz w:val="18"/>
                <w:szCs w:val="18"/>
              </w:rPr>
              <w:t>№ строки</w:t>
            </w:r>
          </w:p>
        </w:tc>
        <w:tc>
          <w:tcPr>
            <w:tcW w:w="2126"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rsidP="002E6EB0">
            <w:pPr>
              <w:spacing w:line="200" w:lineRule="exact"/>
              <w:jc w:val="center"/>
              <w:rPr>
                <w:noProof/>
                <w:sz w:val="18"/>
                <w:szCs w:val="18"/>
              </w:rPr>
            </w:pPr>
            <w:r w:rsidRPr="00861E61">
              <w:rPr>
                <w:sz w:val="18"/>
                <w:szCs w:val="18"/>
              </w:rPr>
              <w:t>Код:</w:t>
            </w:r>
          </w:p>
          <w:p w:rsidR="005323DD" w:rsidRPr="00861E61" w:rsidRDefault="005323DD" w:rsidP="002E6EB0">
            <w:pPr>
              <w:spacing w:line="200" w:lineRule="exact"/>
              <w:jc w:val="center"/>
              <w:rPr>
                <w:noProof/>
                <w:sz w:val="18"/>
                <w:szCs w:val="18"/>
              </w:rPr>
            </w:pPr>
            <w:r w:rsidRPr="00861E61">
              <w:rPr>
                <w:sz w:val="18"/>
                <w:szCs w:val="18"/>
              </w:rPr>
              <w:t>да – 1, нет –  0</w:t>
            </w:r>
          </w:p>
        </w:tc>
      </w:tr>
      <w:tr w:rsidR="005323DD" w:rsidTr="002E6EB0">
        <w:trPr>
          <w:trHeight w:val="70"/>
        </w:trPr>
        <w:tc>
          <w:tcPr>
            <w:tcW w:w="11256"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40" w:after="40" w:line="200" w:lineRule="exact"/>
              <w:jc w:val="center"/>
              <w:rPr>
                <w:noProof/>
                <w:sz w:val="18"/>
                <w:szCs w:val="18"/>
              </w:rPr>
            </w:pPr>
            <w:r w:rsidRPr="00861E61">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40" w:after="40" w:line="200" w:lineRule="exact"/>
              <w:jc w:val="center"/>
              <w:rPr>
                <w:noProof/>
                <w:sz w:val="18"/>
                <w:szCs w:val="18"/>
              </w:rPr>
            </w:pPr>
            <w:r w:rsidRPr="00861E61">
              <w:rPr>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40" w:after="40" w:line="200" w:lineRule="exact"/>
              <w:jc w:val="center"/>
              <w:rPr>
                <w:noProof/>
                <w:sz w:val="18"/>
                <w:szCs w:val="18"/>
              </w:rPr>
            </w:pPr>
            <w:r w:rsidRPr="00861E61">
              <w:rPr>
                <w:sz w:val="18"/>
                <w:szCs w:val="18"/>
              </w:rPr>
              <w:t>3</w:t>
            </w:r>
          </w:p>
        </w:tc>
      </w:tr>
      <w:tr w:rsidR="005323DD" w:rsidTr="007B6A88">
        <w:trPr>
          <w:trHeight w:val="70"/>
        </w:trPr>
        <w:tc>
          <w:tcPr>
            <w:tcW w:w="11256"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20" w:after="20" w:line="240" w:lineRule="exact"/>
              <w:ind w:right="-292"/>
              <w:rPr>
                <w:bCs/>
                <w:noProof/>
                <w:sz w:val="18"/>
                <w:szCs w:val="18"/>
              </w:rPr>
            </w:pPr>
            <w:r w:rsidRPr="00861E61">
              <w:rPr>
                <w:sz w:val="18"/>
                <w:szCs w:val="18"/>
              </w:rPr>
              <w:t xml:space="preserve">Наличие </w:t>
            </w:r>
            <w:r w:rsidRPr="00861E61">
              <w:rPr>
                <w:bCs/>
                <w:sz w:val="18"/>
                <w:szCs w:val="18"/>
              </w:rPr>
              <w:t xml:space="preserve">фиксированной телефонной связи </w:t>
            </w:r>
          </w:p>
        </w:tc>
        <w:tc>
          <w:tcPr>
            <w:tcW w:w="992"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before="40" w:after="40" w:line="200" w:lineRule="exact"/>
              <w:jc w:val="center"/>
              <w:rPr>
                <w:noProof/>
                <w:sz w:val="18"/>
                <w:szCs w:val="18"/>
              </w:rPr>
            </w:pPr>
            <w:r w:rsidRPr="00861E61">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rsidR="005323DD" w:rsidRPr="00861E61" w:rsidRDefault="005F1101" w:rsidP="002E6EB0">
            <w:pPr>
              <w:spacing w:before="40" w:after="40" w:line="200" w:lineRule="exact"/>
              <w:jc w:val="center"/>
              <w:rPr>
                <w:noProof/>
                <w:sz w:val="18"/>
                <w:szCs w:val="18"/>
              </w:rPr>
            </w:pPr>
            <w:r>
              <w:rPr>
                <w:noProof/>
                <w:sz w:val="18"/>
                <w:szCs w:val="18"/>
              </w:rPr>
              <w:t>1</w:t>
            </w:r>
          </w:p>
        </w:tc>
      </w:tr>
      <w:tr w:rsidR="005323DD" w:rsidTr="007B6A88">
        <w:trPr>
          <w:trHeight w:val="70"/>
        </w:trPr>
        <w:tc>
          <w:tcPr>
            <w:tcW w:w="11256"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40" w:after="40" w:line="200" w:lineRule="exact"/>
              <w:rPr>
                <w:noProof/>
                <w:sz w:val="18"/>
                <w:szCs w:val="18"/>
              </w:rPr>
            </w:pPr>
            <w:r w:rsidRPr="00861E61">
              <w:rPr>
                <w:sz w:val="18"/>
                <w:szCs w:val="18"/>
              </w:rPr>
              <w:t>Адрес электронной почты</w:t>
            </w:r>
          </w:p>
        </w:tc>
        <w:tc>
          <w:tcPr>
            <w:tcW w:w="992"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before="40" w:after="40" w:line="200" w:lineRule="exact"/>
              <w:jc w:val="center"/>
              <w:rPr>
                <w:noProof/>
                <w:sz w:val="18"/>
                <w:szCs w:val="18"/>
              </w:rPr>
            </w:pPr>
            <w:r w:rsidRPr="00861E61">
              <w:rPr>
                <w:sz w:val="18"/>
                <w:szCs w:val="18"/>
              </w:rPr>
              <w:t>02</w:t>
            </w:r>
          </w:p>
        </w:tc>
        <w:tc>
          <w:tcPr>
            <w:tcW w:w="2126" w:type="dxa"/>
            <w:tcBorders>
              <w:top w:val="single" w:sz="4" w:space="0" w:color="auto"/>
              <w:left w:val="single" w:sz="4" w:space="0" w:color="auto"/>
              <w:bottom w:val="single" w:sz="4" w:space="0" w:color="auto"/>
              <w:right w:val="single" w:sz="4" w:space="0" w:color="auto"/>
            </w:tcBorders>
          </w:tcPr>
          <w:p w:rsidR="005323DD" w:rsidRPr="00861E61" w:rsidRDefault="005F1101" w:rsidP="005F1101">
            <w:pPr>
              <w:spacing w:before="40" w:after="40" w:line="200" w:lineRule="exact"/>
              <w:jc w:val="center"/>
              <w:rPr>
                <w:noProof/>
                <w:sz w:val="18"/>
                <w:szCs w:val="18"/>
              </w:rPr>
            </w:pPr>
            <w:r>
              <w:rPr>
                <w:noProof/>
                <w:sz w:val="18"/>
                <w:szCs w:val="18"/>
              </w:rPr>
              <w:t>1</w:t>
            </w:r>
          </w:p>
        </w:tc>
      </w:tr>
      <w:tr w:rsidR="005323DD" w:rsidTr="007B6A88">
        <w:trPr>
          <w:trHeight w:val="90"/>
        </w:trPr>
        <w:tc>
          <w:tcPr>
            <w:tcW w:w="11256"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40" w:after="40" w:line="200" w:lineRule="exact"/>
              <w:rPr>
                <w:noProof/>
                <w:sz w:val="18"/>
                <w:szCs w:val="18"/>
              </w:rPr>
            </w:pPr>
            <w:r w:rsidRPr="00861E61">
              <w:rPr>
                <w:sz w:val="18"/>
                <w:szCs w:val="18"/>
              </w:rPr>
              <w:t>Веб-сайт в Интернете</w:t>
            </w:r>
          </w:p>
        </w:tc>
        <w:tc>
          <w:tcPr>
            <w:tcW w:w="992"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before="40" w:after="40" w:line="200" w:lineRule="exact"/>
              <w:jc w:val="center"/>
              <w:rPr>
                <w:noProof/>
                <w:sz w:val="18"/>
                <w:szCs w:val="18"/>
              </w:rPr>
            </w:pPr>
            <w:r w:rsidRPr="00861E61">
              <w:rPr>
                <w:sz w:val="18"/>
                <w:szCs w:val="18"/>
              </w:rPr>
              <w:t>03</w:t>
            </w:r>
          </w:p>
        </w:tc>
        <w:tc>
          <w:tcPr>
            <w:tcW w:w="2126" w:type="dxa"/>
            <w:tcBorders>
              <w:top w:val="single" w:sz="4" w:space="0" w:color="auto"/>
              <w:left w:val="single" w:sz="4" w:space="0" w:color="auto"/>
              <w:bottom w:val="single" w:sz="4" w:space="0" w:color="auto"/>
              <w:right w:val="single" w:sz="4" w:space="0" w:color="auto"/>
            </w:tcBorders>
          </w:tcPr>
          <w:p w:rsidR="005323DD" w:rsidRPr="00861E61" w:rsidRDefault="005F1101" w:rsidP="002E6EB0">
            <w:pPr>
              <w:spacing w:before="40" w:after="40" w:line="200" w:lineRule="exact"/>
              <w:jc w:val="center"/>
              <w:rPr>
                <w:noProof/>
                <w:sz w:val="18"/>
                <w:szCs w:val="18"/>
              </w:rPr>
            </w:pPr>
            <w:r>
              <w:rPr>
                <w:noProof/>
                <w:sz w:val="18"/>
                <w:szCs w:val="18"/>
              </w:rPr>
              <w:t>1</w:t>
            </w:r>
          </w:p>
        </w:tc>
      </w:tr>
      <w:tr w:rsidR="005323DD" w:rsidTr="007B6A88">
        <w:trPr>
          <w:trHeight w:val="90"/>
        </w:trPr>
        <w:tc>
          <w:tcPr>
            <w:tcW w:w="11256" w:type="dxa"/>
            <w:tcBorders>
              <w:top w:val="single" w:sz="4" w:space="0" w:color="auto"/>
              <w:left w:val="single" w:sz="4" w:space="0" w:color="auto"/>
              <w:bottom w:val="single" w:sz="4" w:space="0" w:color="auto"/>
              <w:right w:val="single" w:sz="4" w:space="0" w:color="auto"/>
            </w:tcBorders>
          </w:tcPr>
          <w:p w:rsidR="005323DD" w:rsidRPr="00861E61" w:rsidRDefault="005323DD" w:rsidP="002E6EB0">
            <w:pPr>
              <w:spacing w:before="40" w:after="20"/>
              <w:rPr>
                <w:noProof/>
                <w:sz w:val="18"/>
                <w:szCs w:val="18"/>
              </w:rPr>
            </w:pPr>
            <w:r w:rsidRPr="00861E61">
              <w:rPr>
                <w:sz w:val="18"/>
                <w:szCs w:val="18"/>
              </w:rPr>
              <w:t>Наличие на веб-сайте информации по нормативно закрепленному перечню сведений о деятельности организации</w:t>
            </w:r>
          </w:p>
        </w:tc>
        <w:tc>
          <w:tcPr>
            <w:tcW w:w="992"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before="40" w:after="40" w:line="200" w:lineRule="exact"/>
              <w:jc w:val="center"/>
              <w:rPr>
                <w:noProof/>
                <w:sz w:val="18"/>
                <w:szCs w:val="18"/>
              </w:rPr>
            </w:pPr>
            <w:r w:rsidRPr="00861E61">
              <w:rPr>
                <w:sz w:val="18"/>
                <w:szCs w:val="18"/>
                <w:lang w:val="en-US"/>
              </w:rPr>
              <w:t>04</w:t>
            </w:r>
          </w:p>
        </w:tc>
        <w:tc>
          <w:tcPr>
            <w:tcW w:w="2126" w:type="dxa"/>
            <w:tcBorders>
              <w:top w:val="single" w:sz="4" w:space="0" w:color="auto"/>
              <w:left w:val="single" w:sz="4" w:space="0" w:color="auto"/>
              <w:bottom w:val="single" w:sz="4" w:space="0" w:color="auto"/>
              <w:right w:val="single" w:sz="4" w:space="0" w:color="auto"/>
            </w:tcBorders>
          </w:tcPr>
          <w:p w:rsidR="005323DD" w:rsidRPr="00861E61" w:rsidRDefault="005F1101" w:rsidP="002E6EB0">
            <w:pPr>
              <w:spacing w:before="40" w:after="40" w:line="200" w:lineRule="exact"/>
              <w:jc w:val="center"/>
              <w:rPr>
                <w:noProof/>
                <w:sz w:val="18"/>
                <w:szCs w:val="18"/>
              </w:rPr>
            </w:pPr>
            <w:r>
              <w:rPr>
                <w:noProof/>
                <w:sz w:val="18"/>
                <w:szCs w:val="18"/>
              </w:rPr>
              <w:t>1</w:t>
            </w:r>
          </w:p>
        </w:tc>
      </w:tr>
      <w:tr w:rsidR="005323DD" w:rsidTr="007B6A88">
        <w:trPr>
          <w:trHeight w:val="90"/>
        </w:trPr>
        <w:tc>
          <w:tcPr>
            <w:tcW w:w="11256" w:type="dxa"/>
            <w:tcBorders>
              <w:top w:val="single" w:sz="4" w:space="0" w:color="auto"/>
              <w:left w:val="single" w:sz="4" w:space="0" w:color="auto"/>
              <w:bottom w:val="single" w:sz="4" w:space="0" w:color="auto"/>
              <w:right w:val="single" w:sz="4" w:space="0" w:color="auto"/>
            </w:tcBorders>
          </w:tcPr>
          <w:p w:rsidR="005323DD" w:rsidRPr="00861E61" w:rsidRDefault="005323DD" w:rsidP="00B17754">
            <w:pPr>
              <w:spacing w:before="40" w:after="20"/>
              <w:rPr>
                <w:noProof/>
                <w:sz w:val="18"/>
                <w:szCs w:val="18"/>
              </w:rPr>
            </w:pPr>
            <w:r w:rsidRPr="00861E61">
              <w:rPr>
                <w:sz w:val="18"/>
                <w:szCs w:val="18"/>
              </w:rPr>
              <w:t>Наличие данных об организации на официальном сайте для размещения информации о государственных и муниципальных организациях (</w:t>
            </w:r>
            <w:hyperlink r:id="rId7" w:history="1">
              <w:r w:rsidRPr="00861E61">
                <w:rPr>
                  <w:rStyle w:val="ae"/>
                  <w:rFonts w:ascii="Times New Roman" w:hAnsi="Times New Roman"/>
                  <w:color w:val="auto"/>
                </w:rPr>
                <w:t>bus.gov.ru</w:t>
              </w:r>
            </w:hyperlink>
            <w:r w:rsidRPr="00861E61">
              <w:rPr>
                <w:sz w:val="18"/>
                <w:szCs w:val="18"/>
              </w:rPr>
              <w:t>)</w:t>
            </w:r>
            <w:r w:rsidR="00B17754" w:rsidRPr="00B17754">
              <w:rPr>
                <w:sz w:val="18"/>
                <w:szCs w:val="18"/>
                <w:vertAlign w:val="superscript"/>
              </w:rPr>
              <w:t>2</w:t>
            </w:r>
            <w:r w:rsidRPr="00B17754">
              <w:rPr>
                <w:sz w:val="18"/>
                <w:szCs w:val="18"/>
                <w:vertAlign w:val="superscript"/>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before="40" w:after="40" w:line="200" w:lineRule="exact"/>
              <w:jc w:val="center"/>
              <w:rPr>
                <w:noProof/>
                <w:sz w:val="18"/>
                <w:szCs w:val="18"/>
              </w:rPr>
            </w:pPr>
            <w:r w:rsidRPr="00861E61">
              <w:rPr>
                <w:sz w:val="18"/>
                <w:szCs w:val="18"/>
              </w:rPr>
              <w:t>05</w:t>
            </w:r>
          </w:p>
        </w:tc>
        <w:tc>
          <w:tcPr>
            <w:tcW w:w="2126" w:type="dxa"/>
            <w:tcBorders>
              <w:top w:val="single" w:sz="4" w:space="0" w:color="auto"/>
              <w:left w:val="single" w:sz="4" w:space="0" w:color="auto"/>
              <w:bottom w:val="single" w:sz="4" w:space="0" w:color="auto"/>
              <w:right w:val="single" w:sz="4" w:space="0" w:color="auto"/>
            </w:tcBorders>
          </w:tcPr>
          <w:p w:rsidR="005323DD" w:rsidRPr="00861E61" w:rsidRDefault="005F1101" w:rsidP="002E6EB0">
            <w:pPr>
              <w:spacing w:before="40" w:after="40" w:line="200" w:lineRule="exact"/>
              <w:jc w:val="center"/>
              <w:rPr>
                <w:noProof/>
                <w:sz w:val="18"/>
                <w:szCs w:val="18"/>
              </w:rPr>
            </w:pPr>
            <w:r>
              <w:rPr>
                <w:noProof/>
                <w:sz w:val="18"/>
                <w:szCs w:val="18"/>
              </w:rPr>
              <w:t>1</w:t>
            </w:r>
          </w:p>
        </w:tc>
      </w:tr>
    </w:tbl>
    <w:p w:rsidR="005323DD" w:rsidRDefault="005323DD" w:rsidP="005323DD">
      <w:pPr>
        <w:rPr>
          <w:noProof/>
          <w:sz w:val="20"/>
          <w:szCs w:val="24"/>
        </w:rPr>
      </w:pPr>
    </w:p>
    <w:p w:rsidR="005323DD" w:rsidRDefault="005323DD" w:rsidP="005323DD">
      <w:pPr>
        <w:ind w:left="340"/>
        <w:jc w:val="both"/>
        <w:rPr>
          <w:sz w:val="16"/>
          <w:szCs w:val="16"/>
          <w:lang w:val="en-US"/>
        </w:rPr>
      </w:pPr>
    </w:p>
    <w:p w:rsidR="005323DD" w:rsidRDefault="005323DD" w:rsidP="005323DD">
      <w:pPr>
        <w:tabs>
          <w:tab w:val="left" w:pos="9900"/>
        </w:tabs>
        <w:spacing w:before="120"/>
        <w:jc w:val="center"/>
        <w:rPr>
          <w:b/>
          <w:bCs/>
          <w:sz w:val="20"/>
        </w:rPr>
      </w:pPr>
    </w:p>
    <w:p w:rsidR="005323DD" w:rsidRPr="00861E61" w:rsidRDefault="005323DD" w:rsidP="005323DD">
      <w:pPr>
        <w:spacing w:before="60" w:after="60"/>
        <w:jc w:val="center"/>
        <w:rPr>
          <w:b/>
          <w:bCs/>
          <w:sz w:val="22"/>
          <w:szCs w:val="22"/>
        </w:rPr>
      </w:pPr>
      <w:r w:rsidRPr="00861E61">
        <w:rPr>
          <w:b/>
          <w:bCs/>
          <w:sz w:val="22"/>
          <w:szCs w:val="22"/>
        </w:rPr>
        <w:t>2.5. Реализация образовательных программ с применением электронного обучения, дистанционных образовательных технологий</w:t>
      </w:r>
    </w:p>
    <w:p w:rsidR="005323DD" w:rsidRPr="00861E61" w:rsidRDefault="005323DD" w:rsidP="005323DD">
      <w:pPr>
        <w:spacing w:before="120" w:after="40"/>
        <w:rPr>
          <w:sz w:val="18"/>
          <w:szCs w:val="18"/>
        </w:rPr>
      </w:pPr>
      <w:r>
        <w:rPr>
          <w:sz w:val="16"/>
          <w:szCs w:val="16"/>
        </w:rPr>
        <w:t xml:space="preserve"> </w:t>
      </w:r>
      <w:r w:rsidRPr="00861E61">
        <w:rPr>
          <w:sz w:val="18"/>
          <w:szCs w:val="18"/>
        </w:rPr>
        <w:t>Укажите в каждой строке по графам 3-5 соответствующий код: да – 1, нет –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854"/>
        <w:gridCol w:w="850"/>
        <w:gridCol w:w="1890"/>
        <w:gridCol w:w="1890"/>
        <w:gridCol w:w="1890"/>
      </w:tblGrid>
      <w:tr w:rsidR="005323DD" w:rsidRPr="00861E61" w:rsidTr="005323DD">
        <w:trPr>
          <w:trHeight w:val="70"/>
        </w:trPr>
        <w:tc>
          <w:tcPr>
            <w:tcW w:w="7854" w:type="dxa"/>
            <w:vMerge w:val="restart"/>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line="240" w:lineRule="exact"/>
              <w:jc w:val="center"/>
              <w:rPr>
                <w:noProof/>
                <w:sz w:val="18"/>
                <w:szCs w:val="18"/>
              </w:rPr>
            </w:pPr>
            <w:r w:rsidRPr="00861E61">
              <w:rPr>
                <w:sz w:val="18"/>
                <w:szCs w:val="18"/>
              </w:rPr>
              <w:t>Наименование показателей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40" w:after="40" w:line="200" w:lineRule="exact"/>
              <w:jc w:val="center"/>
              <w:rPr>
                <w:noProof/>
                <w:sz w:val="18"/>
                <w:szCs w:val="18"/>
              </w:rPr>
            </w:pPr>
            <w:r w:rsidRPr="00861E61">
              <w:rPr>
                <w:sz w:val="18"/>
                <w:szCs w:val="18"/>
              </w:rPr>
              <w:t>№</w:t>
            </w:r>
            <w:r w:rsidRPr="00861E61">
              <w:rPr>
                <w:sz w:val="18"/>
                <w:szCs w:val="18"/>
              </w:rPr>
              <w:br/>
              <w:t>строки</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line="240" w:lineRule="exact"/>
              <w:jc w:val="center"/>
              <w:rPr>
                <w:noProof/>
                <w:sz w:val="18"/>
                <w:szCs w:val="18"/>
              </w:rPr>
            </w:pPr>
            <w:r w:rsidRPr="00861E61">
              <w:rPr>
                <w:sz w:val="18"/>
                <w:szCs w:val="18"/>
              </w:rPr>
              <w:t>Реализация образовательных программ</w:t>
            </w:r>
          </w:p>
        </w:tc>
      </w:tr>
      <w:tr w:rsidR="005323DD" w:rsidRPr="00861E61" w:rsidTr="005323DD">
        <w:trPr>
          <w:trHeight w:val="433"/>
        </w:trPr>
        <w:tc>
          <w:tcPr>
            <w:tcW w:w="7854"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jc w:val="center"/>
              <w:rPr>
                <w:noProof/>
                <w:sz w:val="18"/>
                <w:szCs w:val="18"/>
              </w:rPr>
            </w:pPr>
            <w:r w:rsidRPr="00861E61">
              <w:rPr>
                <w:sz w:val="18"/>
                <w:szCs w:val="18"/>
              </w:rPr>
              <w:t>начального общего образования</w:t>
            </w:r>
          </w:p>
        </w:tc>
        <w:tc>
          <w:tcPr>
            <w:tcW w:w="1890"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jc w:val="center"/>
              <w:rPr>
                <w:noProof/>
                <w:sz w:val="18"/>
                <w:szCs w:val="18"/>
              </w:rPr>
            </w:pPr>
            <w:r w:rsidRPr="00861E61">
              <w:rPr>
                <w:sz w:val="18"/>
                <w:szCs w:val="18"/>
              </w:rPr>
              <w:t>основного общего образования</w:t>
            </w:r>
          </w:p>
        </w:tc>
        <w:tc>
          <w:tcPr>
            <w:tcW w:w="1890"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jc w:val="center"/>
              <w:rPr>
                <w:noProof/>
                <w:sz w:val="18"/>
                <w:szCs w:val="18"/>
              </w:rPr>
            </w:pPr>
            <w:r w:rsidRPr="00861E61">
              <w:rPr>
                <w:sz w:val="18"/>
                <w:szCs w:val="18"/>
              </w:rPr>
              <w:t>среднего общего образования</w:t>
            </w:r>
          </w:p>
        </w:tc>
      </w:tr>
      <w:tr w:rsidR="005323DD" w:rsidRPr="00861E61" w:rsidTr="005323DD">
        <w:trPr>
          <w:trHeight w:val="70"/>
        </w:trPr>
        <w:tc>
          <w:tcPr>
            <w:tcW w:w="7854" w:type="dxa"/>
            <w:tcBorders>
              <w:top w:val="single" w:sz="4" w:space="0" w:color="auto"/>
              <w:left w:val="single" w:sz="4" w:space="0" w:color="auto"/>
              <w:bottom w:val="single" w:sz="4" w:space="0" w:color="auto"/>
              <w:right w:val="single" w:sz="4" w:space="0" w:color="auto"/>
            </w:tcBorders>
          </w:tcPr>
          <w:p w:rsidR="005323DD" w:rsidRPr="00861E61" w:rsidRDefault="005323DD">
            <w:pPr>
              <w:spacing w:line="240" w:lineRule="exact"/>
              <w:jc w:val="center"/>
              <w:rPr>
                <w:noProof/>
                <w:sz w:val="18"/>
                <w:szCs w:val="18"/>
              </w:rPr>
            </w:pPr>
            <w:r w:rsidRPr="00861E61">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line="200" w:lineRule="exact"/>
              <w:jc w:val="center"/>
              <w:rPr>
                <w:noProof/>
                <w:sz w:val="18"/>
                <w:szCs w:val="18"/>
              </w:rPr>
            </w:pPr>
            <w:r w:rsidRPr="00861E61">
              <w:rPr>
                <w:sz w:val="18"/>
                <w:szCs w:val="18"/>
              </w:rPr>
              <w:t>2</w:t>
            </w:r>
          </w:p>
        </w:tc>
        <w:tc>
          <w:tcPr>
            <w:tcW w:w="1890" w:type="dxa"/>
            <w:tcBorders>
              <w:top w:val="single" w:sz="4" w:space="0" w:color="auto"/>
              <w:left w:val="single" w:sz="4" w:space="0" w:color="auto"/>
              <w:bottom w:val="single" w:sz="4" w:space="0" w:color="auto"/>
              <w:right w:val="single" w:sz="4" w:space="0" w:color="auto"/>
            </w:tcBorders>
          </w:tcPr>
          <w:p w:rsidR="005323DD" w:rsidRPr="00861E61" w:rsidRDefault="005323DD">
            <w:pPr>
              <w:spacing w:line="240" w:lineRule="exact"/>
              <w:jc w:val="center"/>
              <w:rPr>
                <w:noProof/>
                <w:sz w:val="18"/>
                <w:szCs w:val="18"/>
              </w:rPr>
            </w:pPr>
            <w:r w:rsidRPr="00861E61">
              <w:rPr>
                <w:sz w:val="18"/>
                <w:szCs w:val="18"/>
              </w:rPr>
              <w:t>3</w:t>
            </w:r>
          </w:p>
        </w:tc>
        <w:tc>
          <w:tcPr>
            <w:tcW w:w="1890" w:type="dxa"/>
            <w:tcBorders>
              <w:top w:val="single" w:sz="4" w:space="0" w:color="auto"/>
              <w:left w:val="single" w:sz="4" w:space="0" w:color="auto"/>
              <w:bottom w:val="single" w:sz="4" w:space="0" w:color="auto"/>
              <w:right w:val="single" w:sz="4" w:space="0" w:color="auto"/>
            </w:tcBorders>
          </w:tcPr>
          <w:p w:rsidR="005323DD" w:rsidRPr="00861E61" w:rsidRDefault="005323DD">
            <w:pPr>
              <w:spacing w:line="240" w:lineRule="exact"/>
              <w:jc w:val="center"/>
              <w:rPr>
                <w:noProof/>
                <w:sz w:val="18"/>
                <w:szCs w:val="18"/>
              </w:rPr>
            </w:pPr>
            <w:r w:rsidRPr="00861E61">
              <w:rPr>
                <w:sz w:val="18"/>
                <w:szCs w:val="18"/>
              </w:rPr>
              <w:t>4</w:t>
            </w:r>
          </w:p>
        </w:tc>
        <w:tc>
          <w:tcPr>
            <w:tcW w:w="1890" w:type="dxa"/>
            <w:tcBorders>
              <w:top w:val="single" w:sz="4" w:space="0" w:color="auto"/>
              <w:left w:val="single" w:sz="4" w:space="0" w:color="auto"/>
              <w:bottom w:val="single" w:sz="4" w:space="0" w:color="auto"/>
              <w:right w:val="single" w:sz="4" w:space="0" w:color="auto"/>
            </w:tcBorders>
          </w:tcPr>
          <w:p w:rsidR="005323DD" w:rsidRPr="00861E61" w:rsidRDefault="005323DD">
            <w:pPr>
              <w:spacing w:line="240" w:lineRule="exact"/>
              <w:jc w:val="center"/>
              <w:rPr>
                <w:noProof/>
                <w:sz w:val="18"/>
                <w:szCs w:val="18"/>
              </w:rPr>
            </w:pPr>
            <w:r w:rsidRPr="00861E61">
              <w:rPr>
                <w:sz w:val="18"/>
                <w:szCs w:val="18"/>
              </w:rPr>
              <w:t>5</w:t>
            </w:r>
          </w:p>
        </w:tc>
      </w:tr>
      <w:tr w:rsidR="005323DD" w:rsidRPr="00861E61" w:rsidTr="007B6A88">
        <w:trPr>
          <w:trHeight w:val="70"/>
        </w:trPr>
        <w:tc>
          <w:tcPr>
            <w:tcW w:w="7854" w:type="dxa"/>
            <w:tcBorders>
              <w:top w:val="single" w:sz="4" w:space="0" w:color="auto"/>
              <w:left w:val="single" w:sz="4" w:space="0" w:color="auto"/>
              <w:bottom w:val="nil"/>
              <w:right w:val="single" w:sz="4" w:space="0" w:color="auto"/>
            </w:tcBorders>
            <w:vAlign w:val="bottom"/>
          </w:tcPr>
          <w:p w:rsidR="005323DD" w:rsidRPr="00861E61" w:rsidRDefault="005323DD" w:rsidP="007B6A88">
            <w:pPr>
              <w:spacing w:before="40" w:after="40" w:line="200" w:lineRule="exact"/>
              <w:rPr>
                <w:noProof/>
                <w:sz w:val="18"/>
                <w:szCs w:val="18"/>
              </w:rPr>
            </w:pPr>
            <w:r w:rsidRPr="00861E61">
              <w:rPr>
                <w:sz w:val="18"/>
                <w:szCs w:val="18"/>
              </w:rPr>
              <w:t>Применение электронного обучения</w:t>
            </w:r>
          </w:p>
        </w:tc>
        <w:tc>
          <w:tcPr>
            <w:tcW w:w="850" w:type="dxa"/>
            <w:tcBorders>
              <w:top w:val="single" w:sz="4" w:space="0" w:color="auto"/>
              <w:left w:val="single" w:sz="4" w:space="0" w:color="auto"/>
              <w:bottom w:val="nil"/>
              <w:right w:val="single" w:sz="4" w:space="0" w:color="auto"/>
            </w:tcBorders>
            <w:vAlign w:val="bottom"/>
          </w:tcPr>
          <w:p w:rsidR="005323DD" w:rsidRPr="00861E61" w:rsidRDefault="005323DD" w:rsidP="007B6A88">
            <w:pPr>
              <w:spacing w:line="240" w:lineRule="exact"/>
              <w:jc w:val="center"/>
              <w:rPr>
                <w:noProof/>
                <w:sz w:val="18"/>
                <w:szCs w:val="18"/>
              </w:rPr>
            </w:pPr>
            <w:r w:rsidRPr="00861E61">
              <w:rPr>
                <w:sz w:val="18"/>
                <w:szCs w:val="18"/>
              </w:rPr>
              <w:t>01</w:t>
            </w:r>
          </w:p>
        </w:tc>
        <w:tc>
          <w:tcPr>
            <w:tcW w:w="1890" w:type="dxa"/>
            <w:tcBorders>
              <w:top w:val="single" w:sz="4" w:space="0" w:color="auto"/>
              <w:left w:val="single" w:sz="4" w:space="0" w:color="auto"/>
              <w:bottom w:val="nil"/>
              <w:right w:val="single" w:sz="4" w:space="0" w:color="auto"/>
            </w:tcBorders>
          </w:tcPr>
          <w:p w:rsidR="005323DD" w:rsidRPr="00861E61" w:rsidRDefault="00C52346" w:rsidP="005F1101">
            <w:pPr>
              <w:spacing w:line="240" w:lineRule="exact"/>
              <w:jc w:val="center"/>
              <w:rPr>
                <w:noProof/>
                <w:sz w:val="18"/>
                <w:szCs w:val="18"/>
              </w:rPr>
            </w:pPr>
            <w:r>
              <w:rPr>
                <w:noProof/>
                <w:sz w:val="18"/>
                <w:szCs w:val="18"/>
              </w:rPr>
              <w:t>0</w:t>
            </w:r>
          </w:p>
        </w:tc>
        <w:tc>
          <w:tcPr>
            <w:tcW w:w="1890" w:type="dxa"/>
            <w:tcBorders>
              <w:top w:val="single" w:sz="4" w:space="0" w:color="auto"/>
              <w:left w:val="single" w:sz="4" w:space="0" w:color="auto"/>
              <w:bottom w:val="nil"/>
              <w:right w:val="single" w:sz="4" w:space="0" w:color="auto"/>
            </w:tcBorders>
          </w:tcPr>
          <w:p w:rsidR="005323DD" w:rsidRPr="00861E61" w:rsidRDefault="00C52346" w:rsidP="005F1101">
            <w:pPr>
              <w:spacing w:line="240" w:lineRule="exact"/>
              <w:jc w:val="center"/>
              <w:rPr>
                <w:noProof/>
                <w:sz w:val="18"/>
                <w:szCs w:val="18"/>
              </w:rPr>
            </w:pPr>
            <w:r>
              <w:rPr>
                <w:noProof/>
                <w:sz w:val="18"/>
                <w:szCs w:val="18"/>
              </w:rPr>
              <w:t>0</w:t>
            </w:r>
          </w:p>
        </w:tc>
        <w:tc>
          <w:tcPr>
            <w:tcW w:w="1890" w:type="dxa"/>
            <w:tcBorders>
              <w:top w:val="single" w:sz="4" w:space="0" w:color="auto"/>
              <w:left w:val="single" w:sz="4" w:space="0" w:color="auto"/>
              <w:bottom w:val="nil"/>
              <w:right w:val="single" w:sz="4" w:space="0" w:color="auto"/>
            </w:tcBorders>
          </w:tcPr>
          <w:p w:rsidR="005323DD" w:rsidRPr="00861E61" w:rsidRDefault="00C52346" w:rsidP="005F1101">
            <w:pPr>
              <w:spacing w:line="240" w:lineRule="exact"/>
              <w:jc w:val="center"/>
              <w:rPr>
                <w:noProof/>
                <w:sz w:val="18"/>
                <w:szCs w:val="18"/>
              </w:rPr>
            </w:pPr>
            <w:r>
              <w:rPr>
                <w:noProof/>
                <w:sz w:val="18"/>
                <w:szCs w:val="18"/>
              </w:rPr>
              <w:t>0</w:t>
            </w:r>
          </w:p>
        </w:tc>
      </w:tr>
      <w:tr w:rsidR="005323DD" w:rsidRPr="00861E61" w:rsidTr="007B6A88">
        <w:trPr>
          <w:trHeight w:val="90"/>
        </w:trPr>
        <w:tc>
          <w:tcPr>
            <w:tcW w:w="7854"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before="40" w:after="40" w:line="200" w:lineRule="exact"/>
              <w:rPr>
                <w:noProof/>
                <w:sz w:val="18"/>
                <w:szCs w:val="18"/>
              </w:rPr>
            </w:pPr>
            <w:r w:rsidRPr="00861E61">
              <w:rPr>
                <w:sz w:val="18"/>
                <w:szCs w:val="18"/>
              </w:rPr>
              <w:t>Применение дистанционных образовательных технологий</w:t>
            </w:r>
          </w:p>
        </w:tc>
        <w:tc>
          <w:tcPr>
            <w:tcW w:w="85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rsidP="007B6A88">
            <w:pPr>
              <w:spacing w:line="240" w:lineRule="exact"/>
              <w:jc w:val="center"/>
              <w:rPr>
                <w:noProof/>
                <w:sz w:val="18"/>
                <w:szCs w:val="18"/>
              </w:rPr>
            </w:pPr>
            <w:r w:rsidRPr="00861E61">
              <w:rPr>
                <w:sz w:val="18"/>
                <w:szCs w:val="18"/>
              </w:rPr>
              <w:t>02</w:t>
            </w:r>
          </w:p>
        </w:tc>
        <w:tc>
          <w:tcPr>
            <w:tcW w:w="1890" w:type="dxa"/>
            <w:tcBorders>
              <w:top w:val="single" w:sz="4" w:space="0" w:color="auto"/>
              <w:left w:val="single" w:sz="4" w:space="0" w:color="auto"/>
              <w:bottom w:val="single" w:sz="4" w:space="0" w:color="auto"/>
              <w:right w:val="single" w:sz="4" w:space="0" w:color="auto"/>
            </w:tcBorders>
          </w:tcPr>
          <w:p w:rsidR="005323DD" w:rsidRPr="00861E61" w:rsidRDefault="005F1101">
            <w:pPr>
              <w:spacing w:line="240" w:lineRule="exact"/>
              <w:jc w:val="center"/>
              <w:rPr>
                <w:noProof/>
                <w:sz w:val="18"/>
                <w:szCs w:val="18"/>
              </w:rPr>
            </w:pPr>
            <w:r>
              <w:rPr>
                <w:noProof/>
                <w:sz w:val="18"/>
                <w:szCs w:val="18"/>
              </w:rPr>
              <w:t>0</w:t>
            </w:r>
          </w:p>
        </w:tc>
        <w:tc>
          <w:tcPr>
            <w:tcW w:w="1890" w:type="dxa"/>
            <w:tcBorders>
              <w:top w:val="single" w:sz="4" w:space="0" w:color="auto"/>
              <w:left w:val="single" w:sz="4" w:space="0" w:color="auto"/>
              <w:bottom w:val="single" w:sz="4" w:space="0" w:color="auto"/>
              <w:right w:val="single" w:sz="4" w:space="0" w:color="auto"/>
            </w:tcBorders>
          </w:tcPr>
          <w:p w:rsidR="005323DD" w:rsidRPr="00861E61" w:rsidRDefault="005F1101" w:rsidP="005F1101">
            <w:pPr>
              <w:spacing w:line="240" w:lineRule="exact"/>
              <w:jc w:val="center"/>
              <w:rPr>
                <w:noProof/>
                <w:sz w:val="18"/>
                <w:szCs w:val="18"/>
              </w:rPr>
            </w:pPr>
            <w:r>
              <w:rPr>
                <w:noProof/>
                <w:sz w:val="18"/>
                <w:szCs w:val="18"/>
              </w:rPr>
              <w:t>0</w:t>
            </w:r>
          </w:p>
        </w:tc>
        <w:tc>
          <w:tcPr>
            <w:tcW w:w="1890" w:type="dxa"/>
            <w:tcBorders>
              <w:top w:val="single" w:sz="4" w:space="0" w:color="auto"/>
              <w:left w:val="single" w:sz="4" w:space="0" w:color="auto"/>
              <w:bottom w:val="single" w:sz="4" w:space="0" w:color="auto"/>
              <w:right w:val="single" w:sz="4" w:space="0" w:color="auto"/>
            </w:tcBorders>
          </w:tcPr>
          <w:p w:rsidR="005323DD" w:rsidRPr="00861E61" w:rsidRDefault="005F1101" w:rsidP="005F1101">
            <w:pPr>
              <w:spacing w:line="240" w:lineRule="exact"/>
              <w:jc w:val="center"/>
              <w:rPr>
                <w:noProof/>
                <w:sz w:val="18"/>
                <w:szCs w:val="18"/>
              </w:rPr>
            </w:pPr>
            <w:r>
              <w:rPr>
                <w:noProof/>
                <w:sz w:val="18"/>
                <w:szCs w:val="18"/>
              </w:rPr>
              <w:t>0</w:t>
            </w:r>
          </w:p>
        </w:tc>
      </w:tr>
    </w:tbl>
    <w:p w:rsidR="005323DD" w:rsidRDefault="005323DD" w:rsidP="005323DD">
      <w:pPr>
        <w:rPr>
          <w:b/>
          <w:bCs/>
          <w:sz w:val="18"/>
          <w:szCs w:val="24"/>
          <w:lang w:val="en-US"/>
        </w:rPr>
      </w:pPr>
    </w:p>
    <w:p w:rsidR="005323DD" w:rsidRDefault="005323DD"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Default="00B17754" w:rsidP="005323DD">
      <w:pPr>
        <w:jc w:val="center"/>
        <w:rPr>
          <w:b/>
          <w:bCs/>
          <w:sz w:val="18"/>
          <w:lang w:val="en-US"/>
        </w:rPr>
      </w:pPr>
    </w:p>
    <w:p w:rsidR="00B17754" w:rsidRPr="00B17754" w:rsidRDefault="00B17754" w:rsidP="00B17754">
      <w:pPr>
        <w:rPr>
          <w:b/>
          <w:bCs/>
          <w:sz w:val="18"/>
        </w:rPr>
      </w:pPr>
      <w:r w:rsidRPr="00B17754">
        <w:rPr>
          <w:b/>
          <w:bCs/>
          <w:sz w:val="18"/>
        </w:rPr>
        <w:t>_______________________</w:t>
      </w:r>
    </w:p>
    <w:p w:rsidR="00B17754" w:rsidRPr="00861E61" w:rsidRDefault="00B17754" w:rsidP="00B17754">
      <w:pPr>
        <w:pStyle w:val="af3"/>
        <w:rPr>
          <w:rFonts w:ascii="Times New Roman" w:hAnsi="Times New Roman"/>
          <w:sz w:val="18"/>
          <w:szCs w:val="18"/>
          <w:lang w:val="ru-RU"/>
        </w:rPr>
      </w:pPr>
      <w:r w:rsidRPr="00B17754">
        <w:rPr>
          <w:rStyle w:val="affff4"/>
          <w:rFonts w:ascii="Times New Roman" w:hAnsi="Times New Roman"/>
          <w:sz w:val="18"/>
          <w:szCs w:val="18"/>
          <w:lang w:val="ru-RU"/>
        </w:rPr>
        <w:t>2</w:t>
      </w:r>
      <w:r w:rsidRPr="00861E61">
        <w:rPr>
          <w:rFonts w:ascii="Times New Roman" w:hAnsi="Times New Roman"/>
          <w:sz w:val="18"/>
          <w:szCs w:val="18"/>
          <w:lang w:val="ru-RU"/>
        </w:rPr>
        <w:t xml:space="preserve"> Заполняют государственные (муниципальные) образовательные организации.</w:t>
      </w:r>
    </w:p>
    <w:p w:rsidR="005323DD" w:rsidRPr="00861E61" w:rsidRDefault="005323DD" w:rsidP="005323DD">
      <w:pPr>
        <w:jc w:val="center"/>
        <w:rPr>
          <w:b/>
          <w:sz w:val="22"/>
          <w:szCs w:val="22"/>
        </w:rPr>
      </w:pPr>
      <w:r>
        <w:rPr>
          <w:b/>
          <w:bCs/>
          <w:sz w:val="18"/>
        </w:rPr>
        <w:br w:type="page"/>
      </w:r>
      <w:r w:rsidRPr="00861E61">
        <w:rPr>
          <w:b/>
          <w:bCs/>
          <w:sz w:val="22"/>
          <w:szCs w:val="22"/>
        </w:rPr>
        <w:t xml:space="preserve">2.6. </w:t>
      </w:r>
      <w:r w:rsidRPr="00861E61">
        <w:rPr>
          <w:b/>
          <w:sz w:val="22"/>
          <w:szCs w:val="22"/>
        </w:rPr>
        <w:t>Формирование и использование библиотечного фонда</w:t>
      </w:r>
    </w:p>
    <w:p w:rsidR="005323DD" w:rsidRPr="00861E61" w:rsidRDefault="00861E61" w:rsidP="00861E61">
      <w:pPr>
        <w:pStyle w:val="33"/>
        <w:spacing w:after="0"/>
        <w:ind w:right="964"/>
        <w:jc w:val="center"/>
        <w:rPr>
          <w:bCs/>
          <w:sz w:val="18"/>
          <w:szCs w:val="18"/>
        </w:rPr>
      </w:pPr>
      <w:r>
        <w:rPr>
          <w:bCs/>
          <w:sz w:val="18"/>
          <w:szCs w:val="18"/>
        </w:rPr>
        <w:t xml:space="preserve">                                                                                                                                                                                                                                                     </w:t>
      </w:r>
      <w:r w:rsidR="00FB13D7">
        <w:rPr>
          <w:bCs/>
          <w:sz w:val="18"/>
          <w:szCs w:val="18"/>
          <w:lang w:val="en-US"/>
        </w:rPr>
        <w:t xml:space="preserve">      </w:t>
      </w:r>
      <w:r>
        <w:rPr>
          <w:bCs/>
          <w:sz w:val="18"/>
          <w:szCs w:val="18"/>
        </w:rPr>
        <w:t xml:space="preserve">     </w:t>
      </w:r>
      <w:r w:rsidR="005323DD" w:rsidRPr="00861E61">
        <w:rPr>
          <w:bCs/>
          <w:sz w:val="18"/>
          <w:szCs w:val="18"/>
        </w:rPr>
        <w:t>Код по ОКЕИ: единица – 642</w:t>
      </w:r>
    </w:p>
    <w:tbl>
      <w:tblPr>
        <w:tblW w:w="131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tblPr>
      <w:tblGrid>
        <w:gridCol w:w="6605"/>
        <w:gridCol w:w="850"/>
        <w:gridCol w:w="1701"/>
        <w:gridCol w:w="1985"/>
        <w:gridCol w:w="1984"/>
      </w:tblGrid>
      <w:tr w:rsidR="005323DD" w:rsidTr="00861E61">
        <w:trPr>
          <w:cantSplit/>
          <w:trHeight w:val="704"/>
          <w:jc w:val="center"/>
        </w:trPr>
        <w:tc>
          <w:tcPr>
            <w:tcW w:w="6607" w:type="dxa"/>
            <w:tcBorders>
              <w:top w:val="single" w:sz="2" w:space="0" w:color="auto"/>
              <w:left w:val="single" w:sz="2" w:space="0" w:color="auto"/>
              <w:bottom w:val="single" w:sz="2" w:space="0" w:color="auto"/>
              <w:right w:val="single" w:sz="2" w:space="0" w:color="auto"/>
            </w:tcBorders>
            <w:vAlign w:val="center"/>
          </w:tcPr>
          <w:p w:rsidR="005323DD" w:rsidRPr="00861E61" w:rsidRDefault="005323DD" w:rsidP="00861E61">
            <w:pPr>
              <w:spacing w:before="20" w:after="20"/>
              <w:jc w:val="center"/>
              <w:rPr>
                <w:sz w:val="18"/>
                <w:szCs w:val="18"/>
              </w:rPr>
            </w:pPr>
            <w:r w:rsidRPr="00861E61">
              <w:rPr>
                <w:sz w:val="18"/>
                <w:szCs w:val="18"/>
              </w:rPr>
              <w:t>Наименование показателей</w:t>
            </w:r>
          </w:p>
        </w:tc>
        <w:tc>
          <w:tcPr>
            <w:tcW w:w="850" w:type="dxa"/>
            <w:tcBorders>
              <w:top w:val="single" w:sz="2" w:space="0" w:color="auto"/>
              <w:left w:val="single" w:sz="2" w:space="0" w:color="auto"/>
              <w:bottom w:val="single" w:sz="2" w:space="0" w:color="auto"/>
              <w:right w:val="single" w:sz="2" w:space="0" w:color="auto"/>
            </w:tcBorders>
            <w:vAlign w:val="center"/>
          </w:tcPr>
          <w:p w:rsidR="005323DD" w:rsidRPr="00861E61" w:rsidRDefault="005323DD" w:rsidP="00861E61">
            <w:pPr>
              <w:spacing w:before="20" w:after="20"/>
              <w:jc w:val="center"/>
              <w:rPr>
                <w:sz w:val="18"/>
                <w:szCs w:val="18"/>
              </w:rPr>
            </w:pPr>
            <w:r w:rsidRPr="00861E61">
              <w:rPr>
                <w:sz w:val="18"/>
                <w:szCs w:val="18"/>
              </w:rPr>
              <w:t xml:space="preserve">№ </w:t>
            </w:r>
            <w:r w:rsidRPr="00861E61">
              <w:rPr>
                <w:sz w:val="18"/>
                <w:szCs w:val="18"/>
              </w:rPr>
              <w:br/>
              <w:t>строки</w:t>
            </w:r>
          </w:p>
        </w:tc>
        <w:tc>
          <w:tcPr>
            <w:tcW w:w="1701" w:type="dxa"/>
            <w:tcBorders>
              <w:top w:val="single" w:sz="2" w:space="0" w:color="auto"/>
              <w:left w:val="single" w:sz="2" w:space="0" w:color="auto"/>
              <w:bottom w:val="single" w:sz="2" w:space="0" w:color="auto"/>
              <w:right w:val="single" w:sz="2" w:space="0" w:color="auto"/>
            </w:tcBorders>
            <w:vAlign w:val="center"/>
          </w:tcPr>
          <w:p w:rsidR="005323DD" w:rsidRPr="00861E61" w:rsidRDefault="005323DD" w:rsidP="00861E61">
            <w:pPr>
              <w:spacing w:before="20" w:after="20"/>
              <w:jc w:val="center"/>
              <w:rPr>
                <w:sz w:val="18"/>
                <w:szCs w:val="18"/>
              </w:rPr>
            </w:pPr>
            <w:r w:rsidRPr="00861E61">
              <w:rPr>
                <w:sz w:val="18"/>
                <w:szCs w:val="18"/>
              </w:rPr>
              <w:t>Поступило</w:t>
            </w:r>
          </w:p>
          <w:p w:rsidR="005323DD" w:rsidRPr="00861E61" w:rsidRDefault="005323DD" w:rsidP="00861E61">
            <w:pPr>
              <w:spacing w:before="20" w:after="20"/>
              <w:jc w:val="center"/>
              <w:rPr>
                <w:sz w:val="18"/>
                <w:szCs w:val="18"/>
              </w:rPr>
            </w:pPr>
            <w:r w:rsidRPr="00861E61">
              <w:rPr>
                <w:sz w:val="18"/>
                <w:szCs w:val="18"/>
              </w:rPr>
              <w:t xml:space="preserve">экземпляров </w:t>
            </w:r>
            <w:r w:rsidRPr="00861E61">
              <w:rPr>
                <w:sz w:val="18"/>
                <w:szCs w:val="18"/>
              </w:rPr>
              <w:br/>
              <w:t>за отчетный год</w:t>
            </w:r>
          </w:p>
        </w:tc>
        <w:tc>
          <w:tcPr>
            <w:tcW w:w="1985" w:type="dxa"/>
            <w:tcBorders>
              <w:top w:val="single" w:sz="2" w:space="0" w:color="auto"/>
              <w:left w:val="single" w:sz="2" w:space="0" w:color="auto"/>
              <w:bottom w:val="single" w:sz="2" w:space="0" w:color="auto"/>
              <w:right w:val="single" w:sz="2" w:space="0" w:color="auto"/>
            </w:tcBorders>
            <w:vAlign w:val="center"/>
          </w:tcPr>
          <w:p w:rsidR="005323DD" w:rsidRPr="00861E61" w:rsidRDefault="005323DD" w:rsidP="00861E61">
            <w:pPr>
              <w:spacing w:before="20" w:after="20"/>
              <w:jc w:val="center"/>
              <w:rPr>
                <w:sz w:val="18"/>
                <w:szCs w:val="18"/>
              </w:rPr>
            </w:pPr>
            <w:r w:rsidRPr="00861E61">
              <w:rPr>
                <w:sz w:val="18"/>
                <w:szCs w:val="18"/>
              </w:rPr>
              <w:t xml:space="preserve">Выбыло                        экземпляров </w:t>
            </w:r>
            <w:r w:rsidRPr="00861E61">
              <w:rPr>
                <w:sz w:val="18"/>
                <w:szCs w:val="18"/>
              </w:rPr>
              <w:br/>
              <w:t>за отчетный год</w:t>
            </w:r>
          </w:p>
        </w:tc>
        <w:tc>
          <w:tcPr>
            <w:tcW w:w="1984" w:type="dxa"/>
            <w:tcBorders>
              <w:top w:val="single" w:sz="2" w:space="0" w:color="auto"/>
              <w:left w:val="single" w:sz="2" w:space="0" w:color="auto"/>
              <w:bottom w:val="single" w:sz="2" w:space="0" w:color="auto"/>
              <w:right w:val="single" w:sz="2" w:space="0" w:color="auto"/>
            </w:tcBorders>
            <w:vAlign w:val="center"/>
          </w:tcPr>
          <w:p w:rsidR="005323DD" w:rsidRPr="00861E61" w:rsidRDefault="005323DD" w:rsidP="00861E61">
            <w:pPr>
              <w:spacing w:before="20" w:after="20"/>
              <w:ind w:left="-57" w:right="-57"/>
              <w:jc w:val="center"/>
              <w:rPr>
                <w:sz w:val="18"/>
                <w:szCs w:val="18"/>
              </w:rPr>
            </w:pPr>
            <w:r w:rsidRPr="00861E61">
              <w:rPr>
                <w:sz w:val="18"/>
                <w:szCs w:val="18"/>
              </w:rPr>
              <w:t xml:space="preserve">Состоит                          экземпляров </w:t>
            </w:r>
            <w:r w:rsidRPr="00861E61">
              <w:rPr>
                <w:sz w:val="18"/>
                <w:szCs w:val="18"/>
              </w:rPr>
              <w:br/>
              <w:t>на конец отчетного года</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jc w:val="center"/>
              <w:rPr>
                <w:sz w:val="18"/>
                <w:szCs w:val="18"/>
              </w:rPr>
            </w:pPr>
            <w:r w:rsidRPr="00861E61">
              <w:rPr>
                <w:sz w:val="18"/>
                <w:szCs w:val="18"/>
              </w:rPr>
              <w:t>1</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jc w:val="center"/>
              <w:rPr>
                <w:sz w:val="18"/>
                <w:szCs w:val="18"/>
              </w:rPr>
            </w:pPr>
            <w:r w:rsidRPr="00861E61">
              <w:rPr>
                <w:sz w:val="18"/>
                <w:szCs w:val="18"/>
              </w:rPr>
              <w:t>2</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jc w:val="center"/>
              <w:rPr>
                <w:sz w:val="18"/>
                <w:szCs w:val="18"/>
              </w:rPr>
            </w:pPr>
            <w:r w:rsidRPr="00861E61">
              <w:rPr>
                <w:sz w:val="18"/>
                <w:szCs w:val="18"/>
              </w:rPr>
              <w:t>3</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jc w:val="center"/>
              <w:rPr>
                <w:sz w:val="18"/>
                <w:szCs w:val="18"/>
              </w:rPr>
            </w:pPr>
            <w:r w:rsidRPr="00861E61">
              <w:rPr>
                <w:sz w:val="18"/>
                <w:szCs w:val="18"/>
              </w:rPr>
              <w:t>4</w:t>
            </w:r>
          </w:p>
        </w:tc>
        <w:tc>
          <w:tcPr>
            <w:tcW w:w="1984"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jc w:val="center"/>
              <w:rPr>
                <w:sz w:val="18"/>
                <w:szCs w:val="18"/>
              </w:rPr>
            </w:pPr>
            <w:r w:rsidRPr="00861E61">
              <w:rPr>
                <w:sz w:val="18"/>
                <w:szCs w:val="18"/>
              </w:rPr>
              <w:t>5</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9A29B5" w:rsidRDefault="005323DD" w:rsidP="00861E61">
            <w:pPr>
              <w:pStyle w:val="ab"/>
              <w:spacing w:before="40" w:after="40" w:line="160" w:lineRule="exact"/>
              <w:rPr>
                <w:sz w:val="18"/>
                <w:szCs w:val="18"/>
                <w:lang w:val="ru-RU" w:eastAsia="ru-RU"/>
              </w:rPr>
            </w:pPr>
            <w:r w:rsidRPr="009A29B5">
              <w:rPr>
                <w:sz w:val="18"/>
                <w:szCs w:val="18"/>
                <w:lang w:val="ru-RU" w:eastAsia="ru-RU"/>
              </w:rPr>
              <w:t>Объем фондов  библиотеки – всего (сумма строк 06-09)</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pStyle w:val="18"/>
              <w:widowControl/>
              <w:spacing w:before="40" w:after="40" w:line="160" w:lineRule="exact"/>
              <w:rPr>
                <w:sz w:val="18"/>
                <w:szCs w:val="18"/>
              </w:rPr>
            </w:pPr>
            <w:r w:rsidRPr="00861E61">
              <w:rPr>
                <w:sz w:val="18"/>
                <w:szCs w:val="18"/>
              </w:rPr>
              <w:t>01</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C52346" w:rsidP="00861E61">
            <w:pPr>
              <w:spacing w:before="40" w:after="40" w:line="160" w:lineRule="exact"/>
              <w:jc w:val="center"/>
              <w:rPr>
                <w:sz w:val="18"/>
                <w:szCs w:val="18"/>
              </w:rPr>
            </w:pPr>
            <w:r>
              <w:rPr>
                <w:sz w:val="18"/>
                <w:szCs w:val="18"/>
              </w:rPr>
              <w:t>455</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C52346" w:rsidP="00861E61">
            <w:pPr>
              <w:spacing w:before="40" w:after="40" w:line="160" w:lineRule="exact"/>
              <w:jc w:val="center"/>
              <w:rPr>
                <w:sz w:val="18"/>
                <w:szCs w:val="18"/>
              </w:rPr>
            </w:pPr>
            <w:r>
              <w:rPr>
                <w:sz w:val="18"/>
                <w:szCs w:val="18"/>
              </w:rPr>
              <w:t>735</w:t>
            </w:r>
          </w:p>
        </w:tc>
        <w:tc>
          <w:tcPr>
            <w:tcW w:w="1984"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1</w:t>
            </w:r>
            <w:r w:rsidR="00C52346">
              <w:rPr>
                <w:sz w:val="18"/>
                <w:szCs w:val="18"/>
              </w:rPr>
              <w:t>1780</w:t>
            </w:r>
          </w:p>
        </w:tc>
      </w:tr>
      <w:tr w:rsidR="005323DD" w:rsidTr="00861E61">
        <w:trPr>
          <w:cantSplit/>
          <w:trHeight w:val="257"/>
          <w:jc w:val="center"/>
        </w:trPr>
        <w:tc>
          <w:tcPr>
            <w:tcW w:w="6607" w:type="dxa"/>
            <w:tcBorders>
              <w:top w:val="single" w:sz="2" w:space="0" w:color="auto"/>
              <w:left w:val="single" w:sz="2" w:space="0" w:color="auto"/>
              <w:bottom w:val="nil"/>
              <w:right w:val="single" w:sz="2" w:space="0" w:color="auto"/>
            </w:tcBorders>
          </w:tcPr>
          <w:p w:rsidR="005323DD" w:rsidRPr="00861E61" w:rsidRDefault="005323DD" w:rsidP="00861E61">
            <w:pPr>
              <w:spacing w:before="40" w:after="40" w:line="160" w:lineRule="exact"/>
              <w:ind w:left="113"/>
              <w:rPr>
                <w:sz w:val="18"/>
                <w:szCs w:val="18"/>
              </w:rPr>
            </w:pPr>
            <w:r w:rsidRPr="00861E61">
              <w:rPr>
                <w:sz w:val="18"/>
                <w:szCs w:val="18"/>
              </w:rPr>
              <w:t xml:space="preserve">из него: </w:t>
            </w:r>
          </w:p>
        </w:tc>
        <w:tc>
          <w:tcPr>
            <w:tcW w:w="850" w:type="dxa"/>
            <w:tcBorders>
              <w:top w:val="single" w:sz="2" w:space="0" w:color="auto"/>
              <w:left w:val="single" w:sz="2" w:space="0" w:color="auto"/>
              <w:bottom w:val="nil"/>
              <w:right w:val="single" w:sz="2" w:space="0" w:color="auto"/>
            </w:tcBorders>
          </w:tcPr>
          <w:p w:rsidR="005323DD" w:rsidRPr="00861E61" w:rsidRDefault="005323DD" w:rsidP="00861E61">
            <w:pPr>
              <w:pStyle w:val="18"/>
              <w:widowControl/>
              <w:spacing w:before="40" w:after="40" w:line="160" w:lineRule="exact"/>
              <w:rPr>
                <w:sz w:val="18"/>
                <w:szCs w:val="18"/>
              </w:rPr>
            </w:pPr>
          </w:p>
        </w:tc>
        <w:tc>
          <w:tcPr>
            <w:tcW w:w="1701" w:type="dxa"/>
            <w:tcBorders>
              <w:top w:val="single" w:sz="2" w:space="0" w:color="auto"/>
              <w:left w:val="single" w:sz="2" w:space="0" w:color="auto"/>
              <w:bottom w:val="nil"/>
              <w:right w:val="single" w:sz="2" w:space="0" w:color="auto"/>
            </w:tcBorders>
          </w:tcPr>
          <w:p w:rsidR="005323DD" w:rsidRPr="00861E61" w:rsidRDefault="005323DD" w:rsidP="00861E61">
            <w:pPr>
              <w:spacing w:before="40" w:after="40" w:line="160" w:lineRule="exact"/>
              <w:jc w:val="center"/>
              <w:rPr>
                <w:sz w:val="18"/>
                <w:szCs w:val="18"/>
              </w:rPr>
            </w:pPr>
          </w:p>
        </w:tc>
        <w:tc>
          <w:tcPr>
            <w:tcW w:w="1985" w:type="dxa"/>
            <w:tcBorders>
              <w:top w:val="single" w:sz="2" w:space="0" w:color="auto"/>
              <w:left w:val="single" w:sz="2" w:space="0" w:color="auto"/>
              <w:bottom w:val="nil"/>
              <w:right w:val="single" w:sz="2" w:space="0" w:color="auto"/>
            </w:tcBorders>
          </w:tcPr>
          <w:p w:rsidR="005323DD" w:rsidRPr="00861E61" w:rsidRDefault="005323DD" w:rsidP="00861E61">
            <w:pPr>
              <w:spacing w:before="40" w:after="40" w:line="160" w:lineRule="exact"/>
              <w:jc w:val="center"/>
              <w:rPr>
                <w:sz w:val="18"/>
                <w:szCs w:val="18"/>
              </w:rPr>
            </w:pPr>
          </w:p>
        </w:tc>
        <w:tc>
          <w:tcPr>
            <w:tcW w:w="1984" w:type="dxa"/>
            <w:tcBorders>
              <w:top w:val="single" w:sz="2" w:space="0" w:color="auto"/>
              <w:left w:val="single" w:sz="2" w:space="0" w:color="auto"/>
              <w:bottom w:val="nil"/>
              <w:right w:val="single" w:sz="4" w:space="0" w:color="auto"/>
            </w:tcBorders>
          </w:tcPr>
          <w:p w:rsidR="005323DD" w:rsidRPr="00861E61" w:rsidRDefault="005323DD" w:rsidP="00861E61">
            <w:pPr>
              <w:spacing w:before="40" w:after="40" w:line="160" w:lineRule="exact"/>
              <w:jc w:val="center"/>
              <w:rPr>
                <w:sz w:val="18"/>
                <w:szCs w:val="18"/>
              </w:rPr>
            </w:pPr>
          </w:p>
        </w:tc>
      </w:tr>
      <w:tr w:rsidR="005323DD" w:rsidTr="00861E61">
        <w:trPr>
          <w:cantSplit/>
          <w:jc w:val="center"/>
        </w:trPr>
        <w:tc>
          <w:tcPr>
            <w:tcW w:w="6607" w:type="dxa"/>
            <w:tcBorders>
              <w:top w:val="nil"/>
              <w:left w:val="single" w:sz="2" w:space="0" w:color="auto"/>
              <w:bottom w:val="single" w:sz="2" w:space="0" w:color="auto"/>
              <w:right w:val="single" w:sz="2" w:space="0" w:color="auto"/>
            </w:tcBorders>
          </w:tcPr>
          <w:p w:rsidR="005323DD" w:rsidRPr="00861E61" w:rsidRDefault="005323DD" w:rsidP="00861E61">
            <w:pPr>
              <w:spacing w:before="40" w:after="40" w:line="160" w:lineRule="exact"/>
              <w:ind w:left="284"/>
              <w:rPr>
                <w:sz w:val="18"/>
                <w:szCs w:val="18"/>
              </w:rPr>
            </w:pPr>
            <w:r w:rsidRPr="00861E61">
              <w:rPr>
                <w:sz w:val="18"/>
                <w:szCs w:val="18"/>
              </w:rPr>
              <w:t>учебники</w:t>
            </w:r>
          </w:p>
        </w:tc>
        <w:tc>
          <w:tcPr>
            <w:tcW w:w="850" w:type="dxa"/>
            <w:tcBorders>
              <w:top w:val="nil"/>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02</w:t>
            </w:r>
          </w:p>
        </w:tc>
        <w:tc>
          <w:tcPr>
            <w:tcW w:w="1701" w:type="dxa"/>
            <w:tcBorders>
              <w:top w:val="nil"/>
              <w:left w:val="single" w:sz="2" w:space="0" w:color="auto"/>
              <w:bottom w:val="single" w:sz="2" w:space="0" w:color="auto"/>
              <w:right w:val="single" w:sz="2" w:space="0" w:color="auto"/>
            </w:tcBorders>
          </w:tcPr>
          <w:p w:rsidR="005323DD" w:rsidRPr="00861E61" w:rsidRDefault="00C52346" w:rsidP="00861E61">
            <w:pPr>
              <w:spacing w:before="40" w:after="40" w:line="160" w:lineRule="exact"/>
              <w:jc w:val="center"/>
              <w:rPr>
                <w:sz w:val="18"/>
                <w:szCs w:val="18"/>
              </w:rPr>
            </w:pPr>
            <w:r>
              <w:rPr>
                <w:sz w:val="18"/>
                <w:szCs w:val="18"/>
              </w:rPr>
              <w:t>455</w:t>
            </w:r>
          </w:p>
        </w:tc>
        <w:tc>
          <w:tcPr>
            <w:tcW w:w="1985" w:type="dxa"/>
            <w:tcBorders>
              <w:top w:val="nil"/>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7</w:t>
            </w:r>
            <w:r w:rsidR="00C52346">
              <w:rPr>
                <w:sz w:val="18"/>
                <w:szCs w:val="18"/>
              </w:rPr>
              <w:t>35</w:t>
            </w:r>
          </w:p>
        </w:tc>
        <w:tc>
          <w:tcPr>
            <w:tcW w:w="1984" w:type="dxa"/>
            <w:tcBorders>
              <w:top w:val="nil"/>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1</w:t>
            </w:r>
            <w:r w:rsidR="00C52346">
              <w:rPr>
                <w:sz w:val="18"/>
                <w:szCs w:val="18"/>
              </w:rPr>
              <w:t>523</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ind w:left="284"/>
              <w:rPr>
                <w:sz w:val="18"/>
                <w:szCs w:val="18"/>
              </w:rPr>
            </w:pPr>
            <w:r w:rsidRPr="00861E61">
              <w:rPr>
                <w:sz w:val="18"/>
                <w:szCs w:val="18"/>
              </w:rPr>
              <w:t>учебные пособия</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03</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2805</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ind w:left="284"/>
              <w:rPr>
                <w:sz w:val="18"/>
                <w:szCs w:val="18"/>
              </w:rPr>
            </w:pPr>
            <w:r w:rsidRPr="00861E61">
              <w:rPr>
                <w:sz w:val="18"/>
                <w:szCs w:val="18"/>
              </w:rPr>
              <w:t>художественная литература</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04</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5769</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ind w:left="284"/>
              <w:rPr>
                <w:sz w:val="18"/>
                <w:szCs w:val="18"/>
              </w:rPr>
            </w:pPr>
            <w:r w:rsidRPr="00861E61">
              <w:rPr>
                <w:sz w:val="18"/>
                <w:szCs w:val="18"/>
              </w:rPr>
              <w:t>справочный материал</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05</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1683</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rPr>
                <w:sz w:val="18"/>
                <w:szCs w:val="18"/>
              </w:rPr>
            </w:pPr>
            <w:r w:rsidRPr="00861E61">
              <w:rPr>
                <w:sz w:val="18"/>
                <w:szCs w:val="18"/>
              </w:rPr>
              <w:t xml:space="preserve">Из строки 01: </w:t>
            </w:r>
          </w:p>
          <w:p w:rsidR="005323DD" w:rsidRPr="00861E61" w:rsidRDefault="005323DD" w:rsidP="00861E61">
            <w:pPr>
              <w:spacing w:before="40" w:after="40" w:line="160" w:lineRule="exact"/>
              <w:rPr>
                <w:sz w:val="18"/>
                <w:szCs w:val="18"/>
              </w:rPr>
            </w:pPr>
            <w:r w:rsidRPr="00861E61">
              <w:rPr>
                <w:sz w:val="18"/>
                <w:szCs w:val="18"/>
              </w:rPr>
              <w:t xml:space="preserve">    печатные  издания</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p>
          <w:p w:rsidR="005323DD" w:rsidRPr="00861E61" w:rsidRDefault="005323DD" w:rsidP="00861E61">
            <w:pPr>
              <w:spacing w:before="40" w:after="40" w:line="160" w:lineRule="exact"/>
              <w:jc w:val="center"/>
              <w:rPr>
                <w:sz w:val="18"/>
                <w:szCs w:val="18"/>
              </w:rPr>
            </w:pPr>
            <w:r w:rsidRPr="00861E61">
              <w:rPr>
                <w:sz w:val="18"/>
                <w:szCs w:val="18"/>
              </w:rPr>
              <w:t>06</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C52346" w:rsidP="00861E61">
            <w:pPr>
              <w:spacing w:before="40" w:after="40" w:line="160" w:lineRule="exact"/>
              <w:jc w:val="center"/>
              <w:rPr>
                <w:sz w:val="18"/>
                <w:szCs w:val="18"/>
              </w:rPr>
            </w:pPr>
            <w:r>
              <w:rPr>
                <w:sz w:val="18"/>
                <w:szCs w:val="18"/>
              </w:rPr>
              <w:t>0</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rPr>
                <w:sz w:val="18"/>
                <w:szCs w:val="18"/>
              </w:rPr>
            </w:pPr>
            <w:r w:rsidRPr="00861E61">
              <w:rPr>
                <w:sz w:val="18"/>
                <w:szCs w:val="18"/>
              </w:rPr>
              <w:t xml:space="preserve">    аудиовизуальные документы</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07</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0</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rPr>
                <w:sz w:val="18"/>
                <w:szCs w:val="18"/>
              </w:rPr>
            </w:pPr>
            <w:r w:rsidRPr="00861E61">
              <w:rPr>
                <w:sz w:val="18"/>
                <w:szCs w:val="18"/>
              </w:rPr>
              <w:t xml:space="preserve">    документы на микроформах</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08</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0</w:t>
            </w:r>
          </w:p>
        </w:tc>
      </w:tr>
      <w:tr w:rsidR="005323DD" w:rsidTr="00861E61">
        <w:trPr>
          <w:cantSplit/>
          <w:jc w:val="center"/>
        </w:trPr>
        <w:tc>
          <w:tcPr>
            <w:tcW w:w="6607"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rPr>
                <w:sz w:val="18"/>
                <w:szCs w:val="18"/>
              </w:rPr>
            </w:pPr>
            <w:r w:rsidRPr="00861E61">
              <w:rPr>
                <w:sz w:val="18"/>
                <w:szCs w:val="18"/>
              </w:rPr>
              <w:t xml:space="preserve">    электронные документы</w:t>
            </w:r>
          </w:p>
        </w:tc>
        <w:tc>
          <w:tcPr>
            <w:tcW w:w="850" w:type="dxa"/>
            <w:tcBorders>
              <w:top w:val="single" w:sz="2" w:space="0" w:color="auto"/>
              <w:left w:val="single" w:sz="2" w:space="0" w:color="auto"/>
              <w:bottom w:val="single" w:sz="2" w:space="0" w:color="auto"/>
              <w:right w:val="single" w:sz="2" w:space="0" w:color="auto"/>
            </w:tcBorders>
          </w:tcPr>
          <w:p w:rsidR="005323DD" w:rsidRPr="00861E61" w:rsidRDefault="005323DD" w:rsidP="00861E61">
            <w:pPr>
              <w:spacing w:before="40" w:after="40" w:line="160" w:lineRule="exact"/>
              <w:jc w:val="center"/>
              <w:rPr>
                <w:sz w:val="18"/>
                <w:szCs w:val="18"/>
              </w:rPr>
            </w:pPr>
            <w:r w:rsidRPr="00861E61">
              <w:rPr>
                <w:sz w:val="18"/>
                <w:szCs w:val="18"/>
              </w:rPr>
              <w:t>09</w:t>
            </w:r>
          </w:p>
        </w:tc>
        <w:tc>
          <w:tcPr>
            <w:tcW w:w="1701"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5" w:type="dxa"/>
            <w:tcBorders>
              <w:top w:val="single" w:sz="2" w:space="0" w:color="auto"/>
              <w:left w:val="single" w:sz="2" w:space="0" w:color="auto"/>
              <w:bottom w:val="single" w:sz="2" w:space="0" w:color="auto"/>
              <w:right w:val="single" w:sz="2" w:space="0" w:color="auto"/>
            </w:tcBorders>
          </w:tcPr>
          <w:p w:rsidR="005323DD" w:rsidRPr="00861E61" w:rsidRDefault="008D3CFB" w:rsidP="00861E61">
            <w:pPr>
              <w:spacing w:before="40" w:after="40" w:line="160" w:lineRule="exact"/>
              <w:jc w:val="center"/>
              <w:rPr>
                <w:sz w:val="18"/>
                <w:szCs w:val="18"/>
              </w:rPr>
            </w:pPr>
            <w:r>
              <w:rPr>
                <w:sz w:val="18"/>
                <w:szCs w:val="18"/>
              </w:rPr>
              <w:t>0</w:t>
            </w:r>
          </w:p>
        </w:tc>
        <w:tc>
          <w:tcPr>
            <w:tcW w:w="1984" w:type="dxa"/>
            <w:tcBorders>
              <w:top w:val="single" w:sz="2" w:space="0" w:color="auto"/>
              <w:left w:val="single" w:sz="2" w:space="0" w:color="auto"/>
              <w:bottom w:val="single" w:sz="2" w:space="0" w:color="auto"/>
              <w:right w:val="single" w:sz="4" w:space="0" w:color="auto"/>
            </w:tcBorders>
          </w:tcPr>
          <w:p w:rsidR="005323DD" w:rsidRPr="00861E61" w:rsidRDefault="008D3CFB" w:rsidP="00861E61">
            <w:pPr>
              <w:spacing w:before="40" w:after="40" w:line="160" w:lineRule="exact"/>
              <w:jc w:val="center"/>
              <w:rPr>
                <w:sz w:val="18"/>
                <w:szCs w:val="18"/>
              </w:rPr>
            </w:pPr>
            <w:r>
              <w:rPr>
                <w:sz w:val="18"/>
                <w:szCs w:val="18"/>
              </w:rPr>
              <w:t>0</w:t>
            </w:r>
          </w:p>
        </w:tc>
      </w:tr>
    </w:tbl>
    <w:p w:rsidR="005323DD" w:rsidRDefault="005323DD" w:rsidP="005323DD">
      <w:pPr>
        <w:spacing w:before="120"/>
        <w:jc w:val="center"/>
        <w:rPr>
          <w:b/>
          <w:bCs/>
          <w:noProof/>
          <w:sz w:val="18"/>
          <w:szCs w:val="24"/>
        </w:rPr>
      </w:pPr>
    </w:p>
    <w:p w:rsidR="005323DD" w:rsidRPr="00861E61" w:rsidRDefault="005323DD" w:rsidP="005323DD">
      <w:pPr>
        <w:spacing w:before="120"/>
        <w:jc w:val="center"/>
        <w:rPr>
          <w:b/>
          <w:sz w:val="22"/>
          <w:szCs w:val="22"/>
        </w:rPr>
      </w:pPr>
      <w:r w:rsidRPr="00861E61">
        <w:rPr>
          <w:b/>
          <w:bCs/>
          <w:sz w:val="22"/>
          <w:szCs w:val="22"/>
        </w:rPr>
        <w:t>2.7.</w:t>
      </w:r>
      <w:r w:rsidRPr="00861E61">
        <w:rPr>
          <w:b/>
          <w:sz w:val="22"/>
          <w:szCs w:val="22"/>
        </w:rPr>
        <w:t xml:space="preserve"> Информационное обслуживание и другие характеристики библиотеки</w:t>
      </w:r>
    </w:p>
    <w:p w:rsidR="005323DD" w:rsidRDefault="005323DD" w:rsidP="005323DD">
      <w:pPr>
        <w:spacing w:before="40"/>
        <w:jc w:val="center"/>
        <w:rPr>
          <w:i/>
          <w:sz w:val="18"/>
        </w:rPr>
      </w:pPr>
      <w:r>
        <w:rPr>
          <w:i/>
          <w:sz w:val="18"/>
        </w:rPr>
        <w:t>(на конец отчетного года)</w:t>
      </w:r>
    </w:p>
    <w:p w:rsidR="005323DD" w:rsidRPr="00FB13D7" w:rsidRDefault="00861E61" w:rsidP="00861E61">
      <w:pPr>
        <w:pStyle w:val="33"/>
        <w:spacing w:after="0"/>
        <w:ind w:right="113"/>
        <w:jc w:val="center"/>
        <w:rPr>
          <w:bCs/>
          <w:sz w:val="18"/>
          <w:szCs w:val="18"/>
        </w:rPr>
      </w:pPr>
      <w:r w:rsidRPr="00FB13D7">
        <w:rPr>
          <w:sz w:val="18"/>
          <w:szCs w:val="18"/>
        </w:rPr>
        <w:t xml:space="preserve">                                                                                                                                                                                                     </w:t>
      </w:r>
      <w:r w:rsidR="00FB13D7">
        <w:rPr>
          <w:sz w:val="18"/>
          <w:szCs w:val="18"/>
        </w:rPr>
        <w:t xml:space="preserve">                         </w:t>
      </w:r>
      <w:r w:rsidRPr="00FB13D7">
        <w:rPr>
          <w:sz w:val="18"/>
          <w:szCs w:val="18"/>
        </w:rPr>
        <w:t xml:space="preserve"> </w:t>
      </w:r>
      <w:r w:rsidR="005323DD" w:rsidRPr="00FB13D7">
        <w:rPr>
          <w:sz w:val="18"/>
          <w:szCs w:val="18"/>
        </w:rPr>
        <w:t xml:space="preserve">Коды по ОКЕИ: место – 698; человек – 792; </w:t>
      </w:r>
      <w:r w:rsidR="005323DD" w:rsidRPr="00FB13D7">
        <w:rPr>
          <w:bCs/>
          <w:sz w:val="18"/>
          <w:szCs w:val="18"/>
        </w:rPr>
        <w:t>единица – 642</w:t>
      </w:r>
    </w:p>
    <w:tbl>
      <w:tblPr>
        <w:tblpPr w:leftFromText="180" w:rightFromText="180" w:vertAnchor="text" w:tblpXSpec="center" w:tblpY="1"/>
        <w:tblOverlap w:val="neve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386"/>
        <w:gridCol w:w="980"/>
        <w:gridCol w:w="3274"/>
      </w:tblGrid>
      <w:tr w:rsidR="005323DD" w:rsidTr="005323DD">
        <w:trPr>
          <w:cantSplit/>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jc w:val="center"/>
              <w:rPr>
                <w:noProof/>
                <w:sz w:val="18"/>
                <w:szCs w:val="18"/>
              </w:rPr>
            </w:pPr>
            <w:r w:rsidRPr="00861E61">
              <w:rPr>
                <w:sz w:val="18"/>
                <w:szCs w:val="18"/>
              </w:rPr>
              <w:t>Наименование показателей</w:t>
            </w:r>
          </w:p>
        </w:tc>
        <w:tc>
          <w:tcPr>
            <w:tcW w:w="980"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ind w:left="-57" w:right="-57"/>
              <w:jc w:val="center"/>
              <w:rPr>
                <w:noProof/>
                <w:sz w:val="18"/>
                <w:szCs w:val="18"/>
              </w:rPr>
            </w:pPr>
            <w:r w:rsidRPr="00861E61">
              <w:rPr>
                <w:sz w:val="18"/>
                <w:szCs w:val="18"/>
              </w:rPr>
              <w:t xml:space="preserve">№ </w:t>
            </w:r>
            <w:r w:rsidRPr="00861E61">
              <w:rPr>
                <w:sz w:val="18"/>
                <w:szCs w:val="18"/>
              </w:rPr>
              <w:br/>
              <w:t>строки</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1D502C">
            <w:pPr>
              <w:spacing w:before="80" w:after="30" w:line="160" w:lineRule="exact"/>
              <w:jc w:val="center"/>
              <w:rPr>
                <w:noProof/>
                <w:sz w:val="18"/>
                <w:szCs w:val="18"/>
              </w:rPr>
            </w:pPr>
            <w:r>
              <w:rPr>
                <w:sz w:val="18"/>
                <w:szCs w:val="18"/>
              </w:rPr>
              <w:t>Всего</w:t>
            </w:r>
          </w:p>
        </w:tc>
      </w:tr>
      <w:tr w:rsidR="005323DD" w:rsidTr="005323DD">
        <w:trPr>
          <w:cantSplit/>
        </w:trPr>
        <w:tc>
          <w:tcPr>
            <w:tcW w:w="10391"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30" w:after="30" w:line="160" w:lineRule="exact"/>
              <w:jc w:val="center"/>
              <w:rPr>
                <w:noProof/>
                <w:sz w:val="18"/>
                <w:szCs w:val="18"/>
              </w:rPr>
            </w:pPr>
            <w:r w:rsidRPr="00861E61">
              <w:rPr>
                <w:sz w:val="18"/>
                <w:szCs w:val="18"/>
              </w:rPr>
              <w:t>1</w:t>
            </w:r>
          </w:p>
        </w:tc>
        <w:tc>
          <w:tcPr>
            <w:tcW w:w="98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30" w:after="30" w:line="160" w:lineRule="exact"/>
              <w:jc w:val="center"/>
              <w:rPr>
                <w:noProof/>
                <w:sz w:val="18"/>
                <w:szCs w:val="18"/>
              </w:rPr>
            </w:pPr>
            <w:r w:rsidRPr="00861E61">
              <w:rPr>
                <w:sz w:val="18"/>
                <w:szCs w:val="18"/>
              </w:rPr>
              <w:t>2</w:t>
            </w:r>
          </w:p>
        </w:tc>
        <w:tc>
          <w:tcPr>
            <w:tcW w:w="3276"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30" w:after="30" w:line="160" w:lineRule="exact"/>
              <w:jc w:val="center"/>
              <w:rPr>
                <w:noProof/>
                <w:sz w:val="18"/>
                <w:szCs w:val="18"/>
              </w:rPr>
            </w:pPr>
            <w:r w:rsidRPr="00861E61">
              <w:rPr>
                <w:sz w:val="18"/>
                <w:szCs w:val="18"/>
              </w:rPr>
              <w:t>3</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Число посадочных мест для пользователей библиотеки, мест</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01</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8</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 xml:space="preserve">   в том числе  оснащены  персональными компьютерами </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02</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0</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 xml:space="preserve">      из них  с доступом к Интернету</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03</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0</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Численность зарегистрированных  пользователей библиотеки, человек</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04</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120</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Число посещений, человек</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05</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3000</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Наличие электронного каталога в библиотеке (укажите соответствующий код: да  –  1;  нет –  0)</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06</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1</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Количество персональных компьютеров, единиц</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07</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1</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Наличие  в библиотеке (укажите соответствующий код: да  –  1;  нет –  0):</w:t>
            </w:r>
          </w:p>
          <w:p w:rsidR="005323DD" w:rsidRPr="00861E61" w:rsidRDefault="005323DD">
            <w:pPr>
              <w:spacing w:before="30" w:after="30" w:line="160" w:lineRule="exact"/>
              <w:rPr>
                <w:noProof/>
                <w:sz w:val="18"/>
                <w:szCs w:val="18"/>
              </w:rPr>
            </w:pPr>
            <w:r w:rsidRPr="00861E61">
              <w:rPr>
                <w:sz w:val="18"/>
                <w:szCs w:val="18"/>
              </w:rPr>
              <w:t xml:space="preserve">  принтера </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08</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1</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 xml:space="preserve">  сканера</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09</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0</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lang w:val="en-US"/>
              </w:rPr>
            </w:pPr>
            <w:r w:rsidRPr="00861E61">
              <w:rPr>
                <w:sz w:val="18"/>
                <w:szCs w:val="18"/>
              </w:rPr>
              <w:t xml:space="preserve">  ксерокса</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10</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0</w:t>
            </w:r>
          </w:p>
        </w:tc>
      </w:tr>
      <w:tr w:rsidR="005323DD" w:rsidTr="005323DD">
        <w:trPr>
          <w:cantSplit/>
          <w:trHeight w:val="280"/>
        </w:trPr>
        <w:tc>
          <w:tcPr>
            <w:tcW w:w="10391"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30" w:after="30" w:line="160" w:lineRule="exact"/>
              <w:rPr>
                <w:noProof/>
                <w:sz w:val="18"/>
                <w:szCs w:val="18"/>
              </w:rPr>
            </w:pPr>
            <w:r w:rsidRPr="00861E61">
              <w:rPr>
                <w:sz w:val="18"/>
                <w:szCs w:val="18"/>
              </w:rPr>
              <w:t xml:space="preserve">  стационарной интерактивной  доски</w:t>
            </w:r>
          </w:p>
        </w:tc>
        <w:tc>
          <w:tcPr>
            <w:tcW w:w="980" w:type="dxa"/>
            <w:tcBorders>
              <w:top w:val="single" w:sz="4" w:space="0" w:color="auto"/>
              <w:left w:val="single" w:sz="4" w:space="0" w:color="auto"/>
              <w:bottom w:val="single" w:sz="4" w:space="0" w:color="auto"/>
              <w:right w:val="single" w:sz="4" w:space="0" w:color="auto"/>
            </w:tcBorders>
            <w:vAlign w:val="bottom"/>
          </w:tcPr>
          <w:p w:rsidR="005323DD" w:rsidRPr="00861E61" w:rsidRDefault="005323DD">
            <w:pPr>
              <w:spacing w:before="30" w:after="30" w:line="160" w:lineRule="exact"/>
              <w:jc w:val="center"/>
              <w:rPr>
                <w:noProof/>
                <w:sz w:val="18"/>
                <w:szCs w:val="18"/>
              </w:rPr>
            </w:pPr>
            <w:r w:rsidRPr="00861E61">
              <w:rPr>
                <w:sz w:val="18"/>
                <w:szCs w:val="18"/>
              </w:rPr>
              <w:t>11</w:t>
            </w:r>
          </w:p>
        </w:tc>
        <w:tc>
          <w:tcPr>
            <w:tcW w:w="3276" w:type="dxa"/>
            <w:tcBorders>
              <w:top w:val="single" w:sz="4" w:space="0" w:color="auto"/>
              <w:left w:val="single" w:sz="4" w:space="0" w:color="auto"/>
              <w:bottom w:val="single" w:sz="4" w:space="0" w:color="auto"/>
              <w:right w:val="single" w:sz="4" w:space="0" w:color="auto"/>
            </w:tcBorders>
            <w:vAlign w:val="center"/>
          </w:tcPr>
          <w:p w:rsidR="005323DD" w:rsidRPr="00861E61" w:rsidRDefault="005725AD">
            <w:pPr>
              <w:spacing w:before="30" w:after="30" w:line="160" w:lineRule="exact"/>
              <w:jc w:val="center"/>
              <w:rPr>
                <w:noProof/>
                <w:sz w:val="18"/>
                <w:szCs w:val="18"/>
              </w:rPr>
            </w:pPr>
            <w:r>
              <w:rPr>
                <w:noProof/>
                <w:sz w:val="18"/>
                <w:szCs w:val="18"/>
              </w:rPr>
              <w:t>0</w:t>
            </w:r>
          </w:p>
        </w:tc>
      </w:tr>
    </w:tbl>
    <w:p w:rsidR="005323DD" w:rsidRDefault="005323DD" w:rsidP="005323DD">
      <w:pPr>
        <w:spacing w:before="120" w:line="180" w:lineRule="exact"/>
        <w:rPr>
          <w:b/>
          <w:noProof/>
          <w:sz w:val="16"/>
          <w:szCs w:val="16"/>
        </w:rPr>
      </w:pPr>
    </w:p>
    <w:p w:rsidR="005323DD" w:rsidRPr="00861E61" w:rsidRDefault="005323DD" w:rsidP="004B3F67">
      <w:pPr>
        <w:pStyle w:val="8"/>
        <w:keepNext w:val="0"/>
        <w:spacing w:after="0" w:line="240" w:lineRule="auto"/>
        <w:ind w:firstLine="0"/>
        <w:rPr>
          <w:rFonts w:ascii="Times New Roman" w:hAnsi="Times New Roman"/>
          <w:noProof w:val="0"/>
          <w:sz w:val="24"/>
        </w:rPr>
      </w:pPr>
      <w:r w:rsidRPr="00861E61">
        <w:rPr>
          <w:rFonts w:ascii="Times New Roman" w:hAnsi="Times New Roman"/>
          <w:noProof w:val="0"/>
          <w:sz w:val="24"/>
        </w:rPr>
        <w:t>Раздел 3. Финансово-экономическая деятельность  организации</w:t>
      </w:r>
    </w:p>
    <w:tbl>
      <w:tblPr>
        <w:tblW w:w="14884" w:type="dxa"/>
        <w:tblInd w:w="-34" w:type="dxa"/>
        <w:tblLook w:val="04A0"/>
      </w:tblPr>
      <w:tblGrid>
        <w:gridCol w:w="14884"/>
      </w:tblGrid>
      <w:tr w:rsidR="005323DD" w:rsidTr="005323DD">
        <w:trPr>
          <w:trHeight w:val="199"/>
        </w:trPr>
        <w:tc>
          <w:tcPr>
            <w:tcW w:w="14884" w:type="dxa"/>
          </w:tcPr>
          <w:p w:rsidR="005323DD" w:rsidRPr="00861E61" w:rsidRDefault="005323DD">
            <w:pPr>
              <w:spacing w:before="120" w:after="120"/>
              <w:jc w:val="center"/>
              <w:rPr>
                <w:spacing w:val="-4"/>
                <w:sz w:val="22"/>
                <w:szCs w:val="22"/>
              </w:rPr>
            </w:pPr>
            <w:r w:rsidRPr="00861E61">
              <w:rPr>
                <w:b/>
                <w:spacing w:val="-6"/>
                <w:sz w:val="22"/>
                <w:szCs w:val="22"/>
              </w:rPr>
              <w:t>3.1. Распределение объема средств  организации по источникам их получения и видам деятельности</w:t>
            </w:r>
          </w:p>
        </w:tc>
      </w:tr>
    </w:tbl>
    <w:p w:rsidR="005323DD" w:rsidRPr="00861E61" w:rsidRDefault="00861E61" w:rsidP="00861E61">
      <w:pPr>
        <w:spacing w:before="40"/>
        <w:ind w:right="539"/>
        <w:jc w:val="center"/>
        <w:rPr>
          <w:sz w:val="18"/>
          <w:szCs w:val="18"/>
        </w:rPr>
      </w:pPr>
      <w:r>
        <w:rPr>
          <w:i/>
          <w:sz w:val="18"/>
          <w:szCs w:val="18"/>
        </w:rPr>
        <w:t xml:space="preserve">                                                                                                                                                                       </w:t>
      </w:r>
      <w:r w:rsidR="004B3F67">
        <w:rPr>
          <w:i/>
          <w:sz w:val="18"/>
          <w:szCs w:val="18"/>
        </w:rPr>
        <w:t xml:space="preserve">         </w:t>
      </w:r>
      <w:r>
        <w:rPr>
          <w:i/>
          <w:sz w:val="18"/>
          <w:szCs w:val="18"/>
        </w:rPr>
        <w:t xml:space="preserve">  </w:t>
      </w:r>
      <w:r w:rsidR="005323DD" w:rsidRPr="00861E61">
        <w:rPr>
          <w:sz w:val="18"/>
          <w:szCs w:val="18"/>
        </w:rPr>
        <w:t>Код по ОКЕИ: тысяча рублей – 384 (с одним десятичным знаком)</w:t>
      </w:r>
    </w:p>
    <w:tbl>
      <w:tblPr>
        <w:tblW w:w="1915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5527"/>
        <w:gridCol w:w="850"/>
        <w:gridCol w:w="2410"/>
        <w:gridCol w:w="2835"/>
        <w:gridCol w:w="2693"/>
        <w:gridCol w:w="4415"/>
        <w:gridCol w:w="425"/>
      </w:tblGrid>
      <w:tr w:rsidR="005323DD" w:rsidRPr="00861E61" w:rsidTr="005323DD">
        <w:trPr>
          <w:gridAfter w:val="2"/>
          <w:wAfter w:w="4841" w:type="dxa"/>
          <w:cantSplit/>
        </w:trPr>
        <w:tc>
          <w:tcPr>
            <w:tcW w:w="5529" w:type="dxa"/>
            <w:vMerge w:val="restart"/>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before="20" w:after="20"/>
              <w:jc w:val="center"/>
              <w:rPr>
                <w:noProof/>
                <w:sz w:val="18"/>
                <w:szCs w:val="18"/>
              </w:rPr>
            </w:pPr>
            <w:r w:rsidRPr="00861E61">
              <w:rPr>
                <w:sz w:val="18"/>
                <w:szCs w:val="18"/>
              </w:rPr>
              <w:t>Наименование показателей</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before="20" w:after="20"/>
              <w:jc w:val="center"/>
              <w:rPr>
                <w:noProof/>
                <w:sz w:val="18"/>
                <w:szCs w:val="18"/>
              </w:rPr>
            </w:pPr>
            <w:r w:rsidRPr="00861E61">
              <w:rPr>
                <w:sz w:val="18"/>
                <w:szCs w:val="18"/>
              </w:rPr>
              <w:t>№ строки</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before="20" w:after="20"/>
              <w:jc w:val="center"/>
              <w:rPr>
                <w:noProof/>
                <w:sz w:val="18"/>
                <w:szCs w:val="18"/>
              </w:rPr>
            </w:pPr>
            <w:r w:rsidRPr="00861E61">
              <w:rPr>
                <w:sz w:val="18"/>
                <w:szCs w:val="18"/>
              </w:rPr>
              <w:t>Всего</w:t>
            </w:r>
            <w:r w:rsidRPr="00861E61">
              <w:rPr>
                <w:sz w:val="18"/>
                <w:szCs w:val="18"/>
              </w:rPr>
              <w:br/>
              <w:t>(сумма гр. 4, 5)</w:t>
            </w:r>
          </w:p>
        </w:tc>
        <w:tc>
          <w:tcPr>
            <w:tcW w:w="5528" w:type="dxa"/>
            <w:gridSpan w:val="2"/>
            <w:tcBorders>
              <w:top w:val="single" w:sz="6" w:space="0" w:color="auto"/>
              <w:left w:val="single" w:sz="6" w:space="0" w:color="auto"/>
              <w:bottom w:val="single" w:sz="4" w:space="0" w:color="auto"/>
              <w:right w:val="single" w:sz="6" w:space="0" w:color="auto"/>
            </w:tcBorders>
            <w:vAlign w:val="center"/>
          </w:tcPr>
          <w:p w:rsidR="005323DD" w:rsidRPr="00861E61" w:rsidRDefault="005323DD">
            <w:pPr>
              <w:spacing w:before="20" w:after="20"/>
              <w:jc w:val="center"/>
              <w:rPr>
                <w:noProof/>
                <w:sz w:val="18"/>
                <w:szCs w:val="18"/>
              </w:rPr>
            </w:pPr>
            <w:r w:rsidRPr="00861E61">
              <w:rPr>
                <w:sz w:val="18"/>
                <w:szCs w:val="18"/>
              </w:rPr>
              <w:t>в том числе по видам деятельности</w:t>
            </w:r>
          </w:p>
        </w:tc>
      </w:tr>
      <w:tr w:rsidR="005323DD" w:rsidRPr="00861E61" w:rsidTr="005323DD">
        <w:trPr>
          <w:gridAfter w:val="2"/>
          <w:wAfter w:w="4841" w:type="dxa"/>
          <w:cantSplit/>
          <w:trHeight w:val="224"/>
        </w:trPr>
        <w:tc>
          <w:tcPr>
            <w:tcW w:w="300"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300"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300"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2835" w:type="dxa"/>
            <w:vMerge w:val="restart"/>
            <w:tcBorders>
              <w:top w:val="single" w:sz="4" w:space="0" w:color="auto"/>
              <w:left w:val="single" w:sz="6" w:space="0" w:color="auto"/>
              <w:bottom w:val="single" w:sz="6" w:space="0" w:color="auto"/>
              <w:right w:val="single" w:sz="6" w:space="0" w:color="auto"/>
            </w:tcBorders>
            <w:vAlign w:val="center"/>
          </w:tcPr>
          <w:p w:rsidR="005323DD" w:rsidRPr="00861E61" w:rsidRDefault="005323DD">
            <w:pPr>
              <w:spacing w:before="20" w:after="20"/>
              <w:jc w:val="center"/>
              <w:rPr>
                <w:noProof/>
                <w:sz w:val="18"/>
                <w:szCs w:val="18"/>
              </w:rPr>
            </w:pPr>
            <w:r w:rsidRPr="00861E61">
              <w:rPr>
                <w:sz w:val="18"/>
                <w:szCs w:val="18"/>
              </w:rPr>
              <w:t>образовательная</w:t>
            </w:r>
          </w:p>
        </w:tc>
        <w:tc>
          <w:tcPr>
            <w:tcW w:w="2693" w:type="dxa"/>
            <w:vMerge w:val="restart"/>
            <w:tcBorders>
              <w:top w:val="single" w:sz="4" w:space="0" w:color="auto"/>
              <w:left w:val="single" w:sz="6" w:space="0" w:color="auto"/>
              <w:bottom w:val="single" w:sz="6" w:space="0" w:color="auto"/>
              <w:right w:val="single" w:sz="6" w:space="0" w:color="auto"/>
            </w:tcBorders>
            <w:vAlign w:val="center"/>
          </w:tcPr>
          <w:p w:rsidR="005323DD" w:rsidRPr="00861E61" w:rsidRDefault="005323DD">
            <w:pPr>
              <w:spacing w:before="20" w:after="20"/>
              <w:jc w:val="center"/>
              <w:rPr>
                <w:noProof/>
                <w:sz w:val="18"/>
                <w:szCs w:val="18"/>
              </w:rPr>
            </w:pPr>
            <w:r w:rsidRPr="00861E61">
              <w:rPr>
                <w:sz w:val="18"/>
                <w:szCs w:val="18"/>
              </w:rPr>
              <w:t>прочие виды</w:t>
            </w:r>
          </w:p>
        </w:tc>
      </w:tr>
      <w:tr w:rsidR="005323DD" w:rsidRPr="00861E61" w:rsidTr="005323DD">
        <w:trPr>
          <w:gridAfter w:val="2"/>
          <w:wAfter w:w="4841" w:type="dxa"/>
          <w:cantSplit/>
          <w:trHeight w:val="546"/>
        </w:trPr>
        <w:tc>
          <w:tcPr>
            <w:tcW w:w="300"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300"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300"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300" w:type="dxa"/>
            <w:vMerge/>
            <w:tcBorders>
              <w:top w:val="single" w:sz="4"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300" w:type="dxa"/>
            <w:vMerge/>
            <w:tcBorders>
              <w:top w:val="single" w:sz="4"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r>
      <w:tr w:rsidR="005323DD" w:rsidRPr="00861E61" w:rsidTr="005323DD">
        <w:trPr>
          <w:gridAfter w:val="2"/>
          <w:wAfter w:w="4841" w:type="dxa"/>
          <w:cantSplit/>
        </w:trPr>
        <w:tc>
          <w:tcPr>
            <w:tcW w:w="5529" w:type="dxa"/>
            <w:tcBorders>
              <w:top w:val="single" w:sz="6" w:space="0" w:color="auto"/>
              <w:left w:val="single" w:sz="6" w:space="0" w:color="auto"/>
              <w:bottom w:val="single" w:sz="6" w:space="0" w:color="auto"/>
              <w:right w:val="single" w:sz="6" w:space="0" w:color="auto"/>
            </w:tcBorders>
          </w:tcPr>
          <w:p w:rsidR="005323DD" w:rsidRPr="00861E61" w:rsidRDefault="005323DD">
            <w:pPr>
              <w:pStyle w:val="18"/>
              <w:widowControl/>
              <w:spacing w:before="20" w:after="20"/>
              <w:rPr>
                <w:sz w:val="18"/>
                <w:szCs w:val="18"/>
              </w:rPr>
            </w:pPr>
            <w:r w:rsidRPr="00861E61">
              <w:rPr>
                <w:sz w:val="18"/>
                <w:szCs w:val="18"/>
              </w:rPr>
              <w:t>1</w:t>
            </w:r>
          </w:p>
        </w:tc>
        <w:tc>
          <w:tcPr>
            <w:tcW w:w="850"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jc w:val="center"/>
              <w:rPr>
                <w:noProof/>
                <w:sz w:val="18"/>
                <w:szCs w:val="18"/>
              </w:rPr>
            </w:pPr>
            <w:r w:rsidRPr="00861E61">
              <w:rPr>
                <w:sz w:val="18"/>
                <w:szCs w:val="18"/>
              </w:rPr>
              <w:t>2</w:t>
            </w:r>
          </w:p>
        </w:tc>
        <w:tc>
          <w:tcPr>
            <w:tcW w:w="2410"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jc w:val="center"/>
              <w:rPr>
                <w:noProof/>
                <w:sz w:val="18"/>
                <w:szCs w:val="18"/>
              </w:rPr>
            </w:pPr>
            <w:r w:rsidRPr="00861E61">
              <w:rPr>
                <w:sz w:val="18"/>
                <w:szCs w:val="18"/>
              </w:rPr>
              <w:t>3</w:t>
            </w:r>
          </w:p>
        </w:tc>
        <w:tc>
          <w:tcPr>
            <w:tcW w:w="2835"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jc w:val="center"/>
              <w:rPr>
                <w:noProof/>
                <w:sz w:val="18"/>
                <w:szCs w:val="18"/>
              </w:rPr>
            </w:pPr>
            <w:r w:rsidRPr="00861E61">
              <w:rPr>
                <w:sz w:val="18"/>
                <w:szCs w:val="18"/>
              </w:rPr>
              <w:t>4</w:t>
            </w:r>
          </w:p>
        </w:tc>
        <w:tc>
          <w:tcPr>
            <w:tcW w:w="2693"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jc w:val="center"/>
              <w:rPr>
                <w:noProof/>
                <w:sz w:val="18"/>
                <w:szCs w:val="18"/>
              </w:rPr>
            </w:pPr>
            <w:r w:rsidRPr="00861E61">
              <w:rPr>
                <w:sz w:val="18"/>
                <w:szCs w:val="18"/>
              </w:rPr>
              <w:t>5</w:t>
            </w:r>
          </w:p>
        </w:tc>
      </w:tr>
      <w:tr w:rsidR="005323DD" w:rsidRPr="00861E61" w:rsidTr="005323DD">
        <w:trPr>
          <w:gridAfter w:val="2"/>
          <w:wAfter w:w="4841" w:type="dxa"/>
          <w:cantSplit/>
        </w:trPr>
        <w:tc>
          <w:tcPr>
            <w:tcW w:w="5529" w:type="dxa"/>
            <w:tcBorders>
              <w:top w:val="single" w:sz="6" w:space="0" w:color="auto"/>
              <w:left w:val="single" w:sz="6" w:space="0" w:color="auto"/>
              <w:bottom w:val="single" w:sz="6" w:space="0" w:color="auto"/>
              <w:right w:val="single" w:sz="6" w:space="0" w:color="auto"/>
            </w:tcBorders>
          </w:tcPr>
          <w:p w:rsidR="005323DD" w:rsidRPr="00861E61" w:rsidRDefault="005323DD" w:rsidP="00861E61">
            <w:pPr>
              <w:spacing w:before="120" w:after="20" w:line="200" w:lineRule="exact"/>
              <w:rPr>
                <w:noProof/>
                <w:sz w:val="18"/>
                <w:szCs w:val="18"/>
              </w:rPr>
            </w:pPr>
            <w:r w:rsidRPr="00861E61">
              <w:rPr>
                <w:sz w:val="18"/>
                <w:szCs w:val="18"/>
              </w:rPr>
              <w:t>Объем поступивших средств  (за отчетный год) – всего</w:t>
            </w:r>
            <w:r w:rsidR="00861E61">
              <w:rPr>
                <w:sz w:val="18"/>
                <w:szCs w:val="18"/>
              </w:rPr>
              <w:br/>
            </w:r>
            <w:r w:rsidRPr="00861E61">
              <w:rPr>
                <w:sz w:val="18"/>
                <w:szCs w:val="18"/>
              </w:rPr>
              <w:t>(сумма строк  02, 06, 07, 08, 09)</w:t>
            </w:r>
          </w:p>
        </w:tc>
        <w:tc>
          <w:tcPr>
            <w:tcW w:w="850" w:type="dxa"/>
            <w:tcBorders>
              <w:top w:val="single" w:sz="6" w:space="0" w:color="auto"/>
              <w:left w:val="single" w:sz="6" w:space="0" w:color="auto"/>
              <w:bottom w:val="single" w:sz="6"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01</w:t>
            </w:r>
          </w:p>
        </w:tc>
        <w:tc>
          <w:tcPr>
            <w:tcW w:w="2410" w:type="dxa"/>
            <w:tcBorders>
              <w:top w:val="single" w:sz="6" w:space="0" w:color="auto"/>
              <w:left w:val="single" w:sz="6" w:space="0" w:color="auto"/>
              <w:bottom w:val="single" w:sz="6" w:space="0" w:color="auto"/>
              <w:right w:val="single" w:sz="6" w:space="0" w:color="auto"/>
            </w:tcBorders>
          </w:tcPr>
          <w:p w:rsidR="005323DD" w:rsidRPr="00861E61" w:rsidRDefault="00066ECD">
            <w:pPr>
              <w:spacing w:before="120" w:after="20" w:line="200" w:lineRule="exact"/>
              <w:rPr>
                <w:noProof/>
                <w:sz w:val="18"/>
                <w:szCs w:val="18"/>
              </w:rPr>
            </w:pPr>
            <w:r>
              <w:rPr>
                <w:noProof/>
                <w:sz w:val="18"/>
                <w:szCs w:val="18"/>
              </w:rPr>
              <w:t>13567,0</w:t>
            </w:r>
          </w:p>
        </w:tc>
        <w:tc>
          <w:tcPr>
            <w:tcW w:w="2835" w:type="dxa"/>
            <w:tcBorders>
              <w:top w:val="single" w:sz="6" w:space="0" w:color="auto"/>
              <w:left w:val="single" w:sz="6" w:space="0" w:color="auto"/>
              <w:bottom w:val="single" w:sz="6" w:space="0" w:color="auto"/>
              <w:right w:val="single" w:sz="6" w:space="0" w:color="auto"/>
            </w:tcBorders>
          </w:tcPr>
          <w:p w:rsidR="005323DD" w:rsidRPr="00861E61" w:rsidRDefault="00066ECD">
            <w:pPr>
              <w:spacing w:before="120" w:after="20" w:line="200" w:lineRule="exact"/>
              <w:rPr>
                <w:noProof/>
                <w:sz w:val="18"/>
                <w:szCs w:val="18"/>
              </w:rPr>
            </w:pPr>
            <w:r>
              <w:rPr>
                <w:noProof/>
                <w:sz w:val="18"/>
                <w:szCs w:val="18"/>
              </w:rPr>
              <w:t>13567,0</w:t>
            </w:r>
          </w:p>
        </w:tc>
        <w:tc>
          <w:tcPr>
            <w:tcW w:w="2693"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120" w:after="20" w:line="200" w:lineRule="exact"/>
              <w:rPr>
                <w:noProof/>
                <w:sz w:val="18"/>
                <w:szCs w:val="18"/>
              </w:rPr>
            </w:pPr>
          </w:p>
        </w:tc>
      </w:tr>
      <w:tr w:rsidR="005323DD" w:rsidRPr="00861E61" w:rsidTr="005323DD">
        <w:trPr>
          <w:gridAfter w:val="2"/>
          <w:wAfter w:w="4841" w:type="dxa"/>
          <w:cantSplit/>
        </w:trPr>
        <w:tc>
          <w:tcPr>
            <w:tcW w:w="5529" w:type="dxa"/>
            <w:tcBorders>
              <w:top w:val="single" w:sz="6" w:space="0" w:color="auto"/>
              <w:left w:val="single" w:sz="6" w:space="0" w:color="auto"/>
              <w:bottom w:val="nil"/>
              <w:right w:val="single" w:sz="6" w:space="0" w:color="auto"/>
            </w:tcBorders>
          </w:tcPr>
          <w:p w:rsidR="005323DD" w:rsidRPr="009A29B5" w:rsidRDefault="005323DD">
            <w:pPr>
              <w:pStyle w:val="ab"/>
              <w:spacing w:before="20" w:after="20" w:line="200" w:lineRule="exact"/>
              <w:ind w:left="170"/>
              <w:rPr>
                <w:sz w:val="18"/>
                <w:szCs w:val="18"/>
                <w:lang w:val="ru-RU" w:eastAsia="ru-RU"/>
              </w:rPr>
            </w:pPr>
            <w:r w:rsidRPr="009A29B5">
              <w:rPr>
                <w:sz w:val="18"/>
                <w:szCs w:val="18"/>
                <w:lang w:val="ru-RU" w:eastAsia="ru-RU"/>
              </w:rPr>
              <w:t>в том числе средства:</w:t>
            </w:r>
          </w:p>
        </w:tc>
        <w:tc>
          <w:tcPr>
            <w:tcW w:w="850" w:type="dxa"/>
            <w:tcBorders>
              <w:top w:val="single" w:sz="6" w:space="0" w:color="auto"/>
              <w:left w:val="single" w:sz="6" w:space="0" w:color="auto"/>
              <w:bottom w:val="nil"/>
              <w:right w:val="single" w:sz="6" w:space="0" w:color="auto"/>
            </w:tcBorders>
            <w:vAlign w:val="bottom"/>
          </w:tcPr>
          <w:p w:rsidR="005323DD" w:rsidRPr="00861E61" w:rsidRDefault="005323DD">
            <w:pPr>
              <w:spacing w:before="20" w:after="20" w:line="200" w:lineRule="exact"/>
              <w:jc w:val="center"/>
              <w:rPr>
                <w:noProof/>
                <w:sz w:val="18"/>
                <w:szCs w:val="18"/>
              </w:rPr>
            </w:pPr>
          </w:p>
        </w:tc>
        <w:tc>
          <w:tcPr>
            <w:tcW w:w="2410" w:type="dxa"/>
            <w:tcBorders>
              <w:top w:val="single" w:sz="6" w:space="0" w:color="auto"/>
              <w:left w:val="single" w:sz="6" w:space="0" w:color="auto"/>
              <w:bottom w:val="nil"/>
              <w:right w:val="single" w:sz="6" w:space="0" w:color="auto"/>
            </w:tcBorders>
          </w:tcPr>
          <w:p w:rsidR="005323DD" w:rsidRPr="00861E61" w:rsidRDefault="00066ECD">
            <w:pPr>
              <w:spacing w:before="20" w:after="20" w:line="200" w:lineRule="exact"/>
              <w:rPr>
                <w:noProof/>
                <w:sz w:val="18"/>
                <w:szCs w:val="18"/>
              </w:rPr>
            </w:pPr>
            <w:r>
              <w:rPr>
                <w:noProof/>
                <w:sz w:val="18"/>
                <w:szCs w:val="18"/>
              </w:rPr>
              <w:t>13567,0</w:t>
            </w:r>
          </w:p>
        </w:tc>
        <w:tc>
          <w:tcPr>
            <w:tcW w:w="2835" w:type="dxa"/>
            <w:tcBorders>
              <w:top w:val="single" w:sz="6" w:space="0" w:color="auto"/>
              <w:left w:val="single" w:sz="6" w:space="0" w:color="auto"/>
              <w:bottom w:val="nil"/>
              <w:right w:val="single" w:sz="6" w:space="0" w:color="auto"/>
            </w:tcBorders>
          </w:tcPr>
          <w:p w:rsidR="005323DD" w:rsidRPr="00861E61" w:rsidRDefault="00066ECD">
            <w:pPr>
              <w:spacing w:before="20" w:after="20" w:line="200" w:lineRule="exact"/>
              <w:rPr>
                <w:noProof/>
                <w:sz w:val="18"/>
                <w:szCs w:val="18"/>
              </w:rPr>
            </w:pPr>
            <w:r>
              <w:rPr>
                <w:noProof/>
                <w:sz w:val="18"/>
                <w:szCs w:val="18"/>
              </w:rPr>
              <w:t>13567,0</w:t>
            </w:r>
          </w:p>
        </w:tc>
        <w:tc>
          <w:tcPr>
            <w:tcW w:w="2693" w:type="dxa"/>
            <w:tcBorders>
              <w:top w:val="single" w:sz="6" w:space="0" w:color="auto"/>
              <w:left w:val="single" w:sz="6" w:space="0" w:color="auto"/>
              <w:bottom w:val="nil"/>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nil"/>
              <w:left w:val="single" w:sz="6" w:space="0" w:color="auto"/>
              <w:bottom w:val="single" w:sz="6" w:space="0" w:color="auto"/>
              <w:right w:val="single" w:sz="6" w:space="0" w:color="auto"/>
            </w:tcBorders>
          </w:tcPr>
          <w:p w:rsidR="005323DD" w:rsidRPr="00861E61" w:rsidRDefault="005323DD">
            <w:pPr>
              <w:spacing w:before="20" w:after="20" w:line="200" w:lineRule="exact"/>
              <w:ind w:left="170"/>
              <w:rPr>
                <w:i/>
                <w:noProof/>
                <w:sz w:val="18"/>
                <w:szCs w:val="18"/>
              </w:rPr>
            </w:pPr>
            <w:r w:rsidRPr="00861E61">
              <w:rPr>
                <w:sz w:val="18"/>
                <w:szCs w:val="18"/>
              </w:rPr>
              <w:t>бюджетов всех уровней (субсидий)  – всего (сумма строк 03–05)</w:t>
            </w:r>
          </w:p>
        </w:tc>
        <w:tc>
          <w:tcPr>
            <w:tcW w:w="850" w:type="dxa"/>
            <w:tcBorders>
              <w:top w:val="nil"/>
              <w:left w:val="single" w:sz="6" w:space="0" w:color="auto"/>
              <w:bottom w:val="single" w:sz="6"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02</w:t>
            </w:r>
          </w:p>
        </w:tc>
        <w:tc>
          <w:tcPr>
            <w:tcW w:w="2410" w:type="dxa"/>
            <w:tcBorders>
              <w:top w:val="nil"/>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nil"/>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nil"/>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6" w:space="0" w:color="auto"/>
              <w:left w:val="single" w:sz="6" w:space="0" w:color="auto"/>
              <w:bottom w:val="nil"/>
              <w:right w:val="single" w:sz="6" w:space="0" w:color="auto"/>
            </w:tcBorders>
          </w:tcPr>
          <w:p w:rsidR="005323DD" w:rsidRPr="00861E61" w:rsidRDefault="005323DD">
            <w:pPr>
              <w:spacing w:before="20" w:after="20" w:line="200" w:lineRule="exact"/>
              <w:ind w:left="454"/>
              <w:rPr>
                <w:noProof/>
                <w:sz w:val="18"/>
                <w:szCs w:val="18"/>
              </w:rPr>
            </w:pPr>
            <w:r w:rsidRPr="00861E61">
              <w:rPr>
                <w:sz w:val="18"/>
                <w:szCs w:val="18"/>
              </w:rPr>
              <w:t>в том числе бюджета:</w:t>
            </w:r>
          </w:p>
        </w:tc>
        <w:tc>
          <w:tcPr>
            <w:tcW w:w="850" w:type="dxa"/>
            <w:tcBorders>
              <w:top w:val="single" w:sz="6" w:space="0" w:color="auto"/>
              <w:left w:val="single" w:sz="6" w:space="0" w:color="auto"/>
              <w:bottom w:val="nil"/>
              <w:right w:val="single" w:sz="6" w:space="0" w:color="auto"/>
            </w:tcBorders>
            <w:vAlign w:val="bottom"/>
          </w:tcPr>
          <w:p w:rsidR="005323DD" w:rsidRPr="00861E61" w:rsidRDefault="005323DD">
            <w:pPr>
              <w:spacing w:before="20" w:after="20" w:line="200" w:lineRule="exact"/>
              <w:jc w:val="center"/>
              <w:rPr>
                <w:noProof/>
                <w:sz w:val="18"/>
                <w:szCs w:val="18"/>
              </w:rPr>
            </w:pPr>
          </w:p>
        </w:tc>
        <w:tc>
          <w:tcPr>
            <w:tcW w:w="2410" w:type="dxa"/>
            <w:tcBorders>
              <w:top w:val="single" w:sz="6" w:space="0" w:color="auto"/>
              <w:left w:val="single" w:sz="6" w:space="0" w:color="auto"/>
              <w:bottom w:val="nil"/>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single" w:sz="6" w:space="0" w:color="auto"/>
              <w:left w:val="single" w:sz="6" w:space="0" w:color="auto"/>
              <w:bottom w:val="nil"/>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single" w:sz="6" w:space="0" w:color="auto"/>
              <w:left w:val="single" w:sz="6" w:space="0" w:color="auto"/>
              <w:bottom w:val="nil"/>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nil"/>
              <w:left w:val="single" w:sz="6" w:space="0" w:color="auto"/>
              <w:bottom w:val="single" w:sz="4" w:space="0" w:color="auto"/>
              <w:right w:val="single" w:sz="6" w:space="0" w:color="auto"/>
            </w:tcBorders>
          </w:tcPr>
          <w:p w:rsidR="005323DD" w:rsidRPr="00861E61" w:rsidRDefault="005323DD">
            <w:pPr>
              <w:spacing w:before="20" w:after="20" w:line="200" w:lineRule="exact"/>
              <w:ind w:left="454"/>
              <w:rPr>
                <w:noProof/>
                <w:sz w:val="18"/>
                <w:szCs w:val="18"/>
              </w:rPr>
            </w:pPr>
            <w:r w:rsidRPr="00861E61">
              <w:rPr>
                <w:sz w:val="18"/>
                <w:szCs w:val="18"/>
              </w:rPr>
              <w:t>федерального</w:t>
            </w:r>
          </w:p>
        </w:tc>
        <w:tc>
          <w:tcPr>
            <w:tcW w:w="850" w:type="dxa"/>
            <w:tcBorders>
              <w:top w:val="nil"/>
              <w:left w:val="single" w:sz="6" w:space="0" w:color="auto"/>
              <w:bottom w:val="single" w:sz="4"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03</w:t>
            </w:r>
          </w:p>
        </w:tc>
        <w:tc>
          <w:tcPr>
            <w:tcW w:w="2410" w:type="dxa"/>
            <w:tcBorders>
              <w:top w:val="nil"/>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nil"/>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nil"/>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4" w:space="0" w:color="auto"/>
              <w:left w:val="single" w:sz="6" w:space="0" w:color="auto"/>
              <w:bottom w:val="single" w:sz="4" w:space="0" w:color="auto"/>
              <w:right w:val="single" w:sz="6" w:space="0" w:color="auto"/>
            </w:tcBorders>
          </w:tcPr>
          <w:p w:rsidR="005323DD" w:rsidRPr="00861E61" w:rsidRDefault="005323DD">
            <w:pPr>
              <w:spacing w:before="20" w:after="20" w:line="200" w:lineRule="exact"/>
              <w:ind w:left="454"/>
              <w:rPr>
                <w:noProof/>
                <w:sz w:val="18"/>
                <w:szCs w:val="18"/>
              </w:rPr>
            </w:pPr>
            <w:r w:rsidRPr="00861E61">
              <w:rPr>
                <w:sz w:val="18"/>
                <w:szCs w:val="18"/>
              </w:rPr>
              <w:t xml:space="preserve">субъекта Российской Федерации </w:t>
            </w:r>
          </w:p>
        </w:tc>
        <w:tc>
          <w:tcPr>
            <w:tcW w:w="850" w:type="dxa"/>
            <w:tcBorders>
              <w:top w:val="single" w:sz="4" w:space="0" w:color="auto"/>
              <w:left w:val="single" w:sz="6" w:space="0" w:color="auto"/>
              <w:bottom w:val="single" w:sz="4"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04</w:t>
            </w:r>
          </w:p>
        </w:tc>
        <w:tc>
          <w:tcPr>
            <w:tcW w:w="2410" w:type="dxa"/>
            <w:tcBorders>
              <w:top w:val="single" w:sz="4" w:space="0" w:color="auto"/>
              <w:left w:val="single" w:sz="6" w:space="0" w:color="auto"/>
              <w:bottom w:val="single" w:sz="4" w:space="0" w:color="auto"/>
              <w:right w:val="single" w:sz="6" w:space="0" w:color="auto"/>
            </w:tcBorders>
          </w:tcPr>
          <w:p w:rsidR="005323DD" w:rsidRPr="00861E61" w:rsidRDefault="00066ECD">
            <w:pPr>
              <w:spacing w:before="20" w:after="20" w:line="200" w:lineRule="exact"/>
              <w:rPr>
                <w:noProof/>
                <w:sz w:val="18"/>
                <w:szCs w:val="18"/>
              </w:rPr>
            </w:pPr>
            <w:r>
              <w:rPr>
                <w:noProof/>
                <w:sz w:val="18"/>
                <w:szCs w:val="18"/>
              </w:rPr>
              <w:t>9860,2</w:t>
            </w:r>
          </w:p>
        </w:tc>
        <w:tc>
          <w:tcPr>
            <w:tcW w:w="2835" w:type="dxa"/>
            <w:tcBorders>
              <w:top w:val="single" w:sz="4" w:space="0" w:color="auto"/>
              <w:left w:val="single" w:sz="6" w:space="0" w:color="auto"/>
              <w:bottom w:val="single" w:sz="4" w:space="0" w:color="auto"/>
              <w:right w:val="single" w:sz="6" w:space="0" w:color="auto"/>
            </w:tcBorders>
          </w:tcPr>
          <w:p w:rsidR="005323DD" w:rsidRPr="00861E61" w:rsidRDefault="00066ECD">
            <w:pPr>
              <w:spacing w:before="20" w:after="20" w:line="200" w:lineRule="exact"/>
              <w:rPr>
                <w:noProof/>
                <w:sz w:val="18"/>
                <w:szCs w:val="18"/>
              </w:rPr>
            </w:pPr>
            <w:r>
              <w:rPr>
                <w:noProof/>
                <w:sz w:val="18"/>
                <w:szCs w:val="18"/>
              </w:rPr>
              <w:t>9860,2</w:t>
            </w:r>
          </w:p>
        </w:tc>
        <w:tc>
          <w:tcPr>
            <w:tcW w:w="2693" w:type="dxa"/>
            <w:tcBorders>
              <w:top w:val="single" w:sz="4"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4" w:space="0" w:color="auto"/>
              <w:left w:val="single" w:sz="6" w:space="0" w:color="auto"/>
              <w:bottom w:val="single" w:sz="6" w:space="0" w:color="auto"/>
              <w:right w:val="single" w:sz="6" w:space="0" w:color="auto"/>
            </w:tcBorders>
          </w:tcPr>
          <w:p w:rsidR="005323DD" w:rsidRPr="00861E61" w:rsidRDefault="005323DD">
            <w:pPr>
              <w:spacing w:before="20" w:after="20" w:line="200" w:lineRule="exact"/>
              <w:ind w:left="454"/>
              <w:rPr>
                <w:noProof/>
                <w:sz w:val="18"/>
                <w:szCs w:val="18"/>
              </w:rPr>
            </w:pPr>
            <w:r w:rsidRPr="00861E61">
              <w:rPr>
                <w:sz w:val="18"/>
                <w:szCs w:val="18"/>
              </w:rPr>
              <w:t xml:space="preserve">местного </w:t>
            </w:r>
          </w:p>
        </w:tc>
        <w:tc>
          <w:tcPr>
            <w:tcW w:w="850" w:type="dxa"/>
            <w:tcBorders>
              <w:top w:val="single" w:sz="4" w:space="0" w:color="auto"/>
              <w:left w:val="single" w:sz="6" w:space="0" w:color="auto"/>
              <w:bottom w:val="single" w:sz="6"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05</w:t>
            </w:r>
          </w:p>
        </w:tc>
        <w:tc>
          <w:tcPr>
            <w:tcW w:w="2410" w:type="dxa"/>
            <w:tcBorders>
              <w:top w:val="single" w:sz="4" w:space="0" w:color="auto"/>
              <w:left w:val="single" w:sz="6" w:space="0" w:color="auto"/>
              <w:bottom w:val="single" w:sz="6" w:space="0" w:color="auto"/>
              <w:right w:val="single" w:sz="6" w:space="0" w:color="auto"/>
            </w:tcBorders>
          </w:tcPr>
          <w:p w:rsidR="005323DD" w:rsidRPr="00861E61" w:rsidRDefault="00066ECD">
            <w:pPr>
              <w:spacing w:before="20" w:after="20" w:line="200" w:lineRule="exact"/>
              <w:rPr>
                <w:noProof/>
                <w:sz w:val="18"/>
                <w:szCs w:val="18"/>
              </w:rPr>
            </w:pPr>
            <w:r>
              <w:rPr>
                <w:noProof/>
                <w:sz w:val="18"/>
                <w:szCs w:val="18"/>
              </w:rPr>
              <w:t>3706,8</w:t>
            </w:r>
          </w:p>
        </w:tc>
        <w:tc>
          <w:tcPr>
            <w:tcW w:w="2835" w:type="dxa"/>
            <w:tcBorders>
              <w:top w:val="single" w:sz="4" w:space="0" w:color="auto"/>
              <w:left w:val="single" w:sz="6" w:space="0" w:color="auto"/>
              <w:bottom w:val="single" w:sz="6" w:space="0" w:color="auto"/>
              <w:right w:val="single" w:sz="6" w:space="0" w:color="auto"/>
            </w:tcBorders>
          </w:tcPr>
          <w:p w:rsidR="005323DD" w:rsidRPr="00861E61" w:rsidRDefault="00066ECD">
            <w:pPr>
              <w:spacing w:before="20" w:after="20" w:line="200" w:lineRule="exact"/>
              <w:rPr>
                <w:noProof/>
                <w:sz w:val="18"/>
                <w:szCs w:val="18"/>
              </w:rPr>
            </w:pPr>
            <w:r>
              <w:rPr>
                <w:noProof/>
                <w:sz w:val="18"/>
                <w:szCs w:val="18"/>
              </w:rPr>
              <w:t>3706,8</w:t>
            </w:r>
          </w:p>
        </w:tc>
        <w:tc>
          <w:tcPr>
            <w:tcW w:w="2693" w:type="dxa"/>
            <w:tcBorders>
              <w:top w:val="single" w:sz="4"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ind w:left="284"/>
              <w:rPr>
                <w:noProof/>
                <w:sz w:val="18"/>
                <w:szCs w:val="18"/>
              </w:rPr>
            </w:pPr>
            <w:r w:rsidRPr="00861E61">
              <w:rPr>
                <w:sz w:val="18"/>
                <w:szCs w:val="18"/>
              </w:rPr>
              <w:t xml:space="preserve">организаций </w:t>
            </w:r>
          </w:p>
        </w:tc>
        <w:tc>
          <w:tcPr>
            <w:tcW w:w="850" w:type="dxa"/>
            <w:tcBorders>
              <w:top w:val="single" w:sz="6" w:space="0" w:color="auto"/>
              <w:left w:val="single" w:sz="6" w:space="0" w:color="auto"/>
              <w:bottom w:val="single" w:sz="6"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06</w:t>
            </w:r>
          </w:p>
        </w:tc>
        <w:tc>
          <w:tcPr>
            <w:tcW w:w="2410"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ind w:left="284"/>
              <w:rPr>
                <w:noProof/>
                <w:sz w:val="18"/>
                <w:szCs w:val="18"/>
              </w:rPr>
            </w:pPr>
            <w:r w:rsidRPr="00861E61">
              <w:rPr>
                <w:sz w:val="18"/>
                <w:szCs w:val="18"/>
              </w:rPr>
              <w:t>населения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07</w:t>
            </w:r>
          </w:p>
        </w:tc>
        <w:tc>
          <w:tcPr>
            <w:tcW w:w="2410"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6" w:space="0" w:color="auto"/>
              <w:left w:val="single" w:sz="6" w:space="0" w:color="auto"/>
              <w:bottom w:val="single" w:sz="4" w:space="0" w:color="auto"/>
              <w:right w:val="single" w:sz="6" w:space="0" w:color="auto"/>
            </w:tcBorders>
          </w:tcPr>
          <w:p w:rsidR="005323DD" w:rsidRPr="00861E61" w:rsidRDefault="005323DD">
            <w:pPr>
              <w:spacing w:before="20" w:after="20" w:line="200" w:lineRule="exact"/>
              <w:ind w:left="284"/>
              <w:rPr>
                <w:noProof/>
                <w:sz w:val="18"/>
                <w:szCs w:val="18"/>
              </w:rPr>
            </w:pPr>
            <w:r w:rsidRPr="00861E61">
              <w:rPr>
                <w:sz w:val="18"/>
                <w:szCs w:val="18"/>
              </w:rPr>
              <w:t xml:space="preserve">внебюджетных фондов </w:t>
            </w:r>
          </w:p>
        </w:tc>
        <w:tc>
          <w:tcPr>
            <w:tcW w:w="850" w:type="dxa"/>
            <w:tcBorders>
              <w:top w:val="single" w:sz="6" w:space="0" w:color="auto"/>
              <w:left w:val="single" w:sz="6" w:space="0" w:color="auto"/>
              <w:bottom w:val="single" w:sz="4"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08</w:t>
            </w:r>
          </w:p>
        </w:tc>
        <w:tc>
          <w:tcPr>
            <w:tcW w:w="2410" w:type="dxa"/>
            <w:tcBorders>
              <w:top w:val="single" w:sz="6"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single" w:sz="6"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single" w:sz="6"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gridAfter w:val="2"/>
          <w:wAfter w:w="4841" w:type="dxa"/>
          <w:cantSplit/>
        </w:trPr>
        <w:tc>
          <w:tcPr>
            <w:tcW w:w="5529" w:type="dxa"/>
            <w:tcBorders>
              <w:top w:val="single" w:sz="4" w:space="0" w:color="auto"/>
              <w:left w:val="single" w:sz="6" w:space="0" w:color="auto"/>
              <w:bottom w:val="single" w:sz="4" w:space="0" w:color="auto"/>
              <w:right w:val="single" w:sz="6" w:space="0" w:color="auto"/>
            </w:tcBorders>
          </w:tcPr>
          <w:p w:rsidR="005323DD" w:rsidRPr="00861E61" w:rsidRDefault="005323DD">
            <w:pPr>
              <w:spacing w:before="20" w:after="20" w:line="200" w:lineRule="exact"/>
              <w:ind w:left="284"/>
              <w:rPr>
                <w:noProof/>
                <w:sz w:val="18"/>
                <w:szCs w:val="18"/>
              </w:rPr>
            </w:pPr>
            <w:r w:rsidRPr="00861E61">
              <w:rPr>
                <w:sz w:val="18"/>
                <w:szCs w:val="18"/>
              </w:rPr>
              <w:t>иностранных источников</w:t>
            </w:r>
          </w:p>
        </w:tc>
        <w:tc>
          <w:tcPr>
            <w:tcW w:w="850" w:type="dxa"/>
            <w:tcBorders>
              <w:top w:val="single" w:sz="4" w:space="0" w:color="auto"/>
              <w:left w:val="single" w:sz="6" w:space="0" w:color="auto"/>
              <w:bottom w:val="single" w:sz="4" w:space="0" w:color="auto"/>
              <w:right w:val="single" w:sz="6" w:space="0" w:color="auto"/>
            </w:tcBorders>
            <w:vAlign w:val="bottom"/>
          </w:tcPr>
          <w:p w:rsidR="005323DD" w:rsidRPr="00861E61" w:rsidRDefault="005323DD">
            <w:pPr>
              <w:spacing w:before="20" w:after="20" w:line="200" w:lineRule="exact"/>
              <w:jc w:val="center"/>
              <w:rPr>
                <w:noProof/>
                <w:sz w:val="18"/>
                <w:szCs w:val="18"/>
              </w:rPr>
            </w:pPr>
            <w:r w:rsidRPr="00861E61">
              <w:rPr>
                <w:sz w:val="18"/>
                <w:szCs w:val="18"/>
              </w:rPr>
              <w:t>09</w:t>
            </w:r>
          </w:p>
        </w:tc>
        <w:tc>
          <w:tcPr>
            <w:tcW w:w="2410" w:type="dxa"/>
            <w:tcBorders>
              <w:top w:val="single" w:sz="4"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c>
          <w:tcPr>
            <w:tcW w:w="2835" w:type="dxa"/>
            <w:tcBorders>
              <w:top w:val="single" w:sz="4"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c>
          <w:tcPr>
            <w:tcW w:w="2693" w:type="dxa"/>
            <w:tcBorders>
              <w:top w:val="single" w:sz="4" w:space="0" w:color="auto"/>
              <w:left w:val="single" w:sz="6" w:space="0" w:color="auto"/>
              <w:bottom w:val="single" w:sz="4" w:space="0" w:color="auto"/>
              <w:right w:val="single" w:sz="6" w:space="0" w:color="auto"/>
            </w:tcBorders>
          </w:tcPr>
          <w:p w:rsidR="005323DD" w:rsidRPr="00861E61" w:rsidRDefault="005323DD">
            <w:pPr>
              <w:spacing w:before="20" w:after="20" w:line="200" w:lineRule="exact"/>
              <w:rPr>
                <w:noProof/>
                <w:sz w:val="18"/>
                <w:szCs w:val="18"/>
              </w:rPr>
            </w:pPr>
          </w:p>
        </w:tc>
      </w:tr>
      <w:tr w:rsidR="005323DD" w:rsidRPr="00861E61" w:rsidTr="005323DD">
        <w:trPr>
          <w:cantSplit/>
          <w:trHeight w:val="319"/>
        </w:trPr>
        <w:tc>
          <w:tcPr>
            <w:tcW w:w="18733" w:type="dxa"/>
            <w:gridSpan w:val="6"/>
            <w:tcBorders>
              <w:top w:val="nil"/>
              <w:left w:val="nil"/>
              <w:bottom w:val="nil"/>
              <w:right w:val="nil"/>
            </w:tcBorders>
          </w:tcPr>
          <w:p w:rsidR="005323DD" w:rsidRPr="00861E61" w:rsidRDefault="005323DD">
            <w:pPr>
              <w:spacing w:before="240" w:after="80" w:line="200" w:lineRule="exact"/>
              <w:rPr>
                <w:noProof/>
                <w:sz w:val="18"/>
                <w:szCs w:val="18"/>
              </w:rPr>
            </w:pPr>
            <w:r w:rsidRPr="00861E61">
              <w:rPr>
                <w:b/>
                <w:bCs/>
                <w:sz w:val="18"/>
                <w:szCs w:val="18"/>
              </w:rPr>
              <w:t xml:space="preserve">  Справка 5.  </w:t>
            </w:r>
            <w:r w:rsidRPr="00861E61">
              <w:rPr>
                <w:sz w:val="18"/>
                <w:szCs w:val="18"/>
              </w:rPr>
              <w:t>Остаток средств:</w:t>
            </w:r>
          </w:p>
          <w:p w:rsidR="005323DD" w:rsidRPr="00861E61" w:rsidRDefault="005323DD">
            <w:pPr>
              <w:spacing w:before="20" w:after="80" w:line="200" w:lineRule="exact"/>
              <w:rPr>
                <w:sz w:val="18"/>
                <w:szCs w:val="18"/>
              </w:rPr>
            </w:pPr>
            <w:r w:rsidRPr="00861E61">
              <w:rPr>
                <w:sz w:val="18"/>
                <w:szCs w:val="18"/>
              </w:rPr>
              <w:t xml:space="preserve">                         на начало отчетного года (10) __</w:t>
            </w:r>
            <w:r w:rsidR="00066ECD">
              <w:rPr>
                <w:sz w:val="18"/>
                <w:szCs w:val="18"/>
              </w:rPr>
              <w:t>0</w:t>
            </w:r>
            <w:r w:rsidRPr="00861E61">
              <w:rPr>
                <w:sz w:val="18"/>
                <w:szCs w:val="18"/>
              </w:rPr>
              <w:t>___;</w:t>
            </w:r>
          </w:p>
          <w:p w:rsidR="005323DD" w:rsidRPr="00861E61" w:rsidRDefault="005323DD">
            <w:pPr>
              <w:spacing w:before="20" w:after="80" w:line="200" w:lineRule="exact"/>
              <w:rPr>
                <w:sz w:val="18"/>
                <w:szCs w:val="18"/>
              </w:rPr>
            </w:pPr>
            <w:r w:rsidRPr="00861E61">
              <w:rPr>
                <w:sz w:val="18"/>
                <w:szCs w:val="18"/>
              </w:rPr>
              <w:t xml:space="preserve">                         на конец  отчетного года (11) __</w:t>
            </w:r>
            <w:r w:rsidR="00066ECD">
              <w:rPr>
                <w:sz w:val="18"/>
                <w:szCs w:val="18"/>
              </w:rPr>
              <w:t>0</w:t>
            </w:r>
            <w:r w:rsidRPr="00861E61">
              <w:rPr>
                <w:sz w:val="18"/>
                <w:szCs w:val="18"/>
              </w:rPr>
              <w:t>___Код по ОКЕИ: тысяча рублей – 384 (с одним десятичным знаком);</w:t>
            </w:r>
          </w:p>
          <w:p w:rsidR="005323DD" w:rsidRPr="00861E61" w:rsidRDefault="005323DD">
            <w:pPr>
              <w:spacing w:before="20" w:after="20" w:line="200" w:lineRule="exact"/>
              <w:ind w:left="284"/>
              <w:rPr>
                <w:noProof/>
                <w:sz w:val="18"/>
                <w:szCs w:val="18"/>
              </w:rPr>
            </w:pPr>
          </w:p>
        </w:tc>
        <w:tc>
          <w:tcPr>
            <w:tcW w:w="425" w:type="dxa"/>
            <w:tcBorders>
              <w:top w:val="single" w:sz="6" w:space="0" w:color="auto"/>
              <w:left w:val="single" w:sz="6" w:space="0" w:color="auto"/>
              <w:bottom w:val="single" w:sz="6" w:space="0" w:color="auto"/>
              <w:right w:val="single" w:sz="6" w:space="0" w:color="auto"/>
            </w:tcBorders>
          </w:tcPr>
          <w:p w:rsidR="005323DD" w:rsidRPr="00861E61" w:rsidRDefault="005323DD">
            <w:pPr>
              <w:spacing w:before="20" w:after="20" w:line="200" w:lineRule="exact"/>
              <w:jc w:val="center"/>
              <w:rPr>
                <w:noProof/>
                <w:sz w:val="18"/>
                <w:szCs w:val="18"/>
              </w:rPr>
            </w:pPr>
            <w:r w:rsidRPr="00861E61">
              <w:rPr>
                <w:sz w:val="18"/>
                <w:szCs w:val="18"/>
              </w:rPr>
              <w:t>09</w:t>
            </w:r>
          </w:p>
        </w:tc>
      </w:tr>
    </w:tbl>
    <w:p w:rsidR="005323DD" w:rsidRPr="00861E61" w:rsidRDefault="005323DD" w:rsidP="005323DD">
      <w:pPr>
        <w:spacing w:before="40" w:after="40"/>
        <w:rPr>
          <w:noProof/>
          <w:sz w:val="18"/>
          <w:szCs w:val="18"/>
        </w:rPr>
      </w:pPr>
      <w:r w:rsidRPr="00861E61">
        <w:rPr>
          <w:b/>
          <w:bCs/>
          <w:sz w:val="18"/>
          <w:szCs w:val="18"/>
        </w:rPr>
        <w:t xml:space="preserve">Справка 6.  </w:t>
      </w:r>
      <w:r w:rsidRPr="00861E61">
        <w:rPr>
          <w:sz w:val="18"/>
          <w:szCs w:val="18"/>
        </w:rPr>
        <w:t>Организация переведена на нормативное подушевое финансирование   (код:  да – 1, нет – 0)  (12) __</w:t>
      </w:r>
      <w:r w:rsidR="00066ECD">
        <w:rPr>
          <w:sz w:val="18"/>
          <w:szCs w:val="18"/>
        </w:rPr>
        <w:t>1</w:t>
      </w:r>
      <w:r w:rsidRPr="00861E61">
        <w:rPr>
          <w:sz w:val="18"/>
          <w:szCs w:val="18"/>
        </w:rPr>
        <w:t>___</w:t>
      </w:r>
    </w:p>
    <w:p w:rsidR="005323DD" w:rsidRDefault="005323DD" w:rsidP="005323DD">
      <w:pPr>
        <w:spacing w:before="40" w:after="40"/>
        <w:rPr>
          <w:sz w:val="16"/>
          <w:szCs w:val="16"/>
        </w:rPr>
      </w:pPr>
    </w:p>
    <w:p w:rsidR="005323DD" w:rsidRDefault="005323DD" w:rsidP="005323DD">
      <w:pPr>
        <w:spacing w:after="120"/>
        <w:jc w:val="center"/>
        <w:rPr>
          <w:b/>
          <w:sz w:val="18"/>
          <w:szCs w:val="24"/>
        </w:rPr>
      </w:pPr>
    </w:p>
    <w:p w:rsidR="005323DD" w:rsidRDefault="005323DD" w:rsidP="005323DD">
      <w:pPr>
        <w:spacing w:after="120"/>
        <w:jc w:val="center"/>
        <w:rPr>
          <w:b/>
          <w:sz w:val="18"/>
        </w:rPr>
      </w:pPr>
    </w:p>
    <w:p w:rsidR="005323DD" w:rsidRDefault="005323DD" w:rsidP="005323DD">
      <w:pPr>
        <w:rPr>
          <w:b/>
          <w:sz w:val="18"/>
        </w:rPr>
      </w:pPr>
      <w:r>
        <w:br w:type="page"/>
      </w:r>
    </w:p>
    <w:p w:rsidR="005323DD" w:rsidRPr="00861E61" w:rsidRDefault="005323DD" w:rsidP="004B3F67">
      <w:pPr>
        <w:tabs>
          <w:tab w:val="left" w:pos="7944"/>
        </w:tabs>
        <w:spacing w:after="120" w:line="200" w:lineRule="exact"/>
        <w:jc w:val="center"/>
        <w:rPr>
          <w:b/>
          <w:noProof/>
          <w:sz w:val="22"/>
          <w:szCs w:val="22"/>
        </w:rPr>
      </w:pPr>
      <w:r w:rsidRPr="00861E61">
        <w:rPr>
          <w:b/>
          <w:sz w:val="22"/>
          <w:szCs w:val="22"/>
        </w:rPr>
        <w:t>3.2. Расходы организации</w:t>
      </w:r>
    </w:p>
    <w:p w:rsidR="005323DD" w:rsidRPr="00861E61" w:rsidRDefault="00861E61" w:rsidP="00861E61">
      <w:pPr>
        <w:jc w:val="center"/>
        <w:rPr>
          <w:b/>
          <w:sz w:val="18"/>
          <w:szCs w:val="18"/>
        </w:rPr>
      </w:pPr>
      <w:r>
        <w:rPr>
          <w:sz w:val="18"/>
          <w:szCs w:val="18"/>
        </w:rPr>
        <w:t xml:space="preserve">                                                                                                                                                       </w:t>
      </w:r>
      <w:r w:rsidRPr="00861E61">
        <w:rPr>
          <w:sz w:val="18"/>
          <w:szCs w:val="18"/>
        </w:rPr>
        <w:t xml:space="preserve"> </w:t>
      </w:r>
      <w:r w:rsidR="005323DD" w:rsidRPr="00861E61">
        <w:rPr>
          <w:sz w:val="18"/>
          <w:szCs w:val="18"/>
        </w:rPr>
        <w:t xml:space="preserve">  Код по ОКЕИ: тысяча рублей – 384 (с одним десятичным знаком)</w:t>
      </w:r>
    </w:p>
    <w:tbl>
      <w:tblPr>
        <w:tblW w:w="13245"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6722"/>
        <w:gridCol w:w="709"/>
        <w:gridCol w:w="1418"/>
        <w:gridCol w:w="1985"/>
        <w:gridCol w:w="2411"/>
      </w:tblGrid>
      <w:tr w:rsidR="005323DD" w:rsidRPr="00861E61" w:rsidTr="00066ECD">
        <w:trPr>
          <w:cantSplit/>
        </w:trPr>
        <w:tc>
          <w:tcPr>
            <w:tcW w:w="6722" w:type="dxa"/>
            <w:vMerge w:val="restart"/>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line="240" w:lineRule="exact"/>
              <w:jc w:val="center"/>
              <w:rPr>
                <w:noProof/>
                <w:sz w:val="18"/>
                <w:szCs w:val="18"/>
              </w:rPr>
            </w:pPr>
            <w:r w:rsidRPr="00861E61">
              <w:rPr>
                <w:sz w:val="18"/>
                <w:szCs w:val="18"/>
              </w:rPr>
              <w:t>Наименование показателей</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line="240" w:lineRule="exact"/>
              <w:jc w:val="center"/>
              <w:rPr>
                <w:noProof/>
                <w:sz w:val="18"/>
                <w:szCs w:val="18"/>
              </w:rPr>
            </w:pPr>
            <w:r w:rsidRPr="00861E61">
              <w:rPr>
                <w:sz w:val="18"/>
                <w:szCs w:val="18"/>
              </w:rPr>
              <w:t>№ строки</w:t>
            </w: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line="240" w:lineRule="exact"/>
              <w:jc w:val="center"/>
              <w:rPr>
                <w:noProof/>
                <w:sz w:val="18"/>
                <w:szCs w:val="18"/>
              </w:rPr>
            </w:pPr>
            <w:r w:rsidRPr="00861E61">
              <w:rPr>
                <w:sz w:val="18"/>
                <w:szCs w:val="18"/>
              </w:rPr>
              <w:t>Всего</w:t>
            </w:r>
          </w:p>
        </w:tc>
        <w:tc>
          <w:tcPr>
            <w:tcW w:w="4396" w:type="dxa"/>
            <w:gridSpan w:val="2"/>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line="240" w:lineRule="exact"/>
              <w:jc w:val="center"/>
              <w:rPr>
                <w:noProof/>
                <w:sz w:val="18"/>
                <w:szCs w:val="18"/>
              </w:rPr>
            </w:pPr>
            <w:r w:rsidRPr="00861E61">
              <w:rPr>
                <w:sz w:val="18"/>
                <w:szCs w:val="18"/>
              </w:rPr>
              <w:t>в том числе осуществляемые</w:t>
            </w:r>
          </w:p>
        </w:tc>
      </w:tr>
      <w:tr w:rsidR="005323DD" w:rsidRPr="00861E61" w:rsidTr="00066ECD">
        <w:trPr>
          <w:cantSplit/>
        </w:trPr>
        <w:tc>
          <w:tcPr>
            <w:tcW w:w="6722"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5323DD" w:rsidRPr="00861E61" w:rsidRDefault="005323DD">
            <w:pPr>
              <w:rPr>
                <w:noProof/>
                <w:sz w:val="18"/>
                <w:szCs w:val="18"/>
              </w:rPr>
            </w:pPr>
          </w:p>
        </w:tc>
        <w:tc>
          <w:tcPr>
            <w:tcW w:w="1985" w:type="dxa"/>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before="40" w:after="40" w:line="200" w:lineRule="exact"/>
              <w:jc w:val="center"/>
              <w:rPr>
                <w:noProof/>
                <w:sz w:val="18"/>
                <w:szCs w:val="18"/>
              </w:rPr>
            </w:pPr>
            <w:r w:rsidRPr="00861E61">
              <w:rPr>
                <w:sz w:val="18"/>
                <w:szCs w:val="18"/>
              </w:rPr>
              <w:t>за счет средств бюджетов  всех уровней (субсидий)</w:t>
            </w:r>
          </w:p>
        </w:tc>
        <w:tc>
          <w:tcPr>
            <w:tcW w:w="2411" w:type="dxa"/>
            <w:tcBorders>
              <w:top w:val="single" w:sz="6" w:space="0" w:color="auto"/>
              <w:left w:val="single" w:sz="6" w:space="0" w:color="auto"/>
              <w:bottom w:val="single" w:sz="6" w:space="0" w:color="auto"/>
              <w:right w:val="single" w:sz="6" w:space="0" w:color="auto"/>
            </w:tcBorders>
            <w:vAlign w:val="center"/>
          </w:tcPr>
          <w:p w:rsidR="005323DD" w:rsidRPr="00861E61" w:rsidRDefault="005323DD">
            <w:pPr>
              <w:spacing w:before="40" w:after="40" w:line="200" w:lineRule="exact"/>
              <w:jc w:val="center"/>
              <w:rPr>
                <w:noProof/>
                <w:sz w:val="18"/>
                <w:szCs w:val="18"/>
              </w:rPr>
            </w:pPr>
            <w:r w:rsidRPr="00861E61">
              <w:rPr>
                <w:sz w:val="18"/>
                <w:szCs w:val="18"/>
              </w:rPr>
              <w:t>из них (из гр. 4) – за счет средств на выполнение государственного (муниципального) задания</w:t>
            </w:r>
          </w:p>
        </w:tc>
      </w:tr>
      <w:tr w:rsidR="005323DD" w:rsidRPr="00861E61" w:rsidTr="00066ECD">
        <w:trPr>
          <w:cantSplit/>
        </w:trPr>
        <w:tc>
          <w:tcPr>
            <w:tcW w:w="6722" w:type="dxa"/>
            <w:tcBorders>
              <w:top w:val="single" w:sz="6" w:space="0" w:color="auto"/>
              <w:left w:val="single" w:sz="6" w:space="0" w:color="auto"/>
              <w:bottom w:val="single" w:sz="6" w:space="0" w:color="auto"/>
              <w:right w:val="single" w:sz="6" w:space="0" w:color="auto"/>
            </w:tcBorders>
          </w:tcPr>
          <w:p w:rsidR="005323DD" w:rsidRPr="009A29B5" w:rsidRDefault="005323DD">
            <w:pPr>
              <w:pStyle w:val="a9"/>
              <w:spacing w:line="240" w:lineRule="exact"/>
              <w:jc w:val="center"/>
              <w:rPr>
                <w:rFonts w:ascii="Times New Roman" w:hAnsi="Times New Roman"/>
                <w:sz w:val="18"/>
                <w:szCs w:val="18"/>
                <w:lang w:val="ru-RU" w:eastAsia="ru-RU"/>
              </w:rPr>
            </w:pPr>
            <w:r w:rsidRPr="009A29B5">
              <w:rPr>
                <w:rFonts w:ascii="Times New Roman" w:hAnsi="Times New Roman"/>
                <w:sz w:val="18"/>
                <w:szCs w:val="18"/>
                <w:lang w:val="ru-RU" w:eastAsia="ru-RU"/>
              </w:rPr>
              <w:t>1</w:t>
            </w:r>
          </w:p>
        </w:tc>
        <w:tc>
          <w:tcPr>
            <w:tcW w:w="709" w:type="dxa"/>
            <w:tcBorders>
              <w:top w:val="single" w:sz="6" w:space="0" w:color="auto"/>
              <w:left w:val="single" w:sz="6" w:space="0" w:color="auto"/>
              <w:bottom w:val="single" w:sz="6" w:space="0" w:color="auto"/>
              <w:right w:val="single" w:sz="6" w:space="0" w:color="auto"/>
            </w:tcBorders>
          </w:tcPr>
          <w:p w:rsidR="005323DD" w:rsidRPr="00861E61" w:rsidRDefault="005323DD">
            <w:pPr>
              <w:spacing w:line="240" w:lineRule="exact"/>
              <w:jc w:val="center"/>
              <w:rPr>
                <w:noProof/>
                <w:sz w:val="18"/>
                <w:szCs w:val="18"/>
              </w:rPr>
            </w:pPr>
            <w:r w:rsidRPr="00861E61">
              <w:rPr>
                <w:sz w:val="18"/>
                <w:szCs w:val="18"/>
              </w:rPr>
              <w:t>2</w:t>
            </w:r>
          </w:p>
        </w:tc>
        <w:tc>
          <w:tcPr>
            <w:tcW w:w="1418" w:type="dxa"/>
            <w:tcBorders>
              <w:top w:val="single" w:sz="6" w:space="0" w:color="auto"/>
              <w:left w:val="single" w:sz="6" w:space="0" w:color="auto"/>
              <w:bottom w:val="single" w:sz="6" w:space="0" w:color="auto"/>
              <w:right w:val="single" w:sz="6" w:space="0" w:color="auto"/>
            </w:tcBorders>
          </w:tcPr>
          <w:p w:rsidR="005323DD" w:rsidRPr="00861E61" w:rsidRDefault="005323DD">
            <w:pPr>
              <w:spacing w:line="240" w:lineRule="exact"/>
              <w:jc w:val="center"/>
              <w:rPr>
                <w:noProof/>
                <w:sz w:val="18"/>
                <w:szCs w:val="18"/>
              </w:rPr>
            </w:pPr>
            <w:r w:rsidRPr="00861E61">
              <w:rPr>
                <w:sz w:val="18"/>
                <w:szCs w:val="18"/>
              </w:rPr>
              <w:t>3</w:t>
            </w:r>
          </w:p>
        </w:tc>
        <w:tc>
          <w:tcPr>
            <w:tcW w:w="1985" w:type="dxa"/>
            <w:tcBorders>
              <w:top w:val="single" w:sz="6" w:space="0" w:color="auto"/>
              <w:left w:val="single" w:sz="6" w:space="0" w:color="auto"/>
              <w:bottom w:val="single" w:sz="6" w:space="0" w:color="auto"/>
              <w:right w:val="single" w:sz="6" w:space="0" w:color="auto"/>
            </w:tcBorders>
          </w:tcPr>
          <w:p w:rsidR="005323DD" w:rsidRPr="00861E61" w:rsidRDefault="005323DD">
            <w:pPr>
              <w:spacing w:line="240" w:lineRule="exact"/>
              <w:jc w:val="center"/>
              <w:rPr>
                <w:noProof/>
                <w:sz w:val="18"/>
                <w:szCs w:val="18"/>
              </w:rPr>
            </w:pPr>
            <w:r w:rsidRPr="00861E61">
              <w:rPr>
                <w:sz w:val="18"/>
                <w:szCs w:val="18"/>
              </w:rPr>
              <w:t>4</w:t>
            </w:r>
          </w:p>
        </w:tc>
        <w:tc>
          <w:tcPr>
            <w:tcW w:w="2411" w:type="dxa"/>
            <w:tcBorders>
              <w:top w:val="single" w:sz="6" w:space="0" w:color="auto"/>
              <w:left w:val="single" w:sz="6" w:space="0" w:color="auto"/>
              <w:bottom w:val="single" w:sz="6" w:space="0" w:color="auto"/>
              <w:right w:val="single" w:sz="6" w:space="0" w:color="auto"/>
            </w:tcBorders>
          </w:tcPr>
          <w:p w:rsidR="005323DD" w:rsidRPr="00861E61" w:rsidRDefault="005323DD">
            <w:pPr>
              <w:spacing w:line="240" w:lineRule="exact"/>
              <w:jc w:val="center"/>
              <w:rPr>
                <w:noProof/>
                <w:sz w:val="18"/>
                <w:szCs w:val="18"/>
              </w:rPr>
            </w:pPr>
            <w:r w:rsidRPr="00861E61">
              <w:rPr>
                <w:sz w:val="18"/>
                <w:szCs w:val="18"/>
              </w:rPr>
              <w:t>5</w:t>
            </w:r>
          </w:p>
        </w:tc>
      </w:tr>
      <w:tr w:rsidR="00066ECD" w:rsidRPr="00861E61" w:rsidTr="00066ECD">
        <w:trPr>
          <w:cantSplit/>
        </w:trPr>
        <w:tc>
          <w:tcPr>
            <w:tcW w:w="6722" w:type="dxa"/>
            <w:tcBorders>
              <w:top w:val="single" w:sz="6" w:space="0" w:color="auto"/>
              <w:left w:val="single" w:sz="6" w:space="0" w:color="auto"/>
              <w:bottom w:val="single" w:sz="6" w:space="0" w:color="auto"/>
              <w:right w:val="single" w:sz="6" w:space="0" w:color="auto"/>
            </w:tcBorders>
          </w:tcPr>
          <w:p w:rsidR="00066ECD" w:rsidRPr="00861E61" w:rsidRDefault="00066ECD">
            <w:pPr>
              <w:spacing w:line="240" w:lineRule="exact"/>
              <w:rPr>
                <w:noProof/>
                <w:sz w:val="18"/>
                <w:szCs w:val="18"/>
              </w:rPr>
            </w:pPr>
            <w:r w:rsidRPr="00861E61">
              <w:rPr>
                <w:sz w:val="18"/>
                <w:szCs w:val="18"/>
              </w:rPr>
              <w:t>Расходы  (сумма строк  02, 06, 13, 14)</w:t>
            </w:r>
          </w:p>
        </w:tc>
        <w:tc>
          <w:tcPr>
            <w:tcW w:w="709" w:type="dxa"/>
            <w:tcBorders>
              <w:top w:val="single" w:sz="6" w:space="0" w:color="auto"/>
              <w:left w:val="single" w:sz="6" w:space="0" w:color="auto"/>
              <w:bottom w:val="single" w:sz="6" w:space="0" w:color="auto"/>
              <w:right w:val="single" w:sz="6" w:space="0" w:color="auto"/>
            </w:tcBorders>
            <w:vAlign w:val="bottom"/>
          </w:tcPr>
          <w:p w:rsidR="00066ECD" w:rsidRPr="00861E61" w:rsidRDefault="00066ECD">
            <w:pPr>
              <w:pStyle w:val="18"/>
              <w:autoSpaceDE w:val="0"/>
              <w:autoSpaceDN w:val="0"/>
              <w:adjustRightInd w:val="0"/>
              <w:spacing w:line="240" w:lineRule="exact"/>
              <w:rPr>
                <w:sz w:val="18"/>
                <w:szCs w:val="18"/>
              </w:rPr>
            </w:pPr>
            <w:r w:rsidRPr="00861E61">
              <w:rPr>
                <w:sz w:val="18"/>
                <w:szCs w:val="18"/>
              </w:rPr>
              <w:t>01</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11294,2</w:t>
            </w: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11294,2</w:t>
            </w: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11076,9</w:t>
            </w:r>
          </w:p>
        </w:tc>
      </w:tr>
      <w:tr w:rsidR="00066ECD" w:rsidRPr="00861E61" w:rsidTr="00066ECD">
        <w:trPr>
          <w:cantSplit/>
        </w:trPr>
        <w:tc>
          <w:tcPr>
            <w:tcW w:w="6722" w:type="dxa"/>
            <w:tcBorders>
              <w:top w:val="single" w:sz="6" w:space="0" w:color="auto"/>
              <w:left w:val="single" w:sz="6" w:space="0" w:color="auto"/>
              <w:bottom w:val="single" w:sz="4" w:space="0" w:color="auto"/>
              <w:right w:val="single" w:sz="6" w:space="0" w:color="auto"/>
            </w:tcBorders>
          </w:tcPr>
          <w:p w:rsidR="00066ECD" w:rsidRPr="00861E61" w:rsidRDefault="00066ECD">
            <w:pPr>
              <w:spacing w:line="240" w:lineRule="exact"/>
              <w:ind w:left="113"/>
              <w:rPr>
                <w:noProof/>
                <w:sz w:val="18"/>
                <w:szCs w:val="18"/>
              </w:rPr>
            </w:pPr>
            <w:r w:rsidRPr="00861E61">
              <w:rPr>
                <w:sz w:val="18"/>
                <w:szCs w:val="18"/>
              </w:rPr>
              <w:t>в том числе:</w:t>
            </w:r>
          </w:p>
          <w:p w:rsidR="00066ECD" w:rsidRPr="00861E61" w:rsidRDefault="00066ECD">
            <w:pPr>
              <w:spacing w:line="240" w:lineRule="exact"/>
              <w:ind w:left="113"/>
              <w:rPr>
                <w:noProof/>
                <w:sz w:val="18"/>
                <w:szCs w:val="18"/>
              </w:rPr>
            </w:pPr>
            <w:r w:rsidRPr="00861E61">
              <w:rPr>
                <w:sz w:val="18"/>
                <w:szCs w:val="18"/>
              </w:rPr>
              <w:t>оплата труда и начисления на выплаты по оплате труда (сумма строк 03–05)</w:t>
            </w:r>
          </w:p>
        </w:tc>
        <w:tc>
          <w:tcPr>
            <w:tcW w:w="709" w:type="dxa"/>
            <w:tcBorders>
              <w:top w:val="single" w:sz="6" w:space="0" w:color="auto"/>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br/>
              <w:t>02</w:t>
            </w:r>
          </w:p>
        </w:tc>
        <w:tc>
          <w:tcPr>
            <w:tcW w:w="1418" w:type="dxa"/>
            <w:tcBorders>
              <w:top w:val="single" w:sz="6"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9033,6</w:t>
            </w:r>
          </w:p>
        </w:tc>
        <w:tc>
          <w:tcPr>
            <w:tcW w:w="1985" w:type="dxa"/>
            <w:tcBorders>
              <w:top w:val="single" w:sz="6"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9033,6</w:t>
            </w:r>
          </w:p>
        </w:tc>
        <w:tc>
          <w:tcPr>
            <w:tcW w:w="2411" w:type="dxa"/>
            <w:tcBorders>
              <w:top w:val="single" w:sz="6"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9033,6</w:t>
            </w:r>
          </w:p>
        </w:tc>
      </w:tr>
      <w:tr w:rsidR="00066ECD" w:rsidRPr="00861E61" w:rsidTr="00066ECD">
        <w:trPr>
          <w:cantSplit/>
        </w:trPr>
        <w:tc>
          <w:tcPr>
            <w:tcW w:w="6722" w:type="dxa"/>
            <w:tcBorders>
              <w:top w:val="single" w:sz="4" w:space="0" w:color="auto"/>
              <w:left w:val="single" w:sz="6" w:space="0" w:color="auto"/>
              <w:bottom w:val="single" w:sz="6"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заработная плата</w:t>
            </w:r>
          </w:p>
        </w:tc>
        <w:tc>
          <w:tcPr>
            <w:tcW w:w="709" w:type="dxa"/>
            <w:tcBorders>
              <w:top w:val="single" w:sz="4"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03</w:t>
            </w:r>
          </w:p>
        </w:tc>
        <w:tc>
          <w:tcPr>
            <w:tcW w:w="1418"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6939,7</w:t>
            </w:r>
          </w:p>
        </w:tc>
        <w:tc>
          <w:tcPr>
            <w:tcW w:w="1985"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6939,7</w:t>
            </w:r>
          </w:p>
        </w:tc>
        <w:tc>
          <w:tcPr>
            <w:tcW w:w="2411"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6939,7</w:t>
            </w:r>
          </w:p>
        </w:tc>
      </w:tr>
      <w:tr w:rsidR="00066ECD" w:rsidRPr="00861E61" w:rsidTr="00066ECD">
        <w:trPr>
          <w:cantSplit/>
        </w:trPr>
        <w:tc>
          <w:tcPr>
            <w:tcW w:w="6722" w:type="dxa"/>
            <w:tcBorders>
              <w:top w:val="single" w:sz="4" w:space="0" w:color="auto"/>
              <w:left w:val="single" w:sz="6" w:space="0" w:color="auto"/>
              <w:bottom w:val="single" w:sz="6"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прочие выплаты</w:t>
            </w:r>
          </w:p>
        </w:tc>
        <w:tc>
          <w:tcPr>
            <w:tcW w:w="709" w:type="dxa"/>
            <w:tcBorders>
              <w:top w:val="single" w:sz="4"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04</w:t>
            </w:r>
          </w:p>
        </w:tc>
        <w:tc>
          <w:tcPr>
            <w:tcW w:w="1418"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1,3</w:t>
            </w:r>
          </w:p>
        </w:tc>
        <w:tc>
          <w:tcPr>
            <w:tcW w:w="1985"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1,3</w:t>
            </w:r>
          </w:p>
        </w:tc>
        <w:tc>
          <w:tcPr>
            <w:tcW w:w="2411"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1,3</w:t>
            </w:r>
          </w:p>
        </w:tc>
      </w:tr>
      <w:tr w:rsidR="00066ECD" w:rsidRPr="00861E61" w:rsidTr="00066ECD">
        <w:trPr>
          <w:cantSplit/>
        </w:trPr>
        <w:tc>
          <w:tcPr>
            <w:tcW w:w="6722" w:type="dxa"/>
            <w:tcBorders>
              <w:top w:val="single" w:sz="4" w:space="0" w:color="auto"/>
              <w:left w:val="single" w:sz="6" w:space="0" w:color="auto"/>
              <w:bottom w:val="single" w:sz="6"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начисления на выплаты по оплате труда</w:t>
            </w:r>
          </w:p>
        </w:tc>
        <w:tc>
          <w:tcPr>
            <w:tcW w:w="709" w:type="dxa"/>
            <w:tcBorders>
              <w:top w:val="single" w:sz="4"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05</w:t>
            </w:r>
          </w:p>
        </w:tc>
        <w:tc>
          <w:tcPr>
            <w:tcW w:w="1418"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2092,6</w:t>
            </w:r>
          </w:p>
        </w:tc>
        <w:tc>
          <w:tcPr>
            <w:tcW w:w="1985"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2092,6</w:t>
            </w:r>
          </w:p>
        </w:tc>
        <w:tc>
          <w:tcPr>
            <w:tcW w:w="2411"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2092,6</w:t>
            </w:r>
          </w:p>
        </w:tc>
      </w:tr>
      <w:tr w:rsidR="00066ECD" w:rsidRPr="00861E61" w:rsidTr="00066ECD">
        <w:trPr>
          <w:cantSplit/>
        </w:trPr>
        <w:tc>
          <w:tcPr>
            <w:tcW w:w="6722" w:type="dxa"/>
            <w:tcBorders>
              <w:top w:val="single" w:sz="4" w:space="0" w:color="auto"/>
              <w:left w:val="single" w:sz="6" w:space="0" w:color="auto"/>
              <w:bottom w:val="single" w:sz="6" w:space="0" w:color="auto"/>
              <w:right w:val="single" w:sz="6" w:space="0" w:color="auto"/>
            </w:tcBorders>
          </w:tcPr>
          <w:p w:rsidR="00066ECD" w:rsidRPr="00861E61" w:rsidRDefault="00066ECD">
            <w:pPr>
              <w:spacing w:line="240" w:lineRule="exact"/>
              <w:ind w:left="113"/>
              <w:rPr>
                <w:noProof/>
                <w:sz w:val="18"/>
                <w:szCs w:val="18"/>
              </w:rPr>
            </w:pPr>
            <w:r w:rsidRPr="00861E61">
              <w:rPr>
                <w:sz w:val="18"/>
                <w:szCs w:val="18"/>
              </w:rPr>
              <w:t>оплата работ, услуг (сумма строк 07–12)</w:t>
            </w:r>
          </w:p>
        </w:tc>
        <w:tc>
          <w:tcPr>
            <w:tcW w:w="709" w:type="dxa"/>
            <w:tcBorders>
              <w:top w:val="single" w:sz="4"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06</w:t>
            </w:r>
          </w:p>
        </w:tc>
        <w:tc>
          <w:tcPr>
            <w:tcW w:w="1418"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2171,2</w:t>
            </w:r>
          </w:p>
        </w:tc>
        <w:tc>
          <w:tcPr>
            <w:tcW w:w="1985"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2171,2</w:t>
            </w:r>
          </w:p>
        </w:tc>
        <w:tc>
          <w:tcPr>
            <w:tcW w:w="2411"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1953,9</w:t>
            </w:r>
          </w:p>
        </w:tc>
      </w:tr>
      <w:tr w:rsidR="00066ECD" w:rsidRPr="00861E61" w:rsidTr="00066ECD">
        <w:trPr>
          <w:cantSplit/>
        </w:trPr>
        <w:tc>
          <w:tcPr>
            <w:tcW w:w="6722" w:type="dxa"/>
            <w:tcBorders>
              <w:top w:val="single" w:sz="4" w:space="0" w:color="auto"/>
              <w:left w:val="single" w:sz="6" w:space="0" w:color="auto"/>
              <w:bottom w:val="single" w:sz="6"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в том числе:</w:t>
            </w:r>
          </w:p>
          <w:p w:rsidR="00066ECD" w:rsidRPr="00861E61" w:rsidRDefault="00066ECD">
            <w:pPr>
              <w:spacing w:line="240" w:lineRule="exact"/>
              <w:ind w:left="227"/>
              <w:rPr>
                <w:noProof/>
                <w:sz w:val="18"/>
                <w:szCs w:val="18"/>
              </w:rPr>
            </w:pPr>
            <w:r w:rsidRPr="00861E61">
              <w:rPr>
                <w:sz w:val="18"/>
                <w:szCs w:val="18"/>
              </w:rPr>
              <w:t>услуги связи</w:t>
            </w:r>
          </w:p>
        </w:tc>
        <w:tc>
          <w:tcPr>
            <w:tcW w:w="709" w:type="dxa"/>
            <w:tcBorders>
              <w:top w:val="single" w:sz="4"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07</w:t>
            </w:r>
          </w:p>
        </w:tc>
        <w:tc>
          <w:tcPr>
            <w:tcW w:w="1418"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53,5</w:t>
            </w:r>
          </w:p>
        </w:tc>
        <w:tc>
          <w:tcPr>
            <w:tcW w:w="1985"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53,5</w:t>
            </w:r>
          </w:p>
        </w:tc>
        <w:tc>
          <w:tcPr>
            <w:tcW w:w="2411" w:type="dxa"/>
            <w:tcBorders>
              <w:top w:val="single" w:sz="4"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53,5</w:t>
            </w:r>
          </w:p>
        </w:tc>
      </w:tr>
      <w:tr w:rsidR="00066ECD" w:rsidRPr="00861E61" w:rsidTr="00066ECD">
        <w:trPr>
          <w:cantSplit/>
          <w:trHeight w:val="271"/>
        </w:trPr>
        <w:tc>
          <w:tcPr>
            <w:tcW w:w="6722" w:type="dxa"/>
            <w:tcBorders>
              <w:top w:val="single" w:sz="6" w:space="0" w:color="auto"/>
              <w:left w:val="single" w:sz="6" w:space="0" w:color="auto"/>
              <w:bottom w:val="single" w:sz="6"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транспортные услуги</w:t>
            </w:r>
          </w:p>
        </w:tc>
        <w:tc>
          <w:tcPr>
            <w:tcW w:w="709" w:type="dxa"/>
            <w:tcBorders>
              <w:top w:val="single" w:sz="6"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08</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r>
      <w:tr w:rsidR="00066ECD" w:rsidRPr="00861E61" w:rsidTr="00066ECD">
        <w:trPr>
          <w:cantSplit/>
          <w:trHeight w:val="271"/>
        </w:trPr>
        <w:tc>
          <w:tcPr>
            <w:tcW w:w="6722" w:type="dxa"/>
            <w:tcBorders>
              <w:top w:val="single" w:sz="6" w:space="0" w:color="auto"/>
              <w:left w:val="single" w:sz="6" w:space="0" w:color="auto"/>
              <w:bottom w:val="single" w:sz="6"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коммунальные услуги</w:t>
            </w:r>
          </w:p>
        </w:tc>
        <w:tc>
          <w:tcPr>
            <w:tcW w:w="709" w:type="dxa"/>
            <w:tcBorders>
              <w:top w:val="single" w:sz="6" w:space="0" w:color="auto"/>
              <w:left w:val="single" w:sz="6" w:space="0" w:color="auto"/>
              <w:bottom w:val="single" w:sz="6"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09</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834,7</w:t>
            </w: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834,7</w:t>
            </w: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834,7</w:t>
            </w:r>
          </w:p>
        </w:tc>
      </w:tr>
      <w:tr w:rsidR="00066ECD" w:rsidRPr="00861E61" w:rsidTr="00066ECD">
        <w:trPr>
          <w:cantSplit/>
        </w:trPr>
        <w:tc>
          <w:tcPr>
            <w:tcW w:w="6722" w:type="dxa"/>
            <w:tcBorders>
              <w:top w:val="single" w:sz="6" w:space="0" w:color="auto"/>
              <w:left w:val="single" w:sz="6" w:space="0" w:color="auto"/>
              <w:bottom w:val="single" w:sz="4"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арендная плата за пользование имуществом</w:t>
            </w:r>
          </w:p>
        </w:tc>
        <w:tc>
          <w:tcPr>
            <w:tcW w:w="709" w:type="dxa"/>
            <w:tcBorders>
              <w:top w:val="single" w:sz="6" w:space="0" w:color="auto"/>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10</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r>
      <w:tr w:rsidR="00066ECD" w:rsidRPr="00861E61" w:rsidTr="00066ECD">
        <w:trPr>
          <w:cantSplit/>
        </w:trPr>
        <w:tc>
          <w:tcPr>
            <w:tcW w:w="6722" w:type="dxa"/>
            <w:tcBorders>
              <w:top w:val="single" w:sz="4" w:space="0" w:color="auto"/>
              <w:left w:val="single" w:sz="6" w:space="0" w:color="auto"/>
              <w:bottom w:val="single" w:sz="4"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работы, услуги по содержанию имущества</w:t>
            </w:r>
          </w:p>
        </w:tc>
        <w:tc>
          <w:tcPr>
            <w:tcW w:w="709" w:type="dxa"/>
            <w:tcBorders>
              <w:top w:val="single" w:sz="4" w:space="0" w:color="auto"/>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11</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182,1</w:t>
            </w: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182,1</w:t>
            </w: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182,1</w:t>
            </w:r>
          </w:p>
        </w:tc>
      </w:tr>
      <w:tr w:rsidR="00066ECD" w:rsidRPr="00861E61" w:rsidTr="00066ECD">
        <w:trPr>
          <w:cantSplit/>
        </w:trPr>
        <w:tc>
          <w:tcPr>
            <w:tcW w:w="6722" w:type="dxa"/>
            <w:tcBorders>
              <w:top w:val="nil"/>
              <w:left w:val="single" w:sz="6" w:space="0" w:color="auto"/>
              <w:bottom w:val="single" w:sz="4" w:space="0" w:color="auto"/>
              <w:right w:val="single" w:sz="6" w:space="0" w:color="auto"/>
            </w:tcBorders>
          </w:tcPr>
          <w:p w:rsidR="00066ECD" w:rsidRPr="00861E61" w:rsidRDefault="00066ECD">
            <w:pPr>
              <w:spacing w:line="240" w:lineRule="exact"/>
              <w:ind w:left="227"/>
              <w:rPr>
                <w:noProof/>
                <w:sz w:val="18"/>
                <w:szCs w:val="18"/>
              </w:rPr>
            </w:pPr>
            <w:r w:rsidRPr="00861E61">
              <w:rPr>
                <w:sz w:val="18"/>
                <w:szCs w:val="18"/>
              </w:rPr>
              <w:t>прочие работы, услуги</w:t>
            </w:r>
          </w:p>
        </w:tc>
        <w:tc>
          <w:tcPr>
            <w:tcW w:w="709" w:type="dxa"/>
            <w:tcBorders>
              <w:top w:val="nil"/>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12</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1100,9</w:t>
            </w: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1100,9</w:t>
            </w: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883,6</w:t>
            </w:r>
          </w:p>
        </w:tc>
      </w:tr>
      <w:tr w:rsidR="00066ECD" w:rsidRPr="00861E61" w:rsidTr="00066ECD">
        <w:trPr>
          <w:cantSplit/>
        </w:trPr>
        <w:tc>
          <w:tcPr>
            <w:tcW w:w="6722" w:type="dxa"/>
            <w:tcBorders>
              <w:top w:val="nil"/>
              <w:left w:val="single" w:sz="6" w:space="0" w:color="auto"/>
              <w:bottom w:val="single" w:sz="4" w:space="0" w:color="auto"/>
              <w:right w:val="single" w:sz="6" w:space="0" w:color="auto"/>
            </w:tcBorders>
          </w:tcPr>
          <w:p w:rsidR="00066ECD" w:rsidRPr="009A29B5" w:rsidRDefault="00066ECD">
            <w:pPr>
              <w:pStyle w:val="ab"/>
              <w:spacing w:line="240" w:lineRule="exact"/>
              <w:ind w:left="113"/>
              <w:rPr>
                <w:sz w:val="18"/>
                <w:szCs w:val="18"/>
                <w:lang w:val="ru-RU" w:eastAsia="ru-RU"/>
              </w:rPr>
            </w:pPr>
            <w:r w:rsidRPr="009A29B5">
              <w:rPr>
                <w:sz w:val="18"/>
                <w:szCs w:val="18"/>
                <w:lang w:val="ru-RU" w:eastAsia="ru-RU"/>
              </w:rPr>
              <w:t>социальное обеспечение</w:t>
            </w:r>
          </w:p>
        </w:tc>
        <w:tc>
          <w:tcPr>
            <w:tcW w:w="709" w:type="dxa"/>
            <w:tcBorders>
              <w:top w:val="nil"/>
              <w:left w:val="single" w:sz="6" w:space="0" w:color="auto"/>
              <w:bottom w:val="single" w:sz="4" w:space="0" w:color="auto"/>
              <w:right w:val="single" w:sz="6" w:space="0" w:color="auto"/>
            </w:tcBorders>
            <w:vAlign w:val="bottom"/>
          </w:tcPr>
          <w:p w:rsidR="00066ECD" w:rsidRPr="00861E61" w:rsidRDefault="00066ECD">
            <w:pPr>
              <w:pStyle w:val="18"/>
              <w:autoSpaceDE w:val="0"/>
              <w:autoSpaceDN w:val="0"/>
              <w:adjustRightInd w:val="0"/>
              <w:spacing w:line="240" w:lineRule="exact"/>
              <w:rPr>
                <w:sz w:val="18"/>
                <w:szCs w:val="18"/>
              </w:rPr>
            </w:pPr>
            <w:r w:rsidRPr="00861E61">
              <w:rPr>
                <w:sz w:val="18"/>
                <w:szCs w:val="18"/>
              </w:rPr>
              <w:t>13</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p>
        </w:tc>
      </w:tr>
      <w:tr w:rsidR="00066ECD" w:rsidRPr="00861E61" w:rsidTr="00066ECD">
        <w:trPr>
          <w:cantSplit/>
        </w:trPr>
        <w:tc>
          <w:tcPr>
            <w:tcW w:w="6722" w:type="dxa"/>
            <w:tcBorders>
              <w:top w:val="nil"/>
              <w:left w:val="single" w:sz="6" w:space="0" w:color="auto"/>
              <w:bottom w:val="single" w:sz="4" w:space="0" w:color="auto"/>
              <w:right w:val="single" w:sz="6" w:space="0" w:color="auto"/>
            </w:tcBorders>
          </w:tcPr>
          <w:p w:rsidR="00066ECD" w:rsidRPr="009A29B5" w:rsidRDefault="00066ECD">
            <w:pPr>
              <w:pStyle w:val="ab"/>
              <w:spacing w:line="240" w:lineRule="exact"/>
              <w:ind w:left="113"/>
              <w:rPr>
                <w:sz w:val="18"/>
                <w:szCs w:val="18"/>
                <w:lang w:val="ru-RU" w:eastAsia="ru-RU"/>
              </w:rPr>
            </w:pPr>
            <w:r w:rsidRPr="009A29B5">
              <w:rPr>
                <w:sz w:val="18"/>
                <w:szCs w:val="18"/>
                <w:lang w:val="ru-RU" w:eastAsia="ru-RU"/>
              </w:rPr>
              <w:t>прочие расходы</w:t>
            </w:r>
          </w:p>
        </w:tc>
        <w:tc>
          <w:tcPr>
            <w:tcW w:w="709" w:type="dxa"/>
            <w:tcBorders>
              <w:top w:val="nil"/>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14</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89,4</w:t>
            </w: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89,4</w:t>
            </w: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89,4</w:t>
            </w:r>
          </w:p>
        </w:tc>
      </w:tr>
      <w:tr w:rsidR="00066ECD" w:rsidRPr="00861E61" w:rsidTr="00066ECD">
        <w:trPr>
          <w:cantSplit/>
        </w:trPr>
        <w:tc>
          <w:tcPr>
            <w:tcW w:w="6722" w:type="dxa"/>
            <w:tcBorders>
              <w:top w:val="nil"/>
              <w:left w:val="single" w:sz="6" w:space="0" w:color="auto"/>
              <w:bottom w:val="single" w:sz="4" w:space="0" w:color="auto"/>
              <w:right w:val="single" w:sz="6" w:space="0" w:color="auto"/>
            </w:tcBorders>
            <w:vAlign w:val="center"/>
          </w:tcPr>
          <w:p w:rsidR="00066ECD" w:rsidRPr="00861E61" w:rsidRDefault="00066ECD">
            <w:pPr>
              <w:spacing w:line="240" w:lineRule="exact"/>
              <w:ind w:left="-57"/>
              <w:rPr>
                <w:noProof/>
                <w:sz w:val="18"/>
                <w:szCs w:val="18"/>
              </w:rPr>
            </w:pPr>
            <w:r w:rsidRPr="00861E61">
              <w:rPr>
                <w:sz w:val="18"/>
                <w:szCs w:val="18"/>
              </w:rPr>
              <w:t xml:space="preserve"> Поступление нефинансовых активов  (сумма строк 16-19)</w:t>
            </w:r>
          </w:p>
        </w:tc>
        <w:tc>
          <w:tcPr>
            <w:tcW w:w="709" w:type="dxa"/>
            <w:tcBorders>
              <w:top w:val="nil"/>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15</w:t>
            </w:r>
          </w:p>
        </w:tc>
        <w:tc>
          <w:tcPr>
            <w:tcW w:w="1418"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2272,8</w:t>
            </w:r>
          </w:p>
        </w:tc>
        <w:tc>
          <w:tcPr>
            <w:tcW w:w="1985"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2272,8</w:t>
            </w:r>
          </w:p>
        </w:tc>
        <w:tc>
          <w:tcPr>
            <w:tcW w:w="2411" w:type="dxa"/>
            <w:tcBorders>
              <w:top w:val="single" w:sz="6" w:space="0" w:color="auto"/>
              <w:left w:val="single" w:sz="6" w:space="0" w:color="auto"/>
              <w:bottom w:val="single" w:sz="6"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2007,7</w:t>
            </w:r>
          </w:p>
        </w:tc>
      </w:tr>
      <w:tr w:rsidR="00066ECD" w:rsidRPr="00861E61" w:rsidTr="00066ECD">
        <w:trPr>
          <w:cantSplit/>
        </w:trPr>
        <w:tc>
          <w:tcPr>
            <w:tcW w:w="6722" w:type="dxa"/>
            <w:tcBorders>
              <w:top w:val="nil"/>
              <w:left w:val="single" w:sz="6" w:space="0" w:color="auto"/>
              <w:bottom w:val="single" w:sz="4" w:space="0" w:color="auto"/>
              <w:right w:val="single" w:sz="6" w:space="0" w:color="auto"/>
            </w:tcBorders>
            <w:vAlign w:val="center"/>
          </w:tcPr>
          <w:p w:rsidR="00066ECD" w:rsidRPr="00861E61" w:rsidRDefault="00066ECD">
            <w:pPr>
              <w:spacing w:line="240" w:lineRule="exact"/>
              <w:ind w:left="113"/>
              <w:rPr>
                <w:noProof/>
                <w:sz w:val="18"/>
                <w:szCs w:val="18"/>
              </w:rPr>
            </w:pPr>
            <w:r w:rsidRPr="00861E61">
              <w:rPr>
                <w:sz w:val="18"/>
                <w:szCs w:val="18"/>
              </w:rPr>
              <w:t>в том числе:</w:t>
            </w:r>
          </w:p>
          <w:p w:rsidR="00066ECD" w:rsidRPr="00861E61" w:rsidRDefault="00066ECD">
            <w:pPr>
              <w:spacing w:line="240" w:lineRule="exact"/>
              <w:ind w:left="113"/>
              <w:rPr>
                <w:noProof/>
                <w:sz w:val="18"/>
                <w:szCs w:val="18"/>
              </w:rPr>
            </w:pPr>
            <w:r w:rsidRPr="00861E61">
              <w:rPr>
                <w:sz w:val="18"/>
                <w:szCs w:val="18"/>
              </w:rPr>
              <w:t>увеличение стоимости основных средств</w:t>
            </w:r>
          </w:p>
        </w:tc>
        <w:tc>
          <w:tcPr>
            <w:tcW w:w="709" w:type="dxa"/>
            <w:tcBorders>
              <w:top w:val="nil"/>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16</w:t>
            </w:r>
          </w:p>
        </w:tc>
        <w:tc>
          <w:tcPr>
            <w:tcW w:w="1418" w:type="dxa"/>
            <w:tcBorders>
              <w:top w:val="single" w:sz="6"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1126,5</w:t>
            </w:r>
          </w:p>
        </w:tc>
        <w:tc>
          <w:tcPr>
            <w:tcW w:w="1985" w:type="dxa"/>
            <w:tcBorders>
              <w:top w:val="single" w:sz="6"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1126,5</w:t>
            </w:r>
          </w:p>
        </w:tc>
        <w:tc>
          <w:tcPr>
            <w:tcW w:w="2411" w:type="dxa"/>
            <w:tcBorders>
              <w:top w:val="single" w:sz="6"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915,3</w:t>
            </w:r>
          </w:p>
        </w:tc>
      </w:tr>
      <w:tr w:rsidR="00066ECD" w:rsidRPr="00861E61" w:rsidTr="00066ECD">
        <w:trPr>
          <w:cantSplit/>
        </w:trPr>
        <w:tc>
          <w:tcPr>
            <w:tcW w:w="6722" w:type="dxa"/>
            <w:tcBorders>
              <w:top w:val="single" w:sz="4" w:space="0" w:color="auto"/>
              <w:left w:val="single" w:sz="6" w:space="0" w:color="auto"/>
              <w:bottom w:val="single" w:sz="4" w:space="0" w:color="auto"/>
              <w:right w:val="single" w:sz="6" w:space="0" w:color="auto"/>
            </w:tcBorders>
            <w:vAlign w:val="center"/>
          </w:tcPr>
          <w:p w:rsidR="00066ECD" w:rsidRPr="00861E61" w:rsidRDefault="00066ECD">
            <w:pPr>
              <w:spacing w:line="240" w:lineRule="exact"/>
              <w:ind w:left="113"/>
              <w:rPr>
                <w:noProof/>
                <w:sz w:val="18"/>
                <w:szCs w:val="18"/>
              </w:rPr>
            </w:pPr>
            <w:r w:rsidRPr="00861E61">
              <w:rPr>
                <w:sz w:val="18"/>
                <w:szCs w:val="18"/>
              </w:rPr>
              <w:t>увеличение стоимости нематериальных активов</w:t>
            </w:r>
          </w:p>
        </w:tc>
        <w:tc>
          <w:tcPr>
            <w:tcW w:w="709" w:type="dxa"/>
            <w:tcBorders>
              <w:top w:val="single" w:sz="4" w:space="0" w:color="auto"/>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17</w:t>
            </w:r>
          </w:p>
        </w:tc>
        <w:tc>
          <w:tcPr>
            <w:tcW w:w="1418"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p>
        </w:tc>
        <w:tc>
          <w:tcPr>
            <w:tcW w:w="1985"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p>
        </w:tc>
        <w:tc>
          <w:tcPr>
            <w:tcW w:w="2411"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p>
        </w:tc>
      </w:tr>
      <w:tr w:rsidR="00066ECD" w:rsidRPr="00861E61" w:rsidTr="00066ECD">
        <w:trPr>
          <w:cantSplit/>
        </w:trPr>
        <w:tc>
          <w:tcPr>
            <w:tcW w:w="6722" w:type="dxa"/>
            <w:tcBorders>
              <w:top w:val="single" w:sz="4" w:space="0" w:color="auto"/>
              <w:left w:val="single" w:sz="6" w:space="0" w:color="auto"/>
              <w:bottom w:val="single" w:sz="4" w:space="0" w:color="auto"/>
              <w:right w:val="single" w:sz="6" w:space="0" w:color="auto"/>
            </w:tcBorders>
            <w:vAlign w:val="center"/>
          </w:tcPr>
          <w:p w:rsidR="00066ECD" w:rsidRPr="00861E61" w:rsidRDefault="00066ECD">
            <w:pPr>
              <w:spacing w:line="240" w:lineRule="exact"/>
              <w:ind w:left="113"/>
              <w:rPr>
                <w:noProof/>
                <w:sz w:val="18"/>
                <w:szCs w:val="18"/>
              </w:rPr>
            </w:pPr>
            <w:r w:rsidRPr="00861E61">
              <w:rPr>
                <w:sz w:val="18"/>
                <w:szCs w:val="18"/>
              </w:rPr>
              <w:t xml:space="preserve">увеличение стоимости непроизведенных активов </w:t>
            </w:r>
          </w:p>
        </w:tc>
        <w:tc>
          <w:tcPr>
            <w:tcW w:w="709" w:type="dxa"/>
            <w:tcBorders>
              <w:top w:val="single" w:sz="4" w:space="0" w:color="auto"/>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18</w:t>
            </w:r>
          </w:p>
        </w:tc>
        <w:tc>
          <w:tcPr>
            <w:tcW w:w="1418"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p>
        </w:tc>
        <w:tc>
          <w:tcPr>
            <w:tcW w:w="1985"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p>
        </w:tc>
        <w:tc>
          <w:tcPr>
            <w:tcW w:w="2411"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p>
        </w:tc>
      </w:tr>
      <w:tr w:rsidR="00066ECD" w:rsidRPr="00861E61" w:rsidTr="00066ECD">
        <w:trPr>
          <w:cantSplit/>
        </w:trPr>
        <w:tc>
          <w:tcPr>
            <w:tcW w:w="6722" w:type="dxa"/>
            <w:tcBorders>
              <w:top w:val="single" w:sz="4" w:space="0" w:color="auto"/>
              <w:left w:val="single" w:sz="6" w:space="0" w:color="auto"/>
              <w:bottom w:val="single" w:sz="4" w:space="0" w:color="auto"/>
              <w:right w:val="single" w:sz="6" w:space="0" w:color="auto"/>
            </w:tcBorders>
            <w:vAlign w:val="center"/>
          </w:tcPr>
          <w:p w:rsidR="00066ECD" w:rsidRPr="00861E61" w:rsidRDefault="00066ECD">
            <w:pPr>
              <w:spacing w:line="240" w:lineRule="exact"/>
              <w:ind w:left="113"/>
              <w:rPr>
                <w:noProof/>
                <w:sz w:val="18"/>
                <w:szCs w:val="18"/>
              </w:rPr>
            </w:pPr>
            <w:r w:rsidRPr="00861E61">
              <w:rPr>
                <w:sz w:val="18"/>
                <w:szCs w:val="18"/>
              </w:rPr>
              <w:t>увеличение стоимости материальных запасов</w:t>
            </w:r>
          </w:p>
        </w:tc>
        <w:tc>
          <w:tcPr>
            <w:tcW w:w="709" w:type="dxa"/>
            <w:tcBorders>
              <w:top w:val="single" w:sz="4" w:space="0" w:color="auto"/>
              <w:left w:val="single" w:sz="6" w:space="0" w:color="auto"/>
              <w:bottom w:val="single" w:sz="4" w:space="0" w:color="auto"/>
              <w:right w:val="single" w:sz="6" w:space="0" w:color="auto"/>
            </w:tcBorders>
            <w:vAlign w:val="bottom"/>
          </w:tcPr>
          <w:p w:rsidR="00066ECD" w:rsidRPr="00861E61" w:rsidRDefault="00066ECD">
            <w:pPr>
              <w:spacing w:line="240" w:lineRule="exact"/>
              <w:jc w:val="center"/>
              <w:rPr>
                <w:noProof/>
                <w:sz w:val="18"/>
                <w:szCs w:val="18"/>
              </w:rPr>
            </w:pPr>
            <w:r w:rsidRPr="00861E61">
              <w:rPr>
                <w:sz w:val="18"/>
                <w:szCs w:val="18"/>
              </w:rPr>
              <w:t>19</w:t>
            </w:r>
          </w:p>
        </w:tc>
        <w:tc>
          <w:tcPr>
            <w:tcW w:w="1418"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1146,3</w:t>
            </w:r>
          </w:p>
        </w:tc>
        <w:tc>
          <w:tcPr>
            <w:tcW w:w="1985"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1146,3</w:t>
            </w:r>
          </w:p>
        </w:tc>
        <w:tc>
          <w:tcPr>
            <w:tcW w:w="2411" w:type="dxa"/>
            <w:tcBorders>
              <w:top w:val="single" w:sz="4" w:space="0" w:color="auto"/>
              <w:left w:val="single" w:sz="6" w:space="0" w:color="auto"/>
              <w:bottom w:val="single" w:sz="4" w:space="0" w:color="auto"/>
              <w:right w:val="single" w:sz="6" w:space="0" w:color="auto"/>
            </w:tcBorders>
          </w:tcPr>
          <w:p w:rsidR="00066ECD" w:rsidRPr="00861E61" w:rsidRDefault="00066ECD" w:rsidP="003073C9">
            <w:pPr>
              <w:spacing w:line="240" w:lineRule="exact"/>
              <w:rPr>
                <w:noProof/>
                <w:sz w:val="18"/>
                <w:szCs w:val="18"/>
              </w:rPr>
            </w:pPr>
            <w:r>
              <w:rPr>
                <w:noProof/>
                <w:sz w:val="18"/>
                <w:szCs w:val="18"/>
              </w:rPr>
              <w:t>1092,4</w:t>
            </w:r>
          </w:p>
        </w:tc>
      </w:tr>
    </w:tbl>
    <w:p w:rsidR="005323DD" w:rsidRPr="00861E61" w:rsidRDefault="005323DD" w:rsidP="005323DD">
      <w:pPr>
        <w:jc w:val="center"/>
        <w:rPr>
          <w:b/>
          <w:noProof/>
          <w:sz w:val="18"/>
          <w:szCs w:val="18"/>
        </w:rPr>
      </w:pPr>
    </w:p>
    <w:p w:rsidR="005323DD" w:rsidRPr="00861E61" w:rsidRDefault="005323DD" w:rsidP="005323DD">
      <w:pPr>
        <w:spacing w:before="20" w:after="20" w:line="240" w:lineRule="exact"/>
        <w:ind w:left="142"/>
        <w:rPr>
          <w:i/>
          <w:sz w:val="18"/>
          <w:szCs w:val="18"/>
        </w:rPr>
      </w:pPr>
      <w:r w:rsidRPr="00861E61">
        <w:rPr>
          <w:b/>
          <w:bCs/>
          <w:sz w:val="18"/>
          <w:szCs w:val="18"/>
        </w:rPr>
        <w:t xml:space="preserve">             Справка 7.   </w:t>
      </w:r>
      <w:r w:rsidRPr="00861E61">
        <w:rPr>
          <w:sz w:val="18"/>
          <w:szCs w:val="18"/>
        </w:rPr>
        <w:t xml:space="preserve">Наличие программы энергосбережения в организации  </w:t>
      </w:r>
      <w:r w:rsidR="00066ECD">
        <w:rPr>
          <w:sz w:val="18"/>
          <w:szCs w:val="18"/>
        </w:rPr>
        <w:t>(код:  да – 1, нет – 0) (20) __0</w:t>
      </w:r>
      <w:r w:rsidRPr="00861E61">
        <w:rPr>
          <w:sz w:val="18"/>
          <w:szCs w:val="18"/>
        </w:rPr>
        <w:t>__</w:t>
      </w:r>
    </w:p>
    <w:p w:rsidR="005323DD" w:rsidRPr="00861E61" w:rsidRDefault="005323DD" w:rsidP="005323DD">
      <w:pPr>
        <w:jc w:val="center"/>
        <w:rPr>
          <w:b/>
          <w:sz w:val="22"/>
          <w:szCs w:val="22"/>
        </w:rPr>
      </w:pPr>
      <w:r w:rsidRPr="00861E61">
        <w:rPr>
          <w:b/>
          <w:sz w:val="18"/>
          <w:szCs w:val="18"/>
        </w:rPr>
        <w:br w:type="page"/>
      </w:r>
      <w:r w:rsidRPr="00861E61">
        <w:rPr>
          <w:b/>
          <w:sz w:val="22"/>
          <w:szCs w:val="22"/>
        </w:rPr>
        <w:t>3.3. Сведения о численности и оплате труда работников организации</w:t>
      </w:r>
    </w:p>
    <w:p w:rsidR="005323DD" w:rsidRDefault="005323DD" w:rsidP="005323DD">
      <w:pPr>
        <w:jc w:val="center"/>
        <w:rPr>
          <w:b/>
          <w:sz w:val="18"/>
          <w:szCs w:val="18"/>
        </w:rPr>
      </w:pPr>
    </w:p>
    <w:p w:rsidR="005323DD" w:rsidRPr="00861E61" w:rsidRDefault="00861E61" w:rsidP="00861E61">
      <w:pPr>
        <w:spacing w:before="20" w:after="20" w:line="240" w:lineRule="exact"/>
        <w:ind w:left="1440"/>
        <w:jc w:val="center"/>
        <w:rPr>
          <w:b/>
          <w:sz w:val="18"/>
          <w:szCs w:val="18"/>
        </w:rPr>
      </w:pPr>
      <w:r>
        <w:rPr>
          <w:sz w:val="18"/>
          <w:szCs w:val="18"/>
        </w:rPr>
        <w:t xml:space="preserve">                                                                                   </w:t>
      </w:r>
      <w:r w:rsidR="005323DD" w:rsidRPr="00861E61">
        <w:rPr>
          <w:sz w:val="18"/>
          <w:szCs w:val="18"/>
        </w:rPr>
        <w:t>Коды по ОКЕИ: человек – 792 (с одним десятичным знаком); тысяча рублей – 384 (с одним десятичным знаком</w:t>
      </w:r>
      <w:r w:rsidR="005323DD" w:rsidRPr="00280ED0">
        <w:rPr>
          <w:sz w:val="18"/>
          <w:szCs w:val="18"/>
        </w:rPr>
        <w:t>)</w:t>
      </w:r>
    </w:p>
    <w:tbl>
      <w:tblPr>
        <w:tblW w:w="15030" w:type="dxa"/>
        <w:tblInd w:w="-176" w:type="dxa"/>
        <w:tblLayout w:type="fixed"/>
        <w:tblLook w:val="04A0"/>
      </w:tblPr>
      <w:tblGrid>
        <w:gridCol w:w="3547"/>
        <w:gridCol w:w="426"/>
        <w:gridCol w:w="993"/>
        <w:gridCol w:w="935"/>
        <w:gridCol w:w="908"/>
        <w:gridCol w:w="1326"/>
        <w:gridCol w:w="942"/>
        <w:gridCol w:w="1276"/>
        <w:gridCol w:w="567"/>
        <w:gridCol w:w="1134"/>
        <w:gridCol w:w="1275"/>
        <w:gridCol w:w="567"/>
        <w:gridCol w:w="1134"/>
      </w:tblGrid>
      <w:tr w:rsidR="005323DD" w:rsidRPr="00861E61" w:rsidTr="00066ECD">
        <w:trPr>
          <w:cantSplit/>
          <w:trHeight w:val="424"/>
        </w:trPr>
        <w:tc>
          <w:tcPr>
            <w:tcW w:w="3547" w:type="dxa"/>
            <w:vMerge w:val="restart"/>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Наименование показателей</w:t>
            </w:r>
          </w:p>
        </w:tc>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323DD" w:rsidRPr="00861E61" w:rsidRDefault="005323DD">
            <w:pPr>
              <w:ind w:left="-57" w:right="-57"/>
              <w:jc w:val="center"/>
              <w:rPr>
                <w:noProof/>
                <w:sz w:val="18"/>
                <w:szCs w:val="18"/>
              </w:rPr>
            </w:pPr>
            <w:r w:rsidRPr="00861E61">
              <w:rPr>
                <w:sz w:val="18"/>
                <w:szCs w:val="18"/>
              </w:rPr>
              <w:t>№</w:t>
            </w:r>
          </w:p>
          <w:p w:rsidR="005323DD" w:rsidRPr="00861E61" w:rsidRDefault="00861E61">
            <w:pPr>
              <w:ind w:left="-57" w:right="-57"/>
              <w:jc w:val="center"/>
              <w:rPr>
                <w:noProof/>
                <w:sz w:val="18"/>
                <w:szCs w:val="18"/>
              </w:rPr>
            </w:pPr>
            <w:r>
              <w:rPr>
                <w:sz w:val="18"/>
                <w:szCs w:val="18"/>
              </w:rPr>
              <w:t>с</w:t>
            </w:r>
            <w:r w:rsidR="005323DD" w:rsidRPr="00861E61">
              <w:rPr>
                <w:sz w:val="18"/>
                <w:szCs w:val="18"/>
              </w:rPr>
              <w:t>тро</w:t>
            </w:r>
            <w:r>
              <w:rPr>
                <w:sz w:val="18"/>
                <w:szCs w:val="18"/>
              </w:rPr>
              <w:t>-</w:t>
            </w:r>
            <w:r w:rsidR="005323DD" w:rsidRPr="00861E61">
              <w:rPr>
                <w:sz w:val="18"/>
                <w:szCs w:val="18"/>
              </w:rPr>
              <w:t>ки</w:t>
            </w: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Средняя численность работников, человек</w:t>
            </w:r>
          </w:p>
        </w:tc>
        <w:tc>
          <w:tcPr>
            <w:tcW w:w="3176" w:type="dxa"/>
            <w:gridSpan w:val="3"/>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Фонд начисленной зарабо</w:t>
            </w:r>
            <w:r w:rsidR="00861E61">
              <w:rPr>
                <w:sz w:val="18"/>
                <w:szCs w:val="18"/>
              </w:rPr>
              <w:t>тной платы работников, тыс руб</w:t>
            </w:r>
          </w:p>
        </w:tc>
        <w:tc>
          <w:tcPr>
            <w:tcW w:w="5953" w:type="dxa"/>
            <w:gridSpan w:val="6"/>
            <w:tcBorders>
              <w:top w:val="single" w:sz="4" w:space="0" w:color="auto"/>
              <w:left w:val="single" w:sz="4" w:space="0" w:color="auto"/>
              <w:bottom w:val="single" w:sz="4" w:space="0" w:color="auto"/>
              <w:right w:val="single" w:sz="4" w:space="0" w:color="auto"/>
            </w:tcBorders>
            <w:vAlign w:val="center"/>
          </w:tcPr>
          <w:p w:rsidR="005323DD" w:rsidRPr="00861E61" w:rsidRDefault="005323DD" w:rsidP="00861E61">
            <w:pPr>
              <w:ind w:left="-57" w:right="-57"/>
              <w:jc w:val="center"/>
              <w:rPr>
                <w:noProof/>
                <w:sz w:val="18"/>
                <w:szCs w:val="18"/>
              </w:rPr>
            </w:pPr>
            <w:r w:rsidRPr="00861E61">
              <w:rPr>
                <w:sz w:val="18"/>
                <w:szCs w:val="18"/>
              </w:rPr>
              <w:t>Фонд начисленной заработной платы работников по исто</w:t>
            </w:r>
            <w:r w:rsidR="00861E61">
              <w:rPr>
                <w:sz w:val="18"/>
                <w:szCs w:val="18"/>
              </w:rPr>
              <w:t>чникам финансирования, тыс руб</w:t>
            </w:r>
          </w:p>
        </w:tc>
      </w:tr>
      <w:tr w:rsidR="005323DD" w:rsidRPr="00861E61" w:rsidTr="00066ECD">
        <w:trPr>
          <w:cantSplit/>
          <w:trHeight w:val="519"/>
        </w:trPr>
        <w:tc>
          <w:tcPr>
            <w:tcW w:w="3547"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323DD" w:rsidRPr="006B1BBC" w:rsidRDefault="005323DD" w:rsidP="006B1BBC">
            <w:pPr>
              <w:ind w:left="-57" w:right="-57"/>
              <w:jc w:val="center"/>
              <w:rPr>
                <w:noProof/>
                <w:sz w:val="18"/>
                <w:szCs w:val="18"/>
              </w:rPr>
            </w:pPr>
            <w:r w:rsidRPr="00861E61">
              <w:rPr>
                <w:sz w:val="18"/>
                <w:szCs w:val="18"/>
              </w:rPr>
              <w:t>списочного состава (без внешних совмести-телей)</w:t>
            </w:r>
            <w:r w:rsidR="006B1BBC" w:rsidRPr="006B1BBC">
              <w:rPr>
                <w:sz w:val="18"/>
                <w:szCs w:val="18"/>
                <w:vertAlign w:val="superscript"/>
              </w:rPr>
              <w:t>3</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внешних совмес-</w:t>
            </w:r>
          </w:p>
          <w:p w:rsidR="005323DD" w:rsidRPr="006B1BBC" w:rsidRDefault="00861E61" w:rsidP="006B1BBC">
            <w:pPr>
              <w:ind w:left="-57" w:right="-57"/>
              <w:jc w:val="center"/>
              <w:rPr>
                <w:noProof/>
                <w:sz w:val="18"/>
                <w:szCs w:val="18"/>
                <w:lang w:val="en-US"/>
              </w:rPr>
            </w:pPr>
            <w:r>
              <w:rPr>
                <w:sz w:val="18"/>
                <w:szCs w:val="18"/>
              </w:rPr>
              <w:t>тителей</w:t>
            </w:r>
            <w:r w:rsidR="006B1BBC" w:rsidRPr="006B1BBC">
              <w:rPr>
                <w:sz w:val="18"/>
                <w:szCs w:val="18"/>
                <w:vertAlign w:val="superscript"/>
                <w:lang w:val="en-US"/>
              </w:rPr>
              <w:t>4</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списочного состава (без внешних совместителей)</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внешних</w:t>
            </w:r>
          </w:p>
          <w:p w:rsidR="005323DD" w:rsidRPr="00861E61" w:rsidRDefault="005323DD">
            <w:pPr>
              <w:ind w:left="-57" w:right="-57"/>
              <w:jc w:val="center"/>
              <w:rPr>
                <w:sz w:val="18"/>
                <w:szCs w:val="18"/>
              </w:rPr>
            </w:pPr>
            <w:r w:rsidRPr="00861E61">
              <w:rPr>
                <w:sz w:val="18"/>
                <w:szCs w:val="18"/>
              </w:rPr>
              <w:t>совмести-телей</w:t>
            </w:r>
          </w:p>
          <w:p w:rsidR="005323DD" w:rsidRPr="00861E61" w:rsidRDefault="005323DD">
            <w:pPr>
              <w:ind w:left="-57" w:right="-57"/>
              <w:jc w:val="center"/>
              <w:rPr>
                <w:noProof/>
                <w:sz w:val="18"/>
                <w:szCs w:val="18"/>
              </w:rPr>
            </w:pPr>
            <w:r w:rsidRPr="00861E61">
              <w:rPr>
                <w:sz w:val="18"/>
                <w:szCs w:val="18"/>
              </w:rPr>
              <w:t>(сумма граф 11, 12 и 13)</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из гр.5 списочного состава (без внешних совместителей)</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из гр.7 внешних совместителей</w:t>
            </w:r>
          </w:p>
        </w:tc>
      </w:tr>
      <w:tr w:rsidR="005323DD" w:rsidRPr="00861E61" w:rsidTr="00066ECD">
        <w:trPr>
          <w:cantSplit/>
          <w:trHeight w:val="1034"/>
        </w:trPr>
        <w:tc>
          <w:tcPr>
            <w:tcW w:w="3547"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Всего (сумма граф 8, 9, 10)</w:t>
            </w:r>
          </w:p>
        </w:tc>
        <w:tc>
          <w:tcPr>
            <w:tcW w:w="1326" w:type="dxa"/>
            <w:tcBorders>
              <w:top w:val="single" w:sz="4" w:space="0" w:color="auto"/>
              <w:left w:val="single" w:sz="4" w:space="0" w:color="auto"/>
              <w:bottom w:val="single" w:sz="4" w:space="0" w:color="auto"/>
              <w:right w:val="single" w:sz="4" w:space="0" w:color="auto"/>
            </w:tcBorders>
            <w:vAlign w:val="center"/>
          </w:tcPr>
          <w:p w:rsidR="005323DD" w:rsidRPr="006B1BBC" w:rsidRDefault="005323DD" w:rsidP="006B1BBC">
            <w:pPr>
              <w:ind w:left="-57" w:right="-57"/>
              <w:jc w:val="center"/>
              <w:rPr>
                <w:noProof/>
                <w:sz w:val="18"/>
                <w:szCs w:val="18"/>
              </w:rPr>
            </w:pPr>
            <w:r w:rsidRPr="00861E61">
              <w:rPr>
                <w:sz w:val="18"/>
                <w:szCs w:val="18"/>
              </w:rPr>
              <w:t>в том числе по внутреннему совмести-тельству</w:t>
            </w:r>
            <w:r w:rsidR="006B1BBC" w:rsidRPr="006B1BBC">
              <w:rPr>
                <w:sz w:val="18"/>
                <w:szCs w:val="18"/>
                <w:vertAlign w:val="superscript"/>
              </w:rPr>
              <w:t>5</w:t>
            </w:r>
          </w:p>
        </w:tc>
        <w:tc>
          <w:tcPr>
            <w:tcW w:w="942" w:type="dxa"/>
            <w:vMerge/>
            <w:tcBorders>
              <w:top w:val="single" w:sz="4" w:space="0" w:color="auto"/>
              <w:left w:val="single" w:sz="4" w:space="0" w:color="auto"/>
              <w:bottom w:val="single" w:sz="4" w:space="0" w:color="auto"/>
              <w:right w:val="single" w:sz="4" w:space="0" w:color="auto"/>
            </w:tcBorders>
            <w:vAlign w:val="center"/>
          </w:tcPr>
          <w:p w:rsidR="005323DD" w:rsidRPr="00861E61" w:rsidRDefault="005323DD">
            <w:pPr>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за счет средств бюджетов всех уровней (субсидий)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323DD" w:rsidRPr="006B1BBC" w:rsidRDefault="005323DD" w:rsidP="006B1BBC">
            <w:pPr>
              <w:ind w:left="-57" w:right="-57"/>
              <w:jc w:val="center"/>
              <w:rPr>
                <w:noProof/>
                <w:sz w:val="18"/>
                <w:szCs w:val="18"/>
                <w:lang w:val="en-US"/>
              </w:rPr>
            </w:pPr>
            <w:r w:rsidRPr="00861E61">
              <w:rPr>
                <w:sz w:val="18"/>
                <w:szCs w:val="18"/>
              </w:rPr>
              <w:t>ОМС</w:t>
            </w:r>
            <w:r w:rsidR="006B1BBC" w:rsidRPr="006B1BBC">
              <w:rPr>
                <w:sz w:val="18"/>
                <w:szCs w:val="18"/>
                <w:vertAlign w:val="superscript"/>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средства от приносящей доход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за счет средств бюджетов всех уровней (субсидий)</w:t>
            </w:r>
          </w:p>
        </w:tc>
        <w:tc>
          <w:tcPr>
            <w:tcW w:w="567"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p>
          <w:p w:rsidR="005323DD" w:rsidRPr="00861E61" w:rsidRDefault="005323DD">
            <w:pPr>
              <w:ind w:left="-57" w:right="-57"/>
              <w:jc w:val="center"/>
              <w:rPr>
                <w:noProof/>
                <w:sz w:val="18"/>
                <w:szCs w:val="18"/>
              </w:rPr>
            </w:pPr>
            <w:r w:rsidRPr="00861E61">
              <w:rPr>
                <w:sz w:val="18"/>
                <w:szCs w:val="18"/>
              </w:rPr>
              <w:t>ОМС</w:t>
            </w:r>
          </w:p>
        </w:tc>
        <w:tc>
          <w:tcPr>
            <w:tcW w:w="1134"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ind w:left="-57" w:right="-57"/>
              <w:jc w:val="center"/>
              <w:rPr>
                <w:noProof/>
                <w:sz w:val="18"/>
                <w:szCs w:val="18"/>
              </w:rPr>
            </w:pPr>
            <w:r w:rsidRPr="00861E61">
              <w:rPr>
                <w:sz w:val="18"/>
                <w:szCs w:val="18"/>
              </w:rPr>
              <w:t>средства от приносящей доход деятельности</w:t>
            </w:r>
          </w:p>
        </w:tc>
      </w:tr>
      <w:tr w:rsidR="005323DD" w:rsidRPr="00861E61" w:rsidTr="00066ECD">
        <w:tc>
          <w:tcPr>
            <w:tcW w:w="3547" w:type="dxa"/>
            <w:tcBorders>
              <w:top w:val="nil"/>
              <w:left w:val="single" w:sz="4" w:space="0" w:color="auto"/>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1</w:t>
            </w:r>
          </w:p>
        </w:tc>
        <w:tc>
          <w:tcPr>
            <w:tcW w:w="426"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2</w:t>
            </w:r>
          </w:p>
        </w:tc>
        <w:tc>
          <w:tcPr>
            <w:tcW w:w="993"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3</w:t>
            </w:r>
          </w:p>
        </w:tc>
        <w:tc>
          <w:tcPr>
            <w:tcW w:w="935"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4</w:t>
            </w:r>
          </w:p>
        </w:tc>
        <w:tc>
          <w:tcPr>
            <w:tcW w:w="908"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5</w:t>
            </w:r>
          </w:p>
        </w:tc>
        <w:tc>
          <w:tcPr>
            <w:tcW w:w="1326"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6</w:t>
            </w:r>
          </w:p>
        </w:tc>
        <w:tc>
          <w:tcPr>
            <w:tcW w:w="942"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7</w:t>
            </w:r>
          </w:p>
        </w:tc>
        <w:tc>
          <w:tcPr>
            <w:tcW w:w="1276"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8</w:t>
            </w:r>
          </w:p>
        </w:tc>
        <w:tc>
          <w:tcPr>
            <w:tcW w:w="567"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9</w:t>
            </w:r>
          </w:p>
        </w:tc>
        <w:tc>
          <w:tcPr>
            <w:tcW w:w="1134"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10</w:t>
            </w:r>
          </w:p>
        </w:tc>
        <w:tc>
          <w:tcPr>
            <w:tcW w:w="1275"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11</w:t>
            </w:r>
          </w:p>
        </w:tc>
        <w:tc>
          <w:tcPr>
            <w:tcW w:w="567"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12</w:t>
            </w:r>
          </w:p>
        </w:tc>
        <w:tc>
          <w:tcPr>
            <w:tcW w:w="1134" w:type="dxa"/>
            <w:tcBorders>
              <w:top w:val="nil"/>
              <w:left w:val="nil"/>
              <w:bottom w:val="nil"/>
              <w:right w:val="single" w:sz="4" w:space="0" w:color="auto"/>
            </w:tcBorders>
            <w:vAlign w:val="center"/>
          </w:tcPr>
          <w:p w:rsidR="005323DD" w:rsidRPr="00861E61" w:rsidRDefault="005323DD">
            <w:pPr>
              <w:spacing w:before="20" w:after="20" w:line="240" w:lineRule="exact"/>
              <w:jc w:val="center"/>
              <w:rPr>
                <w:noProof/>
                <w:sz w:val="18"/>
                <w:szCs w:val="18"/>
              </w:rPr>
            </w:pPr>
            <w:r w:rsidRPr="00861E61">
              <w:rPr>
                <w:sz w:val="18"/>
                <w:szCs w:val="18"/>
              </w:rPr>
              <w:t>13</w:t>
            </w:r>
          </w:p>
        </w:tc>
      </w:tr>
      <w:tr w:rsidR="00066ECD" w:rsidRPr="00861E61" w:rsidTr="00066ECD">
        <w:trPr>
          <w:trHeight w:val="63"/>
        </w:trPr>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40" w:lineRule="exact"/>
              <w:rPr>
                <w:noProof/>
                <w:sz w:val="18"/>
                <w:szCs w:val="18"/>
              </w:rPr>
            </w:pPr>
            <w:r w:rsidRPr="00861E61">
              <w:rPr>
                <w:sz w:val="18"/>
                <w:szCs w:val="18"/>
              </w:rPr>
              <w:t>Всего работников (сумма строк  02, 04, 07, 08)</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01</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32,0</w:t>
            </w: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6939,7</w:t>
            </w: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6939,7</w:t>
            </w: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rPr>
          <w:trHeight w:val="437"/>
        </w:trPr>
        <w:tc>
          <w:tcPr>
            <w:tcW w:w="3547" w:type="dxa"/>
            <w:tcBorders>
              <w:top w:val="nil"/>
              <w:left w:val="single" w:sz="4" w:space="0" w:color="auto"/>
              <w:bottom w:val="single" w:sz="4" w:space="0" w:color="auto"/>
              <w:right w:val="single" w:sz="4" w:space="0" w:color="auto"/>
            </w:tcBorders>
          </w:tcPr>
          <w:p w:rsidR="00066ECD" w:rsidRPr="00861E61" w:rsidRDefault="00066ECD">
            <w:pPr>
              <w:spacing w:line="240" w:lineRule="exact"/>
              <w:ind w:left="57"/>
              <w:rPr>
                <w:noProof/>
                <w:sz w:val="18"/>
                <w:szCs w:val="18"/>
              </w:rPr>
            </w:pPr>
            <w:r w:rsidRPr="00861E61">
              <w:rPr>
                <w:sz w:val="18"/>
                <w:szCs w:val="18"/>
              </w:rPr>
              <w:t>в том числе:</w:t>
            </w:r>
          </w:p>
          <w:p w:rsidR="00066ECD" w:rsidRPr="00861E61" w:rsidRDefault="00066ECD">
            <w:pPr>
              <w:spacing w:line="240" w:lineRule="exact"/>
              <w:ind w:left="57"/>
              <w:rPr>
                <w:noProof/>
                <w:sz w:val="18"/>
                <w:szCs w:val="18"/>
              </w:rPr>
            </w:pPr>
            <w:r w:rsidRPr="00861E61">
              <w:rPr>
                <w:sz w:val="18"/>
                <w:szCs w:val="18"/>
              </w:rPr>
              <w:t>руководящие работники</w:t>
            </w:r>
          </w:p>
        </w:tc>
        <w:tc>
          <w:tcPr>
            <w:tcW w:w="426" w:type="dxa"/>
            <w:tcBorders>
              <w:top w:val="nil"/>
              <w:left w:val="single" w:sz="4" w:space="0" w:color="auto"/>
              <w:bottom w:val="single" w:sz="4" w:space="0" w:color="auto"/>
              <w:right w:val="single" w:sz="4" w:space="0" w:color="auto"/>
            </w:tcBorders>
            <w:vAlign w:val="bottom"/>
          </w:tcPr>
          <w:p w:rsidR="00066ECD" w:rsidRPr="00861E61" w:rsidRDefault="00066ECD">
            <w:pPr>
              <w:spacing w:line="240" w:lineRule="exact"/>
              <w:jc w:val="center"/>
              <w:rPr>
                <w:noProof/>
                <w:sz w:val="18"/>
                <w:szCs w:val="18"/>
              </w:rPr>
            </w:pPr>
            <w:r w:rsidRPr="00861E61">
              <w:rPr>
                <w:sz w:val="18"/>
                <w:szCs w:val="18"/>
              </w:rPr>
              <w:t>02</w:t>
            </w:r>
          </w:p>
        </w:tc>
        <w:tc>
          <w:tcPr>
            <w:tcW w:w="993"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r>
              <w:rPr>
                <w:noProof/>
                <w:sz w:val="18"/>
                <w:szCs w:val="18"/>
              </w:rPr>
              <w:t>3</w:t>
            </w:r>
          </w:p>
        </w:tc>
        <w:tc>
          <w:tcPr>
            <w:tcW w:w="935"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908"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r>
              <w:rPr>
                <w:noProof/>
                <w:sz w:val="18"/>
                <w:szCs w:val="18"/>
              </w:rPr>
              <w:t>1160,7</w:t>
            </w:r>
          </w:p>
        </w:tc>
        <w:tc>
          <w:tcPr>
            <w:tcW w:w="1326"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942"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276"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r>
              <w:rPr>
                <w:noProof/>
                <w:sz w:val="18"/>
                <w:szCs w:val="18"/>
              </w:rPr>
              <w:t>1160,7</w:t>
            </w:r>
          </w:p>
        </w:tc>
        <w:tc>
          <w:tcPr>
            <w:tcW w:w="567"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134"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275"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567"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134"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r>
      <w:tr w:rsidR="00066ECD" w:rsidRPr="00861E61" w:rsidTr="00066ECD">
        <w:trPr>
          <w:trHeight w:val="63"/>
        </w:trPr>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00" w:lineRule="exact"/>
              <w:ind w:left="340"/>
              <w:rPr>
                <w:noProof/>
                <w:sz w:val="18"/>
                <w:szCs w:val="18"/>
              </w:rPr>
            </w:pPr>
            <w:r w:rsidRPr="00861E61">
              <w:rPr>
                <w:sz w:val="18"/>
                <w:szCs w:val="18"/>
              </w:rPr>
              <w:t>из них директор, заместители директора</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03</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3</w:t>
            </w: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1160,7</w:t>
            </w: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1160,7</w:t>
            </w: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rPr>
          <w:trHeight w:val="63"/>
        </w:trPr>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40" w:lineRule="exact"/>
              <w:ind w:left="57"/>
              <w:rPr>
                <w:noProof/>
                <w:sz w:val="18"/>
                <w:szCs w:val="18"/>
              </w:rPr>
            </w:pPr>
            <w:r w:rsidRPr="00861E61">
              <w:rPr>
                <w:sz w:val="18"/>
                <w:szCs w:val="18"/>
              </w:rPr>
              <w:t>педагогические работники</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04</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14,0</w:t>
            </w: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4189,4</w:t>
            </w: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4189,4</w:t>
            </w: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40" w:lineRule="exact"/>
              <w:ind w:left="340"/>
              <w:rPr>
                <w:noProof/>
                <w:sz w:val="18"/>
                <w:szCs w:val="18"/>
              </w:rPr>
            </w:pPr>
            <w:r w:rsidRPr="00861E61">
              <w:rPr>
                <w:sz w:val="18"/>
                <w:szCs w:val="18"/>
              </w:rPr>
              <w:t>из них:</w:t>
            </w:r>
          </w:p>
          <w:p w:rsidR="00066ECD" w:rsidRPr="00861E61" w:rsidRDefault="00066ECD">
            <w:pPr>
              <w:spacing w:before="20" w:after="20" w:line="240" w:lineRule="exact"/>
              <w:ind w:left="340"/>
              <w:rPr>
                <w:noProof/>
                <w:sz w:val="18"/>
                <w:szCs w:val="18"/>
              </w:rPr>
            </w:pPr>
            <w:r w:rsidRPr="00861E61">
              <w:rPr>
                <w:sz w:val="18"/>
                <w:szCs w:val="18"/>
              </w:rPr>
              <w:t>учителя</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05</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14,0</w:t>
            </w: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4189,4</w:t>
            </w: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4189,4</w:t>
            </w: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rPr>
          <w:trHeight w:val="63"/>
        </w:trPr>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00" w:lineRule="exact"/>
              <w:ind w:left="340"/>
              <w:rPr>
                <w:noProof/>
                <w:sz w:val="18"/>
                <w:szCs w:val="18"/>
              </w:rPr>
            </w:pPr>
            <w:r w:rsidRPr="00861E61">
              <w:rPr>
                <w:sz w:val="18"/>
                <w:szCs w:val="18"/>
              </w:rPr>
              <w:t xml:space="preserve"> педагоги дополнительного образования</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06</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40" w:lineRule="exact"/>
              <w:rPr>
                <w:noProof/>
                <w:sz w:val="18"/>
                <w:szCs w:val="18"/>
              </w:rPr>
            </w:pPr>
            <w:r w:rsidRPr="00861E61">
              <w:rPr>
                <w:sz w:val="18"/>
                <w:szCs w:val="18"/>
              </w:rPr>
              <w:t xml:space="preserve"> учебно-вспомогательный   персонал</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07</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40" w:lineRule="exact"/>
              <w:rPr>
                <w:noProof/>
                <w:sz w:val="18"/>
                <w:szCs w:val="18"/>
              </w:rPr>
            </w:pPr>
            <w:r w:rsidRPr="00861E61">
              <w:rPr>
                <w:sz w:val="18"/>
                <w:szCs w:val="18"/>
              </w:rPr>
              <w:t xml:space="preserve"> иной персонал</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08</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15,0</w:t>
            </w: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1589,6</w:t>
            </w: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r>
              <w:rPr>
                <w:noProof/>
                <w:sz w:val="18"/>
                <w:szCs w:val="18"/>
              </w:rPr>
              <w:t>1589,6</w:t>
            </w: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r w:rsidR="00066ECD" w:rsidRPr="00861E61" w:rsidTr="00066ECD">
        <w:tc>
          <w:tcPr>
            <w:tcW w:w="3547" w:type="dxa"/>
            <w:tcBorders>
              <w:top w:val="single" w:sz="4" w:space="0" w:color="auto"/>
              <w:left w:val="single" w:sz="4" w:space="0" w:color="auto"/>
              <w:bottom w:val="nil"/>
              <w:right w:val="single" w:sz="4" w:space="0" w:color="auto"/>
            </w:tcBorders>
          </w:tcPr>
          <w:p w:rsidR="00066ECD" w:rsidRPr="00861E61" w:rsidRDefault="00066ECD">
            <w:pPr>
              <w:spacing w:line="240" w:lineRule="exact"/>
              <w:rPr>
                <w:noProof/>
                <w:sz w:val="18"/>
                <w:szCs w:val="18"/>
              </w:rPr>
            </w:pPr>
            <w:r w:rsidRPr="00861E61">
              <w:rPr>
                <w:sz w:val="18"/>
                <w:szCs w:val="18"/>
              </w:rPr>
              <w:t>Из строки 04:</w:t>
            </w:r>
          </w:p>
        </w:tc>
        <w:tc>
          <w:tcPr>
            <w:tcW w:w="426" w:type="dxa"/>
            <w:tcBorders>
              <w:top w:val="single" w:sz="4" w:space="0" w:color="auto"/>
              <w:left w:val="single" w:sz="4" w:space="0" w:color="auto"/>
              <w:bottom w:val="nil"/>
              <w:right w:val="single" w:sz="4" w:space="0" w:color="auto"/>
            </w:tcBorders>
            <w:vAlign w:val="bottom"/>
          </w:tcPr>
          <w:p w:rsidR="00066ECD" w:rsidRPr="00861E61" w:rsidRDefault="00066ECD">
            <w:pPr>
              <w:spacing w:line="240" w:lineRule="exact"/>
              <w:jc w:val="center"/>
              <w:rPr>
                <w:noProof/>
                <w:sz w:val="18"/>
                <w:szCs w:val="18"/>
              </w:rPr>
            </w:pPr>
          </w:p>
        </w:tc>
        <w:tc>
          <w:tcPr>
            <w:tcW w:w="993"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935"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908"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1326"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942"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1276"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567"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1134"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1275"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567"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c>
          <w:tcPr>
            <w:tcW w:w="1134" w:type="dxa"/>
            <w:tcBorders>
              <w:top w:val="single" w:sz="4" w:space="0" w:color="auto"/>
              <w:left w:val="single" w:sz="4" w:space="0" w:color="auto"/>
              <w:bottom w:val="nil"/>
              <w:right w:val="single" w:sz="4" w:space="0" w:color="auto"/>
            </w:tcBorders>
            <w:vAlign w:val="center"/>
          </w:tcPr>
          <w:p w:rsidR="00066ECD" w:rsidRPr="00861E61" w:rsidRDefault="00066ECD" w:rsidP="003073C9">
            <w:pPr>
              <w:spacing w:line="240" w:lineRule="exact"/>
              <w:rPr>
                <w:noProof/>
                <w:sz w:val="18"/>
                <w:szCs w:val="18"/>
              </w:rPr>
            </w:pPr>
          </w:p>
        </w:tc>
      </w:tr>
      <w:tr w:rsidR="00066ECD" w:rsidRPr="00861E61" w:rsidTr="00066ECD">
        <w:trPr>
          <w:trHeight w:val="431"/>
        </w:trPr>
        <w:tc>
          <w:tcPr>
            <w:tcW w:w="3547" w:type="dxa"/>
            <w:tcBorders>
              <w:top w:val="nil"/>
              <w:left w:val="single" w:sz="4" w:space="0" w:color="auto"/>
              <w:bottom w:val="single" w:sz="4" w:space="0" w:color="auto"/>
              <w:right w:val="single" w:sz="4" w:space="0" w:color="auto"/>
            </w:tcBorders>
          </w:tcPr>
          <w:p w:rsidR="00066ECD" w:rsidRPr="00861E61" w:rsidRDefault="00066ECD">
            <w:pPr>
              <w:rPr>
                <w:noProof/>
                <w:sz w:val="18"/>
                <w:szCs w:val="18"/>
              </w:rPr>
            </w:pPr>
            <w:r w:rsidRPr="00861E61">
              <w:rPr>
                <w:sz w:val="18"/>
                <w:szCs w:val="18"/>
              </w:rPr>
              <w:t>персонал, работающий в подразделениях дошкольного образования</w:t>
            </w:r>
          </w:p>
        </w:tc>
        <w:tc>
          <w:tcPr>
            <w:tcW w:w="426" w:type="dxa"/>
            <w:tcBorders>
              <w:top w:val="nil"/>
              <w:left w:val="single" w:sz="4" w:space="0" w:color="auto"/>
              <w:bottom w:val="single" w:sz="4" w:space="0" w:color="auto"/>
              <w:right w:val="single" w:sz="4" w:space="0" w:color="auto"/>
            </w:tcBorders>
            <w:vAlign w:val="bottom"/>
          </w:tcPr>
          <w:p w:rsidR="00066ECD" w:rsidRPr="00861E61" w:rsidRDefault="00066ECD">
            <w:pPr>
              <w:spacing w:line="240" w:lineRule="exact"/>
              <w:jc w:val="center"/>
              <w:rPr>
                <w:noProof/>
                <w:sz w:val="18"/>
                <w:szCs w:val="18"/>
              </w:rPr>
            </w:pPr>
            <w:r w:rsidRPr="00861E61">
              <w:rPr>
                <w:sz w:val="18"/>
                <w:szCs w:val="18"/>
              </w:rPr>
              <w:t>09</w:t>
            </w:r>
          </w:p>
        </w:tc>
        <w:tc>
          <w:tcPr>
            <w:tcW w:w="993"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935"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908"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326"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942"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276"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567"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134"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275"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567"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c>
          <w:tcPr>
            <w:tcW w:w="1134" w:type="dxa"/>
            <w:tcBorders>
              <w:top w:val="nil"/>
              <w:left w:val="single" w:sz="4" w:space="0" w:color="auto"/>
              <w:bottom w:val="single" w:sz="4" w:space="0" w:color="auto"/>
              <w:right w:val="single" w:sz="4" w:space="0" w:color="auto"/>
            </w:tcBorders>
            <w:vAlign w:val="center"/>
          </w:tcPr>
          <w:p w:rsidR="00066ECD" w:rsidRPr="00861E61" w:rsidRDefault="00066ECD" w:rsidP="003073C9">
            <w:pPr>
              <w:spacing w:line="240" w:lineRule="exact"/>
              <w:rPr>
                <w:noProof/>
                <w:sz w:val="18"/>
                <w:szCs w:val="18"/>
              </w:rPr>
            </w:pPr>
          </w:p>
        </w:tc>
      </w:tr>
      <w:tr w:rsidR="00066ECD" w:rsidRPr="00861E61" w:rsidTr="00066ECD">
        <w:tc>
          <w:tcPr>
            <w:tcW w:w="3547" w:type="dxa"/>
            <w:tcBorders>
              <w:top w:val="single" w:sz="4" w:space="0" w:color="auto"/>
              <w:left w:val="single" w:sz="4" w:space="0" w:color="auto"/>
              <w:bottom w:val="single" w:sz="4" w:space="0" w:color="auto"/>
              <w:right w:val="single" w:sz="4" w:space="0" w:color="auto"/>
            </w:tcBorders>
          </w:tcPr>
          <w:p w:rsidR="00066ECD" w:rsidRPr="00861E61" w:rsidRDefault="00066ECD">
            <w:pPr>
              <w:spacing w:before="20" w:after="20" w:line="240" w:lineRule="exact"/>
              <w:rPr>
                <w:noProof/>
                <w:sz w:val="18"/>
                <w:szCs w:val="18"/>
              </w:rPr>
            </w:pPr>
            <w:r w:rsidRPr="00861E61">
              <w:rPr>
                <w:sz w:val="18"/>
                <w:szCs w:val="18"/>
              </w:rPr>
              <w:t xml:space="preserve">     из них  воспитатели</w:t>
            </w:r>
          </w:p>
        </w:tc>
        <w:tc>
          <w:tcPr>
            <w:tcW w:w="426" w:type="dxa"/>
            <w:tcBorders>
              <w:top w:val="single" w:sz="4" w:space="0" w:color="auto"/>
              <w:left w:val="single" w:sz="4" w:space="0" w:color="auto"/>
              <w:bottom w:val="single" w:sz="4" w:space="0" w:color="auto"/>
              <w:right w:val="single" w:sz="4" w:space="0" w:color="auto"/>
            </w:tcBorders>
            <w:vAlign w:val="bottom"/>
          </w:tcPr>
          <w:p w:rsidR="00066ECD" w:rsidRPr="00861E61" w:rsidRDefault="00066ECD">
            <w:pPr>
              <w:spacing w:before="20" w:after="20" w:line="240" w:lineRule="exact"/>
              <w:jc w:val="center"/>
              <w:rPr>
                <w:noProof/>
                <w:sz w:val="18"/>
                <w:szCs w:val="18"/>
              </w:rPr>
            </w:pPr>
            <w:r w:rsidRPr="00861E61">
              <w:rPr>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66ECD" w:rsidRPr="00861E61" w:rsidRDefault="00066ECD" w:rsidP="003073C9">
            <w:pPr>
              <w:spacing w:before="20" w:after="20" w:line="240" w:lineRule="exact"/>
              <w:rPr>
                <w:noProof/>
                <w:sz w:val="18"/>
                <w:szCs w:val="18"/>
              </w:rPr>
            </w:pPr>
          </w:p>
        </w:tc>
      </w:tr>
    </w:tbl>
    <w:p w:rsidR="005323DD" w:rsidRPr="00861E61" w:rsidRDefault="005323DD" w:rsidP="005323DD">
      <w:pPr>
        <w:spacing w:before="20" w:after="20" w:line="240" w:lineRule="exact"/>
        <w:rPr>
          <w:b/>
          <w:noProof/>
          <w:sz w:val="18"/>
          <w:szCs w:val="18"/>
        </w:rPr>
      </w:pPr>
    </w:p>
    <w:p w:rsidR="005323DD" w:rsidRPr="00861E61" w:rsidRDefault="005323DD" w:rsidP="005323DD">
      <w:pPr>
        <w:spacing w:before="40" w:after="40"/>
        <w:rPr>
          <w:sz w:val="18"/>
          <w:szCs w:val="18"/>
        </w:rPr>
      </w:pPr>
      <w:r w:rsidRPr="00861E61">
        <w:rPr>
          <w:b/>
          <w:bCs/>
          <w:sz w:val="18"/>
          <w:szCs w:val="18"/>
        </w:rPr>
        <w:t xml:space="preserve">Справка 8.   </w:t>
      </w:r>
      <w:r w:rsidRPr="00861E61">
        <w:rPr>
          <w:sz w:val="18"/>
          <w:szCs w:val="18"/>
        </w:rPr>
        <w:t>Организация переведена на  новую (отраслевую) систему оплаты труда, ориентированную на результат (код:  да – 1, нет – 0) (11) __</w:t>
      </w:r>
      <w:r w:rsidR="00066ECD">
        <w:rPr>
          <w:sz w:val="18"/>
          <w:szCs w:val="18"/>
        </w:rPr>
        <w:t>0</w:t>
      </w:r>
      <w:r w:rsidRPr="00861E61">
        <w:rPr>
          <w:sz w:val="18"/>
          <w:szCs w:val="18"/>
        </w:rPr>
        <w:t>___</w:t>
      </w:r>
    </w:p>
    <w:p w:rsidR="005323DD" w:rsidRPr="00861E61" w:rsidRDefault="005323DD" w:rsidP="005323DD">
      <w:pPr>
        <w:spacing w:before="20" w:after="20" w:line="240" w:lineRule="exact"/>
        <w:rPr>
          <w:noProof/>
          <w:sz w:val="18"/>
          <w:szCs w:val="18"/>
        </w:rPr>
      </w:pPr>
    </w:p>
    <w:p w:rsidR="005323DD" w:rsidRPr="00066ECD" w:rsidRDefault="005323DD" w:rsidP="005323DD">
      <w:pPr>
        <w:tabs>
          <w:tab w:val="left" w:pos="10243"/>
        </w:tabs>
        <w:rPr>
          <w:sz w:val="16"/>
          <w:szCs w:val="16"/>
        </w:rPr>
      </w:pPr>
      <w:r>
        <w:rPr>
          <w:sz w:val="16"/>
          <w:szCs w:val="16"/>
        </w:rPr>
        <w:tab/>
      </w:r>
    </w:p>
    <w:p w:rsidR="006B1BBC" w:rsidRDefault="006B1BBC" w:rsidP="005323DD">
      <w:pPr>
        <w:tabs>
          <w:tab w:val="left" w:pos="10243"/>
        </w:tabs>
        <w:rPr>
          <w:sz w:val="16"/>
          <w:szCs w:val="16"/>
          <w:lang w:val="en-US"/>
        </w:rPr>
      </w:pPr>
      <w:r>
        <w:rPr>
          <w:sz w:val="16"/>
          <w:szCs w:val="16"/>
          <w:lang w:val="en-US"/>
        </w:rPr>
        <w:t>____________________________________</w:t>
      </w:r>
    </w:p>
    <w:p w:rsidR="006B1BBC" w:rsidRPr="00861E61" w:rsidRDefault="006B1BBC" w:rsidP="006B1BBC">
      <w:pPr>
        <w:pStyle w:val="af3"/>
        <w:rPr>
          <w:rFonts w:ascii="Times New Roman" w:hAnsi="Times New Roman"/>
          <w:sz w:val="18"/>
          <w:szCs w:val="18"/>
          <w:lang w:val="ru-RU"/>
        </w:rPr>
      </w:pPr>
      <w:r w:rsidRPr="006B1BBC">
        <w:rPr>
          <w:rStyle w:val="affff4"/>
          <w:rFonts w:ascii="Times New Roman" w:hAnsi="Times New Roman"/>
          <w:sz w:val="18"/>
          <w:szCs w:val="18"/>
          <w:lang w:val="ru-RU"/>
        </w:rPr>
        <w:t>3</w:t>
      </w:r>
      <w:r w:rsidRPr="00861E61">
        <w:rPr>
          <w:rFonts w:ascii="Times New Roman" w:hAnsi="Times New Roman"/>
          <w:sz w:val="18"/>
          <w:szCs w:val="18"/>
          <w:lang w:val="ru-RU"/>
        </w:rPr>
        <w:t xml:space="preserve"> Среднесписочная численность работников.</w:t>
      </w:r>
    </w:p>
    <w:p w:rsidR="006B1BBC" w:rsidRPr="00861E61" w:rsidRDefault="006B1BBC" w:rsidP="006B1BBC">
      <w:pPr>
        <w:pStyle w:val="af3"/>
        <w:rPr>
          <w:rFonts w:ascii="Times New Roman" w:hAnsi="Times New Roman"/>
          <w:sz w:val="18"/>
          <w:szCs w:val="18"/>
          <w:lang w:val="ru-RU"/>
        </w:rPr>
      </w:pPr>
      <w:r w:rsidRPr="006B1BBC">
        <w:rPr>
          <w:rStyle w:val="affff4"/>
          <w:rFonts w:ascii="Times New Roman" w:hAnsi="Times New Roman"/>
          <w:sz w:val="18"/>
          <w:szCs w:val="18"/>
          <w:lang w:val="ru-RU"/>
        </w:rPr>
        <w:t>4</w:t>
      </w:r>
      <w:r w:rsidRPr="00861E61">
        <w:rPr>
          <w:rFonts w:ascii="Times New Roman" w:hAnsi="Times New Roman"/>
          <w:sz w:val="18"/>
          <w:szCs w:val="18"/>
          <w:lang w:val="ru-RU"/>
        </w:rPr>
        <w:t xml:space="preserve"> Исчисляется пропорционально фактически отработанному времени.</w:t>
      </w:r>
    </w:p>
    <w:p w:rsidR="006B1BBC" w:rsidRPr="00861E61" w:rsidRDefault="006B1BBC" w:rsidP="006B1BBC">
      <w:pPr>
        <w:pStyle w:val="af3"/>
        <w:rPr>
          <w:rFonts w:ascii="Times New Roman" w:hAnsi="Times New Roman"/>
          <w:sz w:val="18"/>
          <w:szCs w:val="18"/>
          <w:lang w:val="ru-RU"/>
        </w:rPr>
      </w:pPr>
      <w:r w:rsidRPr="006B1BBC">
        <w:rPr>
          <w:rStyle w:val="affff4"/>
          <w:rFonts w:ascii="Times New Roman" w:hAnsi="Times New Roman"/>
          <w:sz w:val="18"/>
          <w:szCs w:val="18"/>
          <w:lang w:val="ru-RU"/>
        </w:rPr>
        <w:t>5</w:t>
      </w:r>
      <w:r w:rsidRPr="00861E61">
        <w:rPr>
          <w:rFonts w:ascii="Times New Roman" w:hAnsi="Times New Roman"/>
          <w:sz w:val="18"/>
          <w:szCs w:val="18"/>
          <w:lang w:val="ru-RU"/>
        </w:rPr>
        <w:t xml:space="preserve"> 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6B1BBC" w:rsidRDefault="006B1BBC" w:rsidP="006B1BBC">
      <w:pPr>
        <w:pStyle w:val="af3"/>
        <w:rPr>
          <w:rFonts w:ascii="Times New Roman" w:hAnsi="Times New Roman"/>
          <w:lang w:val="ru-RU"/>
        </w:rPr>
      </w:pPr>
      <w:r>
        <w:rPr>
          <w:rStyle w:val="affff4"/>
          <w:rFonts w:ascii="Times New Roman" w:hAnsi="Times New Roman"/>
          <w:sz w:val="18"/>
          <w:szCs w:val="18"/>
        </w:rPr>
        <w:t>6</w:t>
      </w:r>
      <w:r w:rsidRPr="00861E61">
        <w:rPr>
          <w:rFonts w:ascii="Times New Roman" w:hAnsi="Times New Roman"/>
          <w:sz w:val="18"/>
          <w:szCs w:val="18"/>
          <w:lang w:val="ru-RU"/>
        </w:rPr>
        <w:t xml:space="preserve"> Обязательное медицинское страхование.</w:t>
      </w:r>
    </w:p>
    <w:p w:rsidR="006B1BBC" w:rsidRPr="006B1BBC" w:rsidRDefault="006B1BBC" w:rsidP="005323DD">
      <w:pPr>
        <w:tabs>
          <w:tab w:val="left" w:pos="10243"/>
        </w:tabs>
        <w:rPr>
          <w:sz w:val="16"/>
          <w:szCs w:val="16"/>
          <w:lang w:val="en-US"/>
        </w:rPr>
      </w:pPr>
    </w:p>
    <w:tbl>
      <w:tblPr>
        <w:tblW w:w="136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229"/>
        <w:gridCol w:w="708"/>
        <w:gridCol w:w="2693"/>
        <w:gridCol w:w="2975"/>
      </w:tblGrid>
      <w:tr w:rsidR="005323DD" w:rsidRPr="00861E61" w:rsidTr="005323DD">
        <w:trPr>
          <w:cantSplit/>
        </w:trPr>
        <w:tc>
          <w:tcPr>
            <w:tcW w:w="13608" w:type="dxa"/>
            <w:gridSpan w:val="4"/>
            <w:tcBorders>
              <w:top w:val="nil"/>
              <w:left w:val="nil"/>
              <w:bottom w:val="single" w:sz="4" w:space="0" w:color="auto"/>
              <w:right w:val="nil"/>
            </w:tcBorders>
          </w:tcPr>
          <w:p w:rsidR="005323DD" w:rsidRPr="00F548E3" w:rsidRDefault="005323DD" w:rsidP="004B3F67">
            <w:pPr>
              <w:spacing w:before="20" w:after="20"/>
              <w:rPr>
                <w:b/>
                <w:sz w:val="22"/>
                <w:szCs w:val="22"/>
              </w:rPr>
            </w:pPr>
            <w:r w:rsidRPr="00861E61">
              <w:rPr>
                <w:sz w:val="18"/>
                <w:szCs w:val="18"/>
              </w:rPr>
              <w:br w:type="page"/>
            </w:r>
            <w:r w:rsidRPr="00F548E3">
              <w:rPr>
                <w:b/>
                <w:sz w:val="22"/>
                <w:szCs w:val="22"/>
              </w:rPr>
              <w:t xml:space="preserve">                                                                                                     3.4. Сведения о численности обучающихся в организации</w:t>
            </w:r>
          </w:p>
          <w:p w:rsidR="005323DD" w:rsidRPr="00861E61" w:rsidRDefault="005323DD" w:rsidP="004B3F67">
            <w:pPr>
              <w:spacing w:before="20"/>
              <w:rPr>
                <w:noProof/>
                <w:sz w:val="18"/>
                <w:szCs w:val="18"/>
              </w:rPr>
            </w:pPr>
            <w:r w:rsidRPr="00861E61">
              <w:rPr>
                <w:sz w:val="18"/>
                <w:szCs w:val="18"/>
              </w:rPr>
              <w:t xml:space="preserve">                                                                                                                                                                                                                                                  </w:t>
            </w:r>
            <w:r w:rsidR="00861E61">
              <w:rPr>
                <w:sz w:val="18"/>
                <w:szCs w:val="18"/>
              </w:rPr>
              <w:t xml:space="preserve">  </w:t>
            </w:r>
            <w:r w:rsidR="00861E61" w:rsidRPr="00861E61">
              <w:rPr>
                <w:sz w:val="18"/>
                <w:szCs w:val="18"/>
              </w:rPr>
              <w:t xml:space="preserve">   </w:t>
            </w:r>
            <w:r w:rsidRPr="00861E61">
              <w:rPr>
                <w:sz w:val="18"/>
                <w:szCs w:val="18"/>
              </w:rPr>
              <w:t>Код по ОКЕИ: человек – 792</w:t>
            </w:r>
          </w:p>
        </w:tc>
      </w:tr>
      <w:tr w:rsidR="005323DD" w:rsidRPr="00861E61" w:rsidTr="005323DD">
        <w:trPr>
          <w:cantSplit/>
        </w:trPr>
        <w:tc>
          <w:tcPr>
            <w:tcW w:w="7230"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40" w:after="40"/>
              <w:jc w:val="center"/>
              <w:rPr>
                <w:noProof/>
                <w:sz w:val="18"/>
                <w:szCs w:val="18"/>
              </w:rPr>
            </w:pPr>
            <w:r w:rsidRPr="00861E61">
              <w:rPr>
                <w:sz w:val="18"/>
                <w:szCs w:val="18"/>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40" w:after="40"/>
              <w:jc w:val="center"/>
              <w:rPr>
                <w:noProof/>
                <w:sz w:val="18"/>
                <w:szCs w:val="18"/>
              </w:rPr>
            </w:pPr>
            <w:r w:rsidRPr="00861E61">
              <w:rPr>
                <w:sz w:val="18"/>
                <w:szCs w:val="18"/>
              </w:rPr>
              <w:t>№ строки</w:t>
            </w:r>
          </w:p>
        </w:tc>
        <w:tc>
          <w:tcPr>
            <w:tcW w:w="2694"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40" w:after="40"/>
              <w:jc w:val="center"/>
              <w:rPr>
                <w:noProof/>
                <w:sz w:val="18"/>
                <w:szCs w:val="18"/>
              </w:rPr>
            </w:pPr>
            <w:r w:rsidRPr="00861E61">
              <w:rPr>
                <w:sz w:val="18"/>
                <w:szCs w:val="18"/>
              </w:rPr>
              <w:t>Численность обучающихся</w:t>
            </w:r>
            <w:r w:rsidR="00861E61">
              <w:rPr>
                <w:sz w:val="18"/>
                <w:szCs w:val="18"/>
              </w:rPr>
              <w:br/>
            </w:r>
            <w:r w:rsidRPr="00861E61">
              <w:rPr>
                <w:sz w:val="18"/>
                <w:szCs w:val="18"/>
              </w:rPr>
              <w:t xml:space="preserve"> (на конец отчетного года)</w:t>
            </w:r>
          </w:p>
        </w:tc>
        <w:tc>
          <w:tcPr>
            <w:tcW w:w="2976"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pPr>
              <w:spacing w:before="40" w:after="40"/>
              <w:jc w:val="center"/>
              <w:rPr>
                <w:noProof/>
                <w:sz w:val="18"/>
                <w:szCs w:val="18"/>
              </w:rPr>
            </w:pPr>
            <w:r w:rsidRPr="00861E61">
              <w:rPr>
                <w:sz w:val="18"/>
                <w:szCs w:val="18"/>
              </w:rPr>
              <w:t>Среднегодовая численность обучающихся</w:t>
            </w:r>
            <w:r w:rsidR="00861E61">
              <w:rPr>
                <w:sz w:val="18"/>
                <w:szCs w:val="18"/>
              </w:rPr>
              <w:br/>
            </w:r>
            <w:r w:rsidRPr="00861E61">
              <w:rPr>
                <w:sz w:val="18"/>
                <w:szCs w:val="18"/>
                <w:lang w:eastAsia="en-US"/>
              </w:rPr>
              <w:t xml:space="preserve"> (с одним десятичным знаком)</w:t>
            </w:r>
          </w:p>
        </w:tc>
      </w:tr>
      <w:tr w:rsidR="005323DD" w:rsidRPr="00861E61" w:rsidTr="005323DD">
        <w:trPr>
          <w:cantSplit/>
        </w:trPr>
        <w:tc>
          <w:tcPr>
            <w:tcW w:w="723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2</w:t>
            </w:r>
          </w:p>
        </w:tc>
        <w:tc>
          <w:tcPr>
            <w:tcW w:w="2694"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4</w:t>
            </w:r>
          </w:p>
        </w:tc>
      </w:tr>
      <w:tr w:rsidR="005323DD" w:rsidRPr="00861E61" w:rsidTr="005323DD">
        <w:trPr>
          <w:cantSplit/>
        </w:trPr>
        <w:tc>
          <w:tcPr>
            <w:tcW w:w="723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rPr>
                <w:noProof/>
                <w:sz w:val="18"/>
                <w:szCs w:val="18"/>
              </w:rPr>
            </w:pPr>
            <w:r w:rsidRPr="00861E61">
              <w:rPr>
                <w:sz w:val="18"/>
                <w:szCs w:val="18"/>
              </w:rPr>
              <w:t>Численность  учащихся  - всего (сумма строк 02-04)</w:t>
            </w:r>
          </w:p>
        </w:tc>
        <w:tc>
          <w:tcPr>
            <w:tcW w:w="708"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01</w:t>
            </w:r>
          </w:p>
        </w:tc>
        <w:tc>
          <w:tcPr>
            <w:tcW w:w="2694" w:type="dxa"/>
            <w:tcBorders>
              <w:top w:val="single" w:sz="4" w:space="0" w:color="auto"/>
              <w:left w:val="single" w:sz="4" w:space="0" w:color="auto"/>
              <w:bottom w:val="single" w:sz="4" w:space="0" w:color="auto"/>
              <w:right w:val="single" w:sz="4" w:space="0" w:color="auto"/>
            </w:tcBorders>
          </w:tcPr>
          <w:p w:rsidR="005323DD" w:rsidRPr="00861E61" w:rsidRDefault="005F1101" w:rsidP="005F1101">
            <w:pPr>
              <w:spacing w:before="40" w:after="40"/>
              <w:jc w:val="center"/>
              <w:rPr>
                <w:noProof/>
                <w:sz w:val="18"/>
                <w:szCs w:val="18"/>
              </w:rPr>
            </w:pPr>
            <w:r>
              <w:rPr>
                <w:noProof/>
                <w:sz w:val="18"/>
                <w:szCs w:val="18"/>
              </w:rPr>
              <w:t>9</w:t>
            </w:r>
            <w:r w:rsidR="00066ECD">
              <w:rPr>
                <w:noProof/>
                <w:sz w:val="18"/>
                <w:szCs w:val="18"/>
              </w:rPr>
              <w:t>7</w:t>
            </w:r>
          </w:p>
        </w:tc>
        <w:tc>
          <w:tcPr>
            <w:tcW w:w="2976" w:type="dxa"/>
            <w:tcBorders>
              <w:top w:val="single" w:sz="4" w:space="0" w:color="auto"/>
              <w:left w:val="single" w:sz="4" w:space="0" w:color="auto"/>
              <w:bottom w:val="single" w:sz="4" w:space="0" w:color="auto"/>
              <w:right w:val="single" w:sz="4" w:space="0" w:color="auto"/>
            </w:tcBorders>
          </w:tcPr>
          <w:p w:rsidR="005323DD" w:rsidRPr="00861E61" w:rsidRDefault="00066ECD" w:rsidP="00066ECD">
            <w:pPr>
              <w:spacing w:before="40" w:after="40"/>
              <w:jc w:val="center"/>
              <w:rPr>
                <w:noProof/>
                <w:sz w:val="18"/>
                <w:szCs w:val="18"/>
              </w:rPr>
            </w:pPr>
            <w:r>
              <w:rPr>
                <w:noProof/>
                <w:sz w:val="18"/>
                <w:szCs w:val="18"/>
              </w:rPr>
              <w:t>95,5</w:t>
            </w:r>
          </w:p>
        </w:tc>
      </w:tr>
      <w:tr w:rsidR="005323DD" w:rsidRPr="00861E61" w:rsidTr="005323DD">
        <w:trPr>
          <w:cantSplit/>
        </w:trPr>
        <w:tc>
          <w:tcPr>
            <w:tcW w:w="7230" w:type="dxa"/>
            <w:tcBorders>
              <w:top w:val="single" w:sz="4" w:space="0" w:color="auto"/>
              <w:left w:val="single" w:sz="4" w:space="0" w:color="auto"/>
              <w:bottom w:val="nil"/>
              <w:right w:val="single" w:sz="4" w:space="0" w:color="auto"/>
            </w:tcBorders>
          </w:tcPr>
          <w:p w:rsidR="005323DD" w:rsidRPr="00861E61" w:rsidRDefault="005323DD">
            <w:pPr>
              <w:spacing w:before="40" w:after="40"/>
              <w:rPr>
                <w:noProof/>
                <w:sz w:val="18"/>
                <w:szCs w:val="18"/>
              </w:rPr>
            </w:pPr>
            <w:r w:rsidRPr="00861E61">
              <w:rPr>
                <w:sz w:val="18"/>
                <w:szCs w:val="18"/>
              </w:rPr>
              <w:t xml:space="preserve">    из них:</w:t>
            </w:r>
          </w:p>
        </w:tc>
        <w:tc>
          <w:tcPr>
            <w:tcW w:w="708" w:type="dxa"/>
            <w:tcBorders>
              <w:top w:val="single" w:sz="4" w:space="0" w:color="auto"/>
              <w:left w:val="single" w:sz="4" w:space="0" w:color="auto"/>
              <w:bottom w:val="nil"/>
              <w:right w:val="single" w:sz="4" w:space="0" w:color="auto"/>
            </w:tcBorders>
          </w:tcPr>
          <w:p w:rsidR="005323DD" w:rsidRPr="00861E61" w:rsidRDefault="005323DD">
            <w:pPr>
              <w:spacing w:before="40" w:after="40"/>
              <w:jc w:val="center"/>
              <w:rPr>
                <w:noProof/>
                <w:sz w:val="18"/>
                <w:szCs w:val="18"/>
              </w:rPr>
            </w:pPr>
          </w:p>
        </w:tc>
        <w:tc>
          <w:tcPr>
            <w:tcW w:w="2694" w:type="dxa"/>
            <w:tcBorders>
              <w:top w:val="single" w:sz="4" w:space="0" w:color="auto"/>
              <w:left w:val="single" w:sz="4" w:space="0" w:color="auto"/>
              <w:bottom w:val="nil"/>
              <w:right w:val="single" w:sz="4" w:space="0" w:color="auto"/>
            </w:tcBorders>
          </w:tcPr>
          <w:p w:rsidR="005323DD" w:rsidRPr="00861E61" w:rsidRDefault="005323DD">
            <w:pPr>
              <w:spacing w:before="40" w:after="40"/>
              <w:rPr>
                <w:noProof/>
                <w:sz w:val="18"/>
                <w:szCs w:val="18"/>
              </w:rPr>
            </w:pPr>
          </w:p>
        </w:tc>
        <w:tc>
          <w:tcPr>
            <w:tcW w:w="2976" w:type="dxa"/>
            <w:tcBorders>
              <w:top w:val="single" w:sz="4" w:space="0" w:color="auto"/>
              <w:left w:val="single" w:sz="4" w:space="0" w:color="auto"/>
              <w:bottom w:val="nil"/>
              <w:right w:val="single" w:sz="4" w:space="0" w:color="auto"/>
            </w:tcBorders>
          </w:tcPr>
          <w:p w:rsidR="005323DD" w:rsidRPr="00861E61" w:rsidRDefault="005323DD" w:rsidP="00066ECD">
            <w:pPr>
              <w:spacing w:before="40" w:after="40"/>
              <w:jc w:val="center"/>
              <w:rPr>
                <w:noProof/>
                <w:sz w:val="18"/>
                <w:szCs w:val="18"/>
              </w:rPr>
            </w:pPr>
          </w:p>
        </w:tc>
      </w:tr>
      <w:tr w:rsidR="005323DD" w:rsidRPr="00861E61" w:rsidTr="005323DD">
        <w:trPr>
          <w:cantSplit/>
        </w:trPr>
        <w:tc>
          <w:tcPr>
            <w:tcW w:w="7230" w:type="dxa"/>
            <w:tcBorders>
              <w:top w:val="nil"/>
              <w:left w:val="single" w:sz="4" w:space="0" w:color="auto"/>
              <w:bottom w:val="single" w:sz="4" w:space="0" w:color="auto"/>
              <w:right w:val="single" w:sz="4" w:space="0" w:color="auto"/>
            </w:tcBorders>
          </w:tcPr>
          <w:p w:rsidR="005323DD" w:rsidRPr="00861E61" w:rsidRDefault="005323DD">
            <w:pPr>
              <w:spacing w:before="40" w:after="40"/>
              <w:rPr>
                <w:noProof/>
                <w:sz w:val="18"/>
                <w:szCs w:val="18"/>
              </w:rPr>
            </w:pPr>
            <w:r w:rsidRPr="00861E61">
              <w:rPr>
                <w:sz w:val="18"/>
                <w:szCs w:val="18"/>
              </w:rPr>
              <w:t xml:space="preserve">    в </w:t>
            </w:r>
            <w:r w:rsidRPr="00861E61">
              <w:rPr>
                <w:rStyle w:val="affff7"/>
                <w:color w:val="auto"/>
                <w:sz w:val="18"/>
                <w:szCs w:val="18"/>
              </w:rPr>
              <w:t>1-4 классах</w:t>
            </w:r>
          </w:p>
        </w:tc>
        <w:tc>
          <w:tcPr>
            <w:tcW w:w="708" w:type="dxa"/>
            <w:tcBorders>
              <w:top w:val="nil"/>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02</w:t>
            </w:r>
          </w:p>
        </w:tc>
        <w:tc>
          <w:tcPr>
            <w:tcW w:w="2694" w:type="dxa"/>
            <w:tcBorders>
              <w:top w:val="nil"/>
              <w:left w:val="single" w:sz="4" w:space="0" w:color="auto"/>
              <w:bottom w:val="single" w:sz="4" w:space="0" w:color="auto"/>
              <w:right w:val="single" w:sz="4" w:space="0" w:color="auto"/>
            </w:tcBorders>
          </w:tcPr>
          <w:p w:rsidR="005323DD" w:rsidRPr="00861E61" w:rsidRDefault="009B284D" w:rsidP="009B284D">
            <w:pPr>
              <w:spacing w:before="40" w:after="40"/>
              <w:jc w:val="center"/>
              <w:rPr>
                <w:noProof/>
                <w:sz w:val="18"/>
                <w:szCs w:val="18"/>
              </w:rPr>
            </w:pPr>
            <w:r>
              <w:rPr>
                <w:noProof/>
                <w:sz w:val="18"/>
                <w:szCs w:val="18"/>
              </w:rPr>
              <w:t>4</w:t>
            </w:r>
            <w:r w:rsidR="00066ECD">
              <w:rPr>
                <w:noProof/>
                <w:sz w:val="18"/>
                <w:szCs w:val="18"/>
              </w:rPr>
              <w:t>2</w:t>
            </w:r>
          </w:p>
        </w:tc>
        <w:tc>
          <w:tcPr>
            <w:tcW w:w="2976" w:type="dxa"/>
            <w:tcBorders>
              <w:top w:val="nil"/>
              <w:left w:val="single" w:sz="4" w:space="0" w:color="auto"/>
              <w:bottom w:val="single" w:sz="4" w:space="0" w:color="auto"/>
              <w:right w:val="single" w:sz="4" w:space="0" w:color="auto"/>
            </w:tcBorders>
          </w:tcPr>
          <w:p w:rsidR="005323DD" w:rsidRPr="00861E61" w:rsidRDefault="00066ECD" w:rsidP="00066ECD">
            <w:pPr>
              <w:spacing w:before="40" w:after="40"/>
              <w:jc w:val="center"/>
              <w:rPr>
                <w:noProof/>
                <w:sz w:val="18"/>
                <w:szCs w:val="18"/>
              </w:rPr>
            </w:pPr>
            <w:r>
              <w:rPr>
                <w:noProof/>
                <w:sz w:val="18"/>
                <w:szCs w:val="18"/>
              </w:rPr>
              <w:t>43</w:t>
            </w:r>
          </w:p>
        </w:tc>
      </w:tr>
      <w:tr w:rsidR="005323DD" w:rsidRPr="00861E61" w:rsidTr="005323DD">
        <w:trPr>
          <w:cantSplit/>
        </w:trPr>
        <w:tc>
          <w:tcPr>
            <w:tcW w:w="723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rPr>
                <w:noProof/>
                <w:sz w:val="18"/>
                <w:szCs w:val="18"/>
              </w:rPr>
            </w:pPr>
            <w:r w:rsidRPr="00861E61">
              <w:rPr>
                <w:sz w:val="18"/>
                <w:szCs w:val="18"/>
              </w:rPr>
              <w:t xml:space="preserve">    в  5-9 классах</w:t>
            </w:r>
          </w:p>
        </w:tc>
        <w:tc>
          <w:tcPr>
            <w:tcW w:w="708"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03</w:t>
            </w:r>
          </w:p>
        </w:tc>
        <w:tc>
          <w:tcPr>
            <w:tcW w:w="2694" w:type="dxa"/>
            <w:tcBorders>
              <w:top w:val="single" w:sz="4" w:space="0" w:color="auto"/>
              <w:left w:val="single" w:sz="4" w:space="0" w:color="auto"/>
              <w:bottom w:val="single" w:sz="4" w:space="0" w:color="auto"/>
              <w:right w:val="single" w:sz="4" w:space="0" w:color="auto"/>
            </w:tcBorders>
          </w:tcPr>
          <w:p w:rsidR="005323DD" w:rsidRPr="00861E61" w:rsidRDefault="00066ECD" w:rsidP="009B284D">
            <w:pPr>
              <w:spacing w:before="40" w:after="40"/>
              <w:jc w:val="center"/>
              <w:rPr>
                <w:noProof/>
                <w:sz w:val="18"/>
                <w:szCs w:val="18"/>
              </w:rPr>
            </w:pPr>
            <w:r>
              <w:rPr>
                <w:noProof/>
                <w:sz w:val="18"/>
                <w:szCs w:val="18"/>
              </w:rPr>
              <w:t>44</w:t>
            </w:r>
          </w:p>
        </w:tc>
        <w:tc>
          <w:tcPr>
            <w:tcW w:w="2976" w:type="dxa"/>
            <w:tcBorders>
              <w:top w:val="single" w:sz="4" w:space="0" w:color="auto"/>
              <w:left w:val="single" w:sz="4" w:space="0" w:color="auto"/>
              <w:bottom w:val="single" w:sz="4" w:space="0" w:color="auto"/>
              <w:right w:val="single" w:sz="4" w:space="0" w:color="auto"/>
            </w:tcBorders>
          </w:tcPr>
          <w:p w:rsidR="005323DD" w:rsidRPr="00861E61" w:rsidRDefault="00066ECD" w:rsidP="00066ECD">
            <w:pPr>
              <w:spacing w:before="40" w:after="40"/>
              <w:jc w:val="center"/>
              <w:rPr>
                <w:noProof/>
                <w:sz w:val="18"/>
                <w:szCs w:val="18"/>
              </w:rPr>
            </w:pPr>
            <w:r>
              <w:rPr>
                <w:noProof/>
                <w:sz w:val="18"/>
                <w:szCs w:val="18"/>
              </w:rPr>
              <w:t>42,5</w:t>
            </w:r>
          </w:p>
        </w:tc>
      </w:tr>
      <w:tr w:rsidR="005323DD" w:rsidRPr="00861E61" w:rsidTr="005323DD">
        <w:trPr>
          <w:cantSplit/>
        </w:trPr>
        <w:tc>
          <w:tcPr>
            <w:tcW w:w="723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rPr>
                <w:noProof/>
                <w:sz w:val="18"/>
                <w:szCs w:val="18"/>
              </w:rPr>
            </w:pPr>
            <w:r w:rsidRPr="00861E61">
              <w:rPr>
                <w:sz w:val="18"/>
                <w:szCs w:val="18"/>
              </w:rPr>
              <w:t xml:space="preserve">    в 10-11 (12) классах</w:t>
            </w:r>
          </w:p>
        </w:tc>
        <w:tc>
          <w:tcPr>
            <w:tcW w:w="708"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04</w:t>
            </w:r>
          </w:p>
        </w:tc>
        <w:tc>
          <w:tcPr>
            <w:tcW w:w="2694" w:type="dxa"/>
            <w:tcBorders>
              <w:top w:val="single" w:sz="4" w:space="0" w:color="auto"/>
              <w:left w:val="single" w:sz="4" w:space="0" w:color="auto"/>
              <w:bottom w:val="single" w:sz="4" w:space="0" w:color="auto"/>
              <w:right w:val="single" w:sz="4" w:space="0" w:color="auto"/>
            </w:tcBorders>
          </w:tcPr>
          <w:p w:rsidR="005323DD" w:rsidRPr="00861E61" w:rsidRDefault="00066ECD" w:rsidP="009B284D">
            <w:pPr>
              <w:spacing w:before="40" w:after="40"/>
              <w:jc w:val="center"/>
              <w:rPr>
                <w:noProof/>
                <w:sz w:val="18"/>
                <w:szCs w:val="18"/>
              </w:rPr>
            </w:pPr>
            <w:r>
              <w:rPr>
                <w:noProof/>
                <w:sz w:val="18"/>
                <w:szCs w:val="18"/>
              </w:rPr>
              <w:t>11</w:t>
            </w:r>
          </w:p>
        </w:tc>
        <w:tc>
          <w:tcPr>
            <w:tcW w:w="2976" w:type="dxa"/>
            <w:tcBorders>
              <w:top w:val="single" w:sz="4" w:space="0" w:color="auto"/>
              <w:left w:val="single" w:sz="4" w:space="0" w:color="auto"/>
              <w:bottom w:val="single" w:sz="4" w:space="0" w:color="auto"/>
              <w:right w:val="single" w:sz="4" w:space="0" w:color="auto"/>
            </w:tcBorders>
          </w:tcPr>
          <w:p w:rsidR="005323DD" w:rsidRPr="00861E61" w:rsidRDefault="00066ECD" w:rsidP="00066ECD">
            <w:pPr>
              <w:spacing w:before="40" w:after="40"/>
              <w:jc w:val="center"/>
              <w:rPr>
                <w:noProof/>
                <w:sz w:val="18"/>
                <w:szCs w:val="18"/>
              </w:rPr>
            </w:pPr>
            <w:r>
              <w:rPr>
                <w:noProof/>
                <w:sz w:val="18"/>
                <w:szCs w:val="18"/>
              </w:rPr>
              <w:t>10</w:t>
            </w:r>
          </w:p>
        </w:tc>
      </w:tr>
      <w:tr w:rsidR="005323DD" w:rsidRPr="00861E61" w:rsidTr="005323DD">
        <w:trPr>
          <w:cantSplit/>
        </w:trPr>
        <w:tc>
          <w:tcPr>
            <w:tcW w:w="723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rPr>
                <w:noProof/>
                <w:sz w:val="18"/>
                <w:szCs w:val="18"/>
              </w:rPr>
            </w:pPr>
            <w:r w:rsidRPr="00861E61">
              <w:rPr>
                <w:sz w:val="18"/>
                <w:szCs w:val="18"/>
              </w:rPr>
              <w:t>Численность  воспитанников, занимающихся в дошкольных  образовательных группах</w:t>
            </w:r>
          </w:p>
        </w:tc>
        <w:tc>
          <w:tcPr>
            <w:tcW w:w="708"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jc w:val="center"/>
              <w:rPr>
                <w:noProof/>
                <w:sz w:val="18"/>
                <w:szCs w:val="18"/>
              </w:rPr>
            </w:pPr>
            <w:r w:rsidRPr="00861E61">
              <w:rPr>
                <w:sz w:val="18"/>
                <w:szCs w:val="18"/>
              </w:rPr>
              <w:t>05</w:t>
            </w:r>
          </w:p>
        </w:tc>
        <w:tc>
          <w:tcPr>
            <w:tcW w:w="2694" w:type="dxa"/>
            <w:tcBorders>
              <w:top w:val="single" w:sz="4" w:space="0" w:color="auto"/>
              <w:left w:val="single" w:sz="4" w:space="0" w:color="auto"/>
              <w:bottom w:val="single" w:sz="4" w:space="0" w:color="auto"/>
              <w:right w:val="single" w:sz="4" w:space="0" w:color="auto"/>
            </w:tcBorders>
          </w:tcPr>
          <w:p w:rsidR="005323DD" w:rsidRPr="00861E61" w:rsidRDefault="009B284D" w:rsidP="009B284D">
            <w:pPr>
              <w:spacing w:before="40" w:after="40"/>
              <w:jc w:val="center"/>
              <w:rPr>
                <w:noProof/>
                <w:sz w:val="18"/>
                <w:szCs w:val="18"/>
              </w:rPr>
            </w:pPr>
            <w:r>
              <w:rPr>
                <w:noProof/>
                <w:sz w:val="18"/>
                <w:szCs w:val="18"/>
              </w:rPr>
              <w:t>0</w:t>
            </w:r>
          </w:p>
        </w:tc>
        <w:tc>
          <w:tcPr>
            <w:tcW w:w="2976" w:type="dxa"/>
            <w:tcBorders>
              <w:top w:val="single" w:sz="4" w:space="0" w:color="auto"/>
              <w:left w:val="single" w:sz="4" w:space="0" w:color="auto"/>
              <w:bottom w:val="single" w:sz="4" w:space="0" w:color="auto"/>
              <w:right w:val="single" w:sz="4" w:space="0" w:color="auto"/>
            </w:tcBorders>
          </w:tcPr>
          <w:p w:rsidR="005323DD" w:rsidRPr="00861E61" w:rsidRDefault="00066ECD" w:rsidP="00066ECD">
            <w:pPr>
              <w:spacing w:before="40" w:after="40"/>
              <w:jc w:val="center"/>
              <w:rPr>
                <w:noProof/>
                <w:sz w:val="18"/>
                <w:szCs w:val="18"/>
              </w:rPr>
            </w:pPr>
            <w:r>
              <w:rPr>
                <w:noProof/>
                <w:sz w:val="18"/>
                <w:szCs w:val="18"/>
              </w:rPr>
              <w:t>0</w:t>
            </w:r>
          </w:p>
        </w:tc>
      </w:tr>
      <w:tr w:rsidR="005323DD" w:rsidRPr="00861E61" w:rsidTr="00861E61">
        <w:trPr>
          <w:cantSplit/>
        </w:trPr>
        <w:tc>
          <w:tcPr>
            <w:tcW w:w="7230" w:type="dxa"/>
            <w:tcBorders>
              <w:top w:val="single" w:sz="4" w:space="0" w:color="auto"/>
              <w:left w:val="single" w:sz="4" w:space="0" w:color="auto"/>
              <w:bottom w:val="single" w:sz="4" w:space="0" w:color="auto"/>
              <w:right w:val="single" w:sz="4" w:space="0" w:color="auto"/>
            </w:tcBorders>
          </w:tcPr>
          <w:p w:rsidR="005323DD" w:rsidRPr="00861E61" w:rsidRDefault="005323DD">
            <w:pPr>
              <w:spacing w:before="40" w:after="40"/>
              <w:rPr>
                <w:noProof/>
                <w:sz w:val="18"/>
                <w:szCs w:val="18"/>
              </w:rPr>
            </w:pPr>
            <w:r w:rsidRPr="00861E61">
              <w:rPr>
                <w:sz w:val="18"/>
                <w:szCs w:val="18"/>
              </w:rPr>
              <w:t>Численность обучающихся в подготовительных классах</w:t>
            </w:r>
          </w:p>
        </w:tc>
        <w:tc>
          <w:tcPr>
            <w:tcW w:w="708" w:type="dxa"/>
            <w:tcBorders>
              <w:top w:val="single" w:sz="4" w:space="0" w:color="auto"/>
              <w:left w:val="single" w:sz="4" w:space="0" w:color="auto"/>
              <w:bottom w:val="single" w:sz="4" w:space="0" w:color="auto"/>
              <w:right w:val="single" w:sz="4" w:space="0" w:color="auto"/>
            </w:tcBorders>
            <w:vAlign w:val="center"/>
          </w:tcPr>
          <w:p w:rsidR="005323DD" w:rsidRPr="00861E61" w:rsidRDefault="005323DD" w:rsidP="00861E61">
            <w:pPr>
              <w:spacing w:before="40" w:after="40"/>
              <w:jc w:val="center"/>
              <w:rPr>
                <w:noProof/>
                <w:sz w:val="18"/>
                <w:szCs w:val="18"/>
              </w:rPr>
            </w:pPr>
            <w:r w:rsidRPr="00861E61">
              <w:rPr>
                <w:sz w:val="18"/>
                <w:szCs w:val="18"/>
              </w:rPr>
              <w:t>06</w:t>
            </w:r>
          </w:p>
        </w:tc>
        <w:tc>
          <w:tcPr>
            <w:tcW w:w="2694" w:type="dxa"/>
            <w:tcBorders>
              <w:top w:val="single" w:sz="4" w:space="0" w:color="auto"/>
              <w:left w:val="single" w:sz="4" w:space="0" w:color="auto"/>
              <w:bottom w:val="single" w:sz="4" w:space="0" w:color="auto"/>
              <w:right w:val="single" w:sz="4" w:space="0" w:color="auto"/>
            </w:tcBorders>
          </w:tcPr>
          <w:p w:rsidR="005323DD" w:rsidRPr="00861E61" w:rsidRDefault="009B284D" w:rsidP="009B284D">
            <w:pPr>
              <w:spacing w:before="40" w:after="40"/>
              <w:jc w:val="center"/>
              <w:rPr>
                <w:noProof/>
                <w:sz w:val="18"/>
                <w:szCs w:val="18"/>
              </w:rPr>
            </w:pPr>
            <w:r>
              <w:rPr>
                <w:noProof/>
                <w:sz w:val="18"/>
                <w:szCs w:val="18"/>
              </w:rPr>
              <w:t>0</w:t>
            </w:r>
          </w:p>
        </w:tc>
        <w:tc>
          <w:tcPr>
            <w:tcW w:w="2976" w:type="dxa"/>
            <w:tcBorders>
              <w:top w:val="single" w:sz="4" w:space="0" w:color="auto"/>
              <w:left w:val="single" w:sz="4" w:space="0" w:color="auto"/>
              <w:bottom w:val="single" w:sz="4" w:space="0" w:color="auto"/>
              <w:right w:val="single" w:sz="4" w:space="0" w:color="auto"/>
            </w:tcBorders>
          </w:tcPr>
          <w:p w:rsidR="005323DD" w:rsidRPr="00861E61" w:rsidRDefault="00066ECD" w:rsidP="00066ECD">
            <w:pPr>
              <w:spacing w:before="40" w:after="40"/>
              <w:jc w:val="center"/>
              <w:rPr>
                <w:noProof/>
                <w:sz w:val="18"/>
                <w:szCs w:val="18"/>
              </w:rPr>
            </w:pPr>
            <w:r>
              <w:rPr>
                <w:noProof/>
                <w:sz w:val="18"/>
                <w:szCs w:val="18"/>
              </w:rPr>
              <w:t>0</w:t>
            </w:r>
          </w:p>
        </w:tc>
      </w:tr>
    </w:tbl>
    <w:p w:rsidR="005323DD" w:rsidRPr="00861E61" w:rsidRDefault="005323DD" w:rsidP="005323DD">
      <w:pPr>
        <w:spacing w:before="40" w:after="40"/>
        <w:rPr>
          <w:noProof/>
          <w:sz w:val="18"/>
          <w:szCs w:val="18"/>
        </w:rPr>
      </w:pPr>
    </w:p>
    <w:p w:rsidR="005323DD" w:rsidRDefault="005323DD" w:rsidP="005323DD"/>
    <w:p w:rsidR="00861E61" w:rsidRDefault="00861E61" w:rsidP="005323DD"/>
    <w:tbl>
      <w:tblPr>
        <w:tblW w:w="0" w:type="auto"/>
        <w:tblInd w:w="1210" w:type="dxa"/>
        <w:tblLayout w:type="fixed"/>
        <w:tblLook w:val="04A0"/>
      </w:tblPr>
      <w:tblGrid>
        <w:gridCol w:w="4111"/>
        <w:gridCol w:w="2410"/>
        <w:gridCol w:w="283"/>
        <w:gridCol w:w="2694"/>
        <w:gridCol w:w="283"/>
        <w:gridCol w:w="2584"/>
      </w:tblGrid>
      <w:tr w:rsidR="00861E61" w:rsidTr="00861E61">
        <w:trPr>
          <w:cantSplit/>
          <w:trHeight w:val="113"/>
          <w:tblHeader/>
        </w:trPr>
        <w:tc>
          <w:tcPr>
            <w:tcW w:w="4111" w:type="dxa"/>
          </w:tcPr>
          <w:p w:rsidR="00861E61" w:rsidRDefault="00861E61">
            <w:pPr>
              <w:spacing w:line="240" w:lineRule="exact"/>
              <w:jc w:val="both"/>
              <w:rPr>
                <w:sz w:val="20"/>
              </w:rPr>
            </w:pPr>
            <w:r>
              <w:rPr>
                <w:sz w:val="20"/>
              </w:rPr>
              <w:t xml:space="preserve">     Должностное лицо, ответственное за</w:t>
            </w:r>
          </w:p>
          <w:p w:rsidR="00861E61" w:rsidRDefault="00861E61">
            <w:pPr>
              <w:spacing w:line="240" w:lineRule="exact"/>
              <w:jc w:val="both"/>
              <w:rPr>
                <w:sz w:val="20"/>
              </w:rPr>
            </w:pPr>
            <w:r>
              <w:rPr>
                <w:sz w:val="20"/>
              </w:rPr>
              <w:t>предоставление статистической информации (лицо, уполномоченное предоставлять статистическую информацию от имени юридического лица)</w:t>
            </w:r>
          </w:p>
        </w:tc>
        <w:tc>
          <w:tcPr>
            <w:tcW w:w="5387" w:type="dxa"/>
            <w:gridSpan w:val="3"/>
          </w:tcPr>
          <w:p w:rsidR="00066ECD" w:rsidRDefault="00066ECD">
            <w:pPr>
              <w:spacing w:line="240" w:lineRule="exact"/>
              <w:rPr>
                <w:sz w:val="20"/>
              </w:rPr>
            </w:pPr>
          </w:p>
          <w:p w:rsidR="00066ECD" w:rsidRPr="00066ECD" w:rsidRDefault="00066ECD" w:rsidP="00066ECD">
            <w:pPr>
              <w:rPr>
                <w:sz w:val="20"/>
              </w:rPr>
            </w:pPr>
          </w:p>
          <w:p w:rsidR="00066ECD" w:rsidRPr="00066ECD" w:rsidRDefault="00066ECD" w:rsidP="00066ECD">
            <w:pPr>
              <w:rPr>
                <w:sz w:val="20"/>
              </w:rPr>
            </w:pPr>
          </w:p>
          <w:p w:rsidR="00066ECD" w:rsidRDefault="00066ECD" w:rsidP="00066ECD">
            <w:pPr>
              <w:rPr>
                <w:sz w:val="20"/>
              </w:rPr>
            </w:pPr>
          </w:p>
          <w:p w:rsidR="00861E61" w:rsidRPr="00066ECD" w:rsidRDefault="00066ECD" w:rsidP="00DC7FCF">
            <w:pPr>
              <w:tabs>
                <w:tab w:val="center" w:pos="2585"/>
              </w:tabs>
              <w:rPr>
                <w:sz w:val="20"/>
              </w:rPr>
            </w:pPr>
            <w:r>
              <w:rPr>
                <w:sz w:val="20"/>
              </w:rPr>
              <w:t>Директор школы</w:t>
            </w:r>
            <w:r w:rsidR="00DC7FCF">
              <w:rPr>
                <w:sz w:val="20"/>
              </w:rPr>
              <w:tab/>
              <w:t xml:space="preserve">                        Биценко Сергей Григорьевич</w:t>
            </w:r>
          </w:p>
        </w:tc>
        <w:tc>
          <w:tcPr>
            <w:tcW w:w="2867" w:type="dxa"/>
            <w:gridSpan w:val="2"/>
          </w:tcPr>
          <w:p w:rsidR="00861E61" w:rsidRDefault="00861E61">
            <w:pPr>
              <w:spacing w:line="240" w:lineRule="exact"/>
              <w:rPr>
                <w:sz w:val="20"/>
              </w:rPr>
            </w:pPr>
          </w:p>
        </w:tc>
      </w:tr>
      <w:tr w:rsidR="00861E61" w:rsidTr="00861E61">
        <w:trPr>
          <w:cantSplit/>
          <w:trHeight w:val="544"/>
          <w:tblHeader/>
        </w:trPr>
        <w:tc>
          <w:tcPr>
            <w:tcW w:w="4111" w:type="dxa"/>
          </w:tcPr>
          <w:p w:rsidR="00861E61" w:rsidRDefault="00861E61">
            <w:pPr>
              <w:spacing w:line="240" w:lineRule="exact"/>
              <w:rPr>
                <w:sz w:val="20"/>
              </w:rPr>
            </w:pPr>
          </w:p>
        </w:tc>
        <w:tc>
          <w:tcPr>
            <w:tcW w:w="2410" w:type="dxa"/>
            <w:tcBorders>
              <w:top w:val="single" w:sz="4" w:space="0" w:color="auto"/>
              <w:left w:val="nil"/>
              <w:bottom w:val="nil"/>
              <w:right w:val="nil"/>
            </w:tcBorders>
            <w:vAlign w:val="center"/>
          </w:tcPr>
          <w:p w:rsidR="00861E61" w:rsidRDefault="00861E61">
            <w:pPr>
              <w:spacing w:line="240" w:lineRule="exact"/>
              <w:jc w:val="center"/>
              <w:rPr>
                <w:sz w:val="20"/>
              </w:rPr>
            </w:pPr>
            <w:r>
              <w:rPr>
                <w:sz w:val="20"/>
              </w:rPr>
              <w:t>(должность)</w:t>
            </w:r>
          </w:p>
          <w:p w:rsidR="00861E61" w:rsidRDefault="00861E61">
            <w:pPr>
              <w:spacing w:line="240" w:lineRule="exact"/>
              <w:jc w:val="center"/>
              <w:rPr>
                <w:sz w:val="20"/>
              </w:rPr>
            </w:pPr>
          </w:p>
        </w:tc>
        <w:tc>
          <w:tcPr>
            <w:tcW w:w="283" w:type="dxa"/>
          </w:tcPr>
          <w:p w:rsidR="00861E61" w:rsidRDefault="00861E61">
            <w:pPr>
              <w:spacing w:line="240" w:lineRule="exact"/>
              <w:jc w:val="center"/>
              <w:rPr>
                <w:sz w:val="20"/>
              </w:rPr>
            </w:pPr>
          </w:p>
        </w:tc>
        <w:tc>
          <w:tcPr>
            <w:tcW w:w="2694" w:type="dxa"/>
            <w:tcBorders>
              <w:top w:val="single" w:sz="4" w:space="0" w:color="auto"/>
              <w:left w:val="nil"/>
              <w:bottom w:val="nil"/>
              <w:right w:val="nil"/>
            </w:tcBorders>
            <w:vAlign w:val="center"/>
          </w:tcPr>
          <w:p w:rsidR="00861E61" w:rsidRDefault="00861E61">
            <w:pPr>
              <w:spacing w:line="240" w:lineRule="exact"/>
              <w:jc w:val="center"/>
              <w:rPr>
                <w:sz w:val="20"/>
              </w:rPr>
            </w:pPr>
            <w:r>
              <w:rPr>
                <w:sz w:val="20"/>
              </w:rPr>
              <w:t>(Ф.И.О.)</w:t>
            </w:r>
          </w:p>
          <w:p w:rsidR="00861E61" w:rsidRDefault="00861E61">
            <w:pPr>
              <w:spacing w:line="240" w:lineRule="exact"/>
              <w:jc w:val="center"/>
              <w:rPr>
                <w:sz w:val="20"/>
              </w:rPr>
            </w:pPr>
          </w:p>
        </w:tc>
        <w:tc>
          <w:tcPr>
            <w:tcW w:w="283" w:type="dxa"/>
          </w:tcPr>
          <w:p w:rsidR="00861E61" w:rsidRDefault="00861E61">
            <w:pPr>
              <w:spacing w:line="240" w:lineRule="exact"/>
              <w:jc w:val="center"/>
              <w:rPr>
                <w:sz w:val="20"/>
              </w:rPr>
            </w:pPr>
          </w:p>
        </w:tc>
        <w:tc>
          <w:tcPr>
            <w:tcW w:w="2584" w:type="dxa"/>
            <w:tcBorders>
              <w:top w:val="single" w:sz="4" w:space="0" w:color="auto"/>
              <w:left w:val="nil"/>
              <w:bottom w:val="nil"/>
              <w:right w:val="nil"/>
            </w:tcBorders>
            <w:vAlign w:val="center"/>
          </w:tcPr>
          <w:p w:rsidR="00861E61" w:rsidRDefault="00861E61">
            <w:pPr>
              <w:spacing w:line="240" w:lineRule="exact"/>
              <w:jc w:val="center"/>
              <w:rPr>
                <w:sz w:val="20"/>
              </w:rPr>
            </w:pPr>
            <w:r>
              <w:rPr>
                <w:sz w:val="20"/>
              </w:rPr>
              <w:t>(подпись)</w:t>
            </w:r>
          </w:p>
        </w:tc>
      </w:tr>
      <w:tr w:rsidR="00861E61" w:rsidTr="00861E61">
        <w:trPr>
          <w:cantSplit/>
          <w:trHeight w:val="113"/>
          <w:tblHeader/>
        </w:trPr>
        <w:tc>
          <w:tcPr>
            <w:tcW w:w="4111" w:type="dxa"/>
          </w:tcPr>
          <w:p w:rsidR="00861E61" w:rsidRDefault="00861E61">
            <w:pPr>
              <w:spacing w:line="240" w:lineRule="exact"/>
              <w:rPr>
                <w:sz w:val="20"/>
              </w:rPr>
            </w:pPr>
          </w:p>
        </w:tc>
        <w:tc>
          <w:tcPr>
            <w:tcW w:w="2410" w:type="dxa"/>
          </w:tcPr>
          <w:p w:rsidR="00861E61" w:rsidRDefault="00861E61">
            <w:pPr>
              <w:spacing w:line="240" w:lineRule="exact"/>
              <w:rPr>
                <w:sz w:val="20"/>
              </w:rPr>
            </w:pPr>
            <w:r>
              <w:rPr>
                <w:sz w:val="20"/>
              </w:rPr>
              <w:t>__</w:t>
            </w:r>
            <w:r w:rsidR="00DC7FCF" w:rsidRPr="00DC7FCF">
              <w:rPr>
                <w:sz w:val="20"/>
                <w:u w:val="single"/>
              </w:rPr>
              <w:t>89287715344</w:t>
            </w:r>
            <w:r w:rsidR="00DC7FCF">
              <w:rPr>
                <w:sz w:val="20"/>
              </w:rPr>
              <w:t>________</w:t>
            </w:r>
          </w:p>
        </w:tc>
        <w:tc>
          <w:tcPr>
            <w:tcW w:w="283" w:type="dxa"/>
          </w:tcPr>
          <w:p w:rsidR="00861E61" w:rsidRDefault="00861E61">
            <w:pPr>
              <w:spacing w:line="240" w:lineRule="exact"/>
              <w:jc w:val="center"/>
              <w:rPr>
                <w:sz w:val="20"/>
              </w:rPr>
            </w:pPr>
          </w:p>
        </w:tc>
        <w:tc>
          <w:tcPr>
            <w:tcW w:w="2694" w:type="dxa"/>
            <w:vAlign w:val="center"/>
          </w:tcPr>
          <w:p w:rsidR="00861E61" w:rsidRPr="00DC7FCF" w:rsidRDefault="00861E61">
            <w:pPr>
              <w:spacing w:line="240" w:lineRule="exact"/>
              <w:jc w:val="center"/>
              <w:rPr>
                <w:sz w:val="20"/>
                <w:lang w:val="en-US"/>
              </w:rPr>
            </w:pPr>
            <w:r>
              <w:rPr>
                <w:sz w:val="20"/>
                <w:lang w:val="en-US"/>
              </w:rPr>
              <w:t>E</w:t>
            </w:r>
            <w:r w:rsidRPr="00DC7FCF">
              <w:rPr>
                <w:sz w:val="20"/>
                <w:lang w:val="en-US"/>
              </w:rPr>
              <w:t>-</w:t>
            </w:r>
            <w:r>
              <w:rPr>
                <w:sz w:val="20"/>
                <w:lang w:val="en-US"/>
              </w:rPr>
              <w:t>mail</w:t>
            </w:r>
            <w:r w:rsidRPr="00DC7FCF">
              <w:rPr>
                <w:sz w:val="20"/>
                <w:lang w:val="en-US"/>
              </w:rPr>
              <w:t xml:space="preserve">: </w:t>
            </w:r>
            <w:r w:rsidR="00DC7FCF" w:rsidRPr="00DC7FCF">
              <w:rPr>
                <w:sz w:val="20"/>
                <w:u w:val="single"/>
                <w:lang w:val="en-US"/>
              </w:rPr>
              <w:t>krskola@yandex.ru</w:t>
            </w:r>
          </w:p>
        </w:tc>
        <w:tc>
          <w:tcPr>
            <w:tcW w:w="283" w:type="dxa"/>
          </w:tcPr>
          <w:p w:rsidR="00861E61" w:rsidRPr="00DC7FCF" w:rsidRDefault="00861E61">
            <w:pPr>
              <w:spacing w:line="240" w:lineRule="exact"/>
              <w:jc w:val="center"/>
              <w:rPr>
                <w:sz w:val="20"/>
                <w:lang w:val="en-US"/>
              </w:rPr>
            </w:pPr>
          </w:p>
        </w:tc>
        <w:tc>
          <w:tcPr>
            <w:tcW w:w="2584" w:type="dxa"/>
          </w:tcPr>
          <w:p w:rsidR="00861E61" w:rsidRDefault="00DC7FCF">
            <w:pPr>
              <w:spacing w:line="240" w:lineRule="exact"/>
              <w:rPr>
                <w:sz w:val="20"/>
              </w:rPr>
            </w:pPr>
            <w:r>
              <w:rPr>
                <w:sz w:val="20"/>
              </w:rPr>
              <w:t xml:space="preserve">«02» апреля 2018 </w:t>
            </w:r>
            <w:r w:rsidR="00861E61">
              <w:rPr>
                <w:sz w:val="20"/>
              </w:rPr>
              <w:t xml:space="preserve"> год</w:t>
            </w:r>
          </w:p>
        </w:tc>
      </w:tr>
      <w:tr w:rsidR="00861E61" w:rsidTr="00861E61">
        <w:trPr>
          <w:cantSplit/>
          <w:trHeight w:val="113"/>
          <w:tblHeader/>
        </w:trPr>
        <w:tc>
          <w:tcPr>
            <w:tcW w:w="4111" w:type="dxa"/>
          </w:tcPr>
          <w:p w:rsidR="00861E61" w:rsidRDefault="00861E61">
            <w:pPr>
              <w:spacing w:line="240" w:lineRule="exact"/>
              <w:rPr>
                <w:sz w:val="20"/>
              </w:rPr>
            </w:pPr>
          </w:p>
        </w:tc>
        <w:tc>
          <w:tcPr>
            <w:tcW w:w="2410" w:type="dxa"/>
            <w:vAlign w:val="center"/>
          </w:tcPr>
          <w:p w:rsidR="00861E61" w:rsidRDefault="00861E61">
            <w:pPr>
              <w:spacing w:line="240" w:lineRule="exact"/>
              <w:jc w:val="center"/>
              <w:rPr>
                <w:sz w:val="20"/>
              </w:rPr>
            </w:pPr>
            <w:r>
              <w:rPr>
                <w:sz w:val="20"/>
              </w:rPr>
              <w:t>(номер контактного телефона)</w:t>
            </w:r>
          </w:p>
        </w:tc>
        <w:tc>
          <w:tcPr>
            <w:tcW w:w="283" w:type="dxa"/>
          </w:tcPr>
          <w:p w:rsidR="00861E61" w:rsidRDefault="00861E61">
            <w:pPr>
              <w:spacing w:line="240" w:lineRule="exact"/>
              <w:jc w:val="center"/>
              <w:rPr>
                <w:sz w:val="20"/>
              </w:rPr>
            </w:pPr>
          </w:p>
        </w:tc>
        <w:tc>
          <w:tcPr>
            <w:tcW w:w="2694" w:type="dxa"/>
          </w:tcPr>
          <w:p w:rsidR="00861E61" w:rsidRDefault="00861E61">
            <w:pPr>
              <w:rPr>
                <w:sz w:val="20"/>
              </w:rPr>
            </w:pPr>
          </w:p>
        </w:tc>
        <w:tc>
          <w:tcPr>
            <w:tcW w:w="283" w:type="dxa"/>
          </w:tcPr>
          <w:p w:rsidR="00861E61" w:rsidRDefault="00861E61">
            <w:pPr>
              <w:spacing w:line="240" w:lineRule="exact"/>
              <w:jc w:val="center"/>
              <w:rPr>
                <w:sz w:val="20"/>
              </w:rPr>
            </w:pPr>
          </w:p>
        </w:tc>
        <w:tc>
          <w:tcPr>
            <w:tcW w:w="2584" w:type="dxa"/>
            <w:vAlign w:val="center"/>
          </w:tcPr>
          <w:p w:rsidR="00861E61" w:rsidRDefault="00861E61">
            <w:pPr>
              <w:spacing w:line="240" w:lineRule="exact"/>
              <w:jc w:val="center"/>
              <w:rPr>
                <w:sz w:val="20"/>
              </w:rPr>
            </w:pPr>
            <w:r>
              <w:rPr>
                <w:sz w:val="20"/>
              </w:rPr>
              <w:t>(дата составления</w:t>
            </w:r>
          </w:p>
          <w:p w:rsidR="00861E61" w:rsidRDefault="00861E61">
            <w:pPr>
              <w:spacing w:line="240" w:lineRule="exact"/>
              <w:jc w:val="center"/>
              <w:rPr>
                <w:sz w:val="20"/>
              </w:rPr>
            </w:pPr>
            <w:r>
              <w:rPr>
                <w:sz w:val="20"/>
              </w:rPr>
              <w:t>документа)</w:t>
            </w:r>
          </w:p>
        </w:tc>
      </w:tr>
    </w:tbl>
    <w:p w:rsidR="005323DD" w:rsidRDefault="005323DD" w:rsidP="005323DD">
      <w:pPr>
        <w:pStyle w:val="ad"/>
        <w:spacing w:before="120" w:after="120" w:line="360" w:lineRule="auto"/>
        <w:ind w:firstLine="709"/>
        <w:rPr>
          <w:b/>
          <w:sz w:val="18"/>
        </w:rPr>
      </w:pPr>
    </w:p>
    <w:p w:rsidR="005323DD" w:rsidRDefault="005323DD" w:rsidP="005323DD">
      <w:pPr>
        <w:rPr>
          <w:b/>
        </w:rPr>
      </w:pPr>
    </w:p>
    <w:p w:rsidR="00861E61" w:rsidRDefault="00861E61" w:rsidP="005323DD">
      <w:pPr>
        <w:rPr>
          <w:b/>
        </w:rPr>
      </w:pPr>
    </w:p>
    <w:p w:rsidR="00861E61" w:rsidRDefault="00861E61" w:rsidP="005323DD">
      <w:pPr>
        <w:rPr>
          <w:b/>
        </w:rPr>
      </w:pPr>
    </w:p>
    <w:p w:rsidR="00861E61" w:rsidRDefault="00861E61" w:rsidP="005323DD">
      <w:pPr>
        <w:rPr>
          <w:b/>
        </w:rPr>
      </w:pPr>
    </w:p>
    <w:p w:rsidR="00861E61" w:rsidRDefault="00861E61" w:rsidP="005323DD">
      <w:pPr>
        <w:rPr>
          <w:b/>
          <w:lang w:val="en-US"/>
        </w:rPr>
      </w:pPr>
    </w:p>
    <w:p w:rsidR="004B3F67" w:rsidRDefault="004B3F67" w:rsidP="005323DD">
      <w:pPr>
        <w:rPr>
          <w:b/>
          <w:lang w:val="en-US"/>
        </w:rPr>
      </w:pPr>
    </w:p>
    <w:p w:rsidR="004B3F67" w:rsidRPr="004B3F67" w:rsidRDefault="004B3F67" w:rsidP="005323DD">
      <w:pPr>
        <w:rPr>
          <w:b/>
          <w:lang w:val="en-US"/>
        </w:rPr>
      </w:pPr>
    </w:p>
    <w:p w:rsidR="00861E61" w:rsidRDefault="00861E61" w:rsidP="005323DD">
      <w:pPr>
        <w:rPr>
          <w:b/>
        </w:rPr>
      </w:pPr>
    </w:p>
    <w:p w:rsidR="00861E61" w:rsidRPr="00DB60B3" w:rsidRDefault="00861E61" w:rsidP="00DB60B3">
      <w:pPr>
        <w:spacing w:after="120"/>
        <w:jc w:val="center"/>
        <w:rPr>
          <w:b/>
          <w:noProof/>
          <w:sz w:val="26"/>
          <w:szCs w:val="26"/>
        </w:rPr>
      </w:pPr>
      <w:r w:rsidRPr="00DB60B3">
        <w:rPr>
          <w:b/>
          <w:bCs/>
          <w:noProof/>
          <w:sz w:val="26"/>
          <w:szCs w:val="26"/>
        </w:rPr>
        <w:t xml:space="preserve">Указания по заполнению формы федерального статистического наблюдения </w:t>
      </w:r>
    </w:p>
    <w:p w:rsidR="00861E61" w:rsidRPr="00861E61" w:rsidRDefault="00861E61" w:rsidP="00683A4F">
      <w:pPr>
        <w:spacing w:line="260" w:lineRule="exact"/>
        <w:ind w:right="33" w:firstLine="709"/>
        <w:jc w:val="both"/>
        <w:rPr>
          <w:noProof/>
          <w:szCs w:val="24"/>
        </w:rPr>
      </w:pPr>
      <w:bookmarkStart w:id="0" w:name="OLE_LINK251"/>
      <w:bookmarkStart w:id="1" w:name="OLE_LINK250"/>
      <w:bookmarkStart w:id="2" w:name="OLE_LINK249"/>
      <w:bookmarkStart w:id="3" w:name="OLE_LINK248"/>
      <w:bookmarkStart w:id="4" w:name="OLE_LINK247"/>
      <w:bookmarkStart w:id="5" w:name="OLE_LINK246"/>
      <w:r w:rsidRPr="00861E61">
        <w:rPr>
          <w:noProof/>
          <w:szCs w:val="24"/>
        </w:rPr>
        <w:t>Респондентами по форме федерального статистического наблюдения № ОО-2 являются юридические лица – образовательные организации, осуществляющие подготовку по программам начального общего, основного общего и среднего общего образования, независимо от их формы собственности и ведомственной принадлежности:</w:t>
      </w:r>
    </w:p>
    <w:p w:rsidR="00861E61" w:rsidRPr="00861E61" w:rsidRDefault="00861E61" w:rsidP="00683A4F">
      <w:pPr>
        <w:spacing w:line="260" w:lineRule="exact"/>
        <w:ind w:firstLine="709"/>
        <w:rPr>
          <w:noProof/>
          <w:szCs w:val="24"/>
        </w:rPr>
      </w:pPr>
      <w:r w:rsidRPr="00861E61">
        <w:rPr>
          <w:noProof/>
          <w:szCs w:val="24"/>
        </w:rPr>
        <w:t>- общеобразовательные организации;</w:t>
      </w:r>
    </w:p>
    <w:p w:rsidR="00861E61" w:rsidRPr="00861E61" w:rsidRDefault="00861E61" w:rsidP="00683A4F">
      <w:pPr>
        <w:spacing w:line="260" w:lineRule="exact"/>
        <w:ind w:firstLine="709"/>
        <w:rPr>
          <w:noProof/>
          <w:szCs w:val="24"/>
        </w:rPr>
      </w:pPr>
      <w:r w:rsidRPr="00861E61">
        <w:rPr>
          <w:noProof/>
          <w:szCs w:val="24"/>
        </w:rPr>
        <w:t>- профессиональные образовательные организации;</w:t>
      </w:r>
    </w:p>
    <w:p w:rsidR="00861E61" w:rsidRPr="00861E61" w:rsidRDefault="00861E61" w:rsidP="00683A4F">
      <w:pPr>
        <w:spacing w:line="260" w:lineRule="exact"/>
        <w:ind w:firstLine="709"/>
        <w:rPr>
          <w:noProof/>
          <w:szCs w:val="24"/>
        </w:rPr>
      </w:pPr>
      <w:r w:rsidRPr="00861E61">
        <w:rPr>
          <w:noProof/>
          <w:szCs w:val="24"/>
        </w:rPr>
        <w:t>- образовательные организации высшего образования.</w:t>
      </w:r>
    </w:p>
    <w:p w:rsidR="00861E61" w:rsidRPr="00861E61" w:rsidRDefault="00861E61" w:rsidP="00683A4F">
      <w:pPr>
        <w:spacing w:line="260" w:lineRule="exact"/>
        <w:ind w:firstLine="709"/>
        <w:jc w:val="both"/>
        <w:rPr>
          <w:szCs w:val="24"/>
        </w:rPr>
      </w:pPr>
      <w:r w:rsidRPr="00861E61">
        <w:t xml:space="preserve">Респонденты предоставляют указанную форму федерального статистического наблюдения </w:t>
      </w:r>
      <w:r w:rsidRPr="00861E61">
        <w:rPr>
          <w:szCs w:val="24"/>
        </w:rPr>
        <w:t xml:space="preserve">Министерству образования и науки Российской Федерации. </w:t>
      </w:r>
    </w:p>
    <w:p w:rsidR="00861E61" w:rsidRPr="00861E61" w:rsidRDefault="00861E61" w:rsidP="00683A4F">
      <w:pPr>
        <w:spacing w:line="260" w:lineRule="exact"/>
        <w:ind w:firstLine="709"/>
        <w:jc w:val="both"/>
        <w:rPr>
          <w:b/>
          <w:szCs w:val="24"/>
        </w:rPr>
      </w:pPr>
      <w:r w:rsidRPr="00861E61">
        <w:rPr>
          <w:szCs w:val="24"/>
        </w:rPr>
        <w:t>При наличии у общеобразовательной организации обособленных подразделений</w:t>
      </w:r>
      <w:r w:rsidRPr="00861E61">
        <w:rPr>
          <w:szCs w:val="24"/>
          <w:vertAlign w:val="superscript"/>
        </w:rPr>
        <w:t>1</w:t>
      </w:r>
      <w:r w:rsidRPr="00861E61">
        <w:rPr>
          <w:szCs w:val="24"/>
        </w:rPr>
        <w:t xml:space="preserve"> форма заполняется по юридическому лицу в целом, включая обособленные подразделения.</w:t>
      </w:r>
    </w:p>
    <w:p w:rsidR="00861E61" w:rsidRPr="00861E61" w:rsidRDefault="00861E61" w:rsidP="00683A4F">
      <w:pPr>
        <w:spacing w:line="260" w:lineRule="exact"/>
        <w:ind w:right="33" w:firstLine="709"/>
        <w:jc w:val="both"/>
        <w:rPr>
          <w:noProof/>
          <w:szCs w:val="24"/>
        </w:rPr>
      </w:pPr>
      <w:r w:rsidRPr="00861E61">
        <w:rPr>
          <w:noProof/>
          <w:szCs w:val="24"/>
        </w:rPr>
        <w:t>Образовательные организации профессионального и высшего образования, имеющие обособленное подразделение, осуществляющее подготовку обучающихся по программам начального общего, основного общего и среднего общего образования, заполняют сведения по форме</w:t>
      </w:r>
      <w:r w:rsidR="00280ED0" w:rsidRPr="00280ED0">
        <w:rPr>
          <w:noProof/>
          <w:szCs w:val="24"/>
        </w:rPr>
        <w:br/>
      </w:r>
      <w:r w:rsidRPr="00861E61">
        <w:rPr>
          <w:noProof/>
          <w:szCs w:val="24"/>
        </w:rPr>
        <w:t>№ ОО-2 только по обособленному подразделению. По необособленным подразделениям, входящим в структуру головной организации, сведения по форме не заполняются.</w:t>
      </w:r>
    </w:p>
    <w:p w:rsidR="00861E61" w:rsidRPr="00861E61" w:rsidRDefault="00861E61" w:rsidP="00683A4F">
      <w:pPr>
        <w:spacing w:line="260" w:lineRule="exact"/>
        <w:ind w:firstLine="709"/>
        <w:jc w:val="both"/>
        <w:rPr>
          <w:szCs w:val="24"/>
        </w:rPr>
      </w:pPr>
      <w:r w:rsidRPr="00861E61">
        <w:rPr>
          <w:szCs w:val="24"/>
        </w:rPr>
        <w:t xml:space="preserve">Сведения по форме № ОО-2 </w:t>
      </w:r>
      <w:r w:rsidRPr="00861E61">
        <w:rPr>
          <w:b/>
          <w:szCs w:val="24"/>
        </w:rPr>
        <w:t>не заполняют</w:t>
      </w:r>
      <w:r w:rsidRPr="00861E61">
        <w:rPr>
          <w:szCs w:val="24"/>
        </w:rPr>
        <w:t xml:space="preserve">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bookmarkStart w:id="6" w:name="OLE_LINK256"/>
      <w:bookmarkStart w:id="7" w:name="OLE_LINK255"/>
      <w:r w:rsidRPr="00861E61">
        <w:rPr>
          <w:szCs w:val="24"/>
        </w:rPr>
        <w:t>статья 81 Федерального закона от 29.12.2012 № 273-ФЗ «Об образовании в Российской Федерации»</w:t>
      </w:r>
      <w:bookmarkEnd w:id="6"/>
      <w:bookmarkEnd w:id="7"/>
      <w:r w:rsidRPr="00861E61">
        <w:rPr>
          <w:szCs w:val="24"/>
        </w:rPr>
        <w:t>).</w:t>
      </w:r>
      <w:bookmarkEnd w:id="0"/>
      <w:bookmarkEnd w:id="1"/>
      <w:bookmarkEnd w:id="2"/>
      <w:bookmarkEnd w:id="3"/>
      <w:bookmarkEnd w:id="4"/>
      <w:bookmarkEnd w:id="5"/>
    </w:p>
    <w:p w:rsidR="00861E61" w:rsidRPr="00861E61" w:rsidRDefault="00861E61" w:rsidP="00683A4F">
      <w:pPr>
        <w:spacing w:line="260" w:lineRule="exact"/>
        <w:ind w:firstLine="709"/>
        <w:jc w:val="both"/>
        <w:rPr>
          <w:noProof/>
          <w:szCs w:val="24"/>
        </w:rPr>
      </w:pPr>
      <w:r w:rsidRPr="00861E61">
        <w:rPr>
          <w:noProof/>
          <w:szCs w:val="24"/>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861E61" w:rsidRPr="00861E61" w:rsidRDefault="00861E61" w:rsidP="00683A4F">
      <w:pPr>
        <w:spacing w:line="260" w:lineRule="exact"/>
        <w:ind w:firstLine="709"/>
        <w:jc w:val="both"/>
        <w:rPr>
          <w:szCs w:val="24"/>
        </w:rPr>
      </w:pPr>
      <w:r w:rsidRPr="00861E61">
        <w:rPr>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
    <w:p w:rsidR="00861E61" w:rsidRDefault="00861E61" w:rsidP="00683A4F">
      <w:pPr>
        <w:spacing w:line="260" w:lineRule="exact"/>
        <w:ind w:firstLine="709"/>
        <w:jc w:val="both"/>
        <w:rPr>
          <w:noProof/>
          <w:szCs w:val="24"/>
        </w:rPr>
      </w:pPr>
      <w:r w:rsidRPr="00861E61">
        <w:rPr>
          <w:noProof/>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rsidR="00DB60B3" w:rsidRPr="00861E61" w:rsidRDefault="00DB60B3" w:rsidP="00683A4F">
      <w:pPr>
        <w:spacing w:line="260" w:lineRule="exact"/>
        <w:ind w:firstLine="709"/>
        <w:jc w:val="both"/>
        <w:rPr>
          <w:noProof/>
          <w:szCs w:val="24"/>
        </w:rPr>
      </w:pPr>
      <w:r w:rsidRPr="00861E61">
        <w:rPr>
          <w:noProof/>
          <w:szCs w:val="24"/>
        </w:rPr>
        <w:t xml:space="preserve">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w:t>
      </w:r>
      <w:r w:rsidR="00683A4F">
        <w:rPr>
          <w:noProof/>
          <w:szCs w:val="24"/>
        </w:rPr>
        <w:t xml:space="preserve">опубликованного на Интернет-портале </w:t>
      </w:r>
      <w:r w:rsidRPr="00861E61">
        <w:rPr>
          <w:noProof/>
          <w:szCs w:val="24"/>
        </w:rPr>
        <w:t>Росстата</w:t>
      </w:r>
      <w:r w:rsidR="00683A4F">
        <w:rPr>
          <w:noProof/>
          <w:szCs w:val="24"/>
        </w:rPr>
        <w:t xml:space="preserve"> </w:t>
      </w:r>
      <w:r w:rsidR="00683A4F" w:rsidRPr="00683A4F">
        <w:rPr>
          <w:noProof/>
          <w:szCs w:val="24"/>
          <w:u w:val="single"/>
          <w:lang w:val="en-US"/>
        </w:rPr>
        <w:t>http</w:t>
      </w:r>
      <w:r w:rsidR="00683A4F" w:rsidRPr="00683A4F">
        <w:rPr>
          <w:noProof/>
          <w:szCs w:val="24"/>
          <w:u w:val="single"/>
        </w:rPr>
        <w:t>://</w:t>
      </w:r>
      <w:r w:rsidR="00683A4F" w:rsidRPr="00683A4F">
        <w:rPr>
          <w:noProof/>
          <w:szCs w:val="24"/>
          <w:u w:val="single"/>
          <w:lang w:val="en-US"/>
        </w:rPr>
        <w:t>statreg</w:t>
      </w:r>
      <w:r w:rsidR="00683A4F" w:rsidRPr="00683A4F">
        <w:rPr>
          <w:noProof/>
          <w:szCs w:val="24"/>
          <w:u w:val="single"/>
        </w:rPr>
        <w:t>.</w:t>
      </w:r>
      <w:r w:rsidR="00683A4F" w:rsidRPr="00683A4F">
        <w:rPr>
          <w:noProof/>
          <w:szCs w:val="24"/>
          <w:u w:val="single"/>
          <w:lang w:val="en-US"/>
        </w:rPr>
        <w:t>gks</w:t>
      </w:r>
      <w:r w:rsidR="00683A4F" w:rsidRPr="00683A4F">
        <w:rPr>
          <w:noProof/>
          <w:szCs w:val="24"/>
          <w:u w:val="single"/>
        </w:rPr>
        <w:t>.</w:t>
      </w:r>
      <w:r w:rsidR="00683A4F" w:rsidRPr="00683A4F">
        <w:rPr>
          <w:noProof/>
          <w:szCs w:val="24"/>
          <w:u w:val="single"/>
          <w:lang w:val="en-US"/>
        </w:rPr>
        <w:t>ru</w:t>
      </w:r>
      <w:r w:rsidR="00683A4F" w:rsidRPr="00683A4F">
        <w:rPr>
          <w:noProof/>
          <w:szCs w:val="24"/>
          <w:u w:val="single"/>
        </w:rPr>
        <w:t>/</w:t>
      </w:r>
      <w:r w:rsidRPr="00683A4F">
        <w:rPr>
          <w:noProof/>
          <w:szCs w:val="24"/>
          <w:u w:val="single"/>
        </w:rPr>
        <w:t>.</w:t>
      </w:r>
    </w:p>
    <w:p w:rsidR="00DB60B3" w:rsidRPr="00683A4F" w:rsidRDefault="00683A4F" w:rsidP="00683A4F">
      <w:pPr>
        <w:spacing w:line="260" w:lineRule="exact"/>
        <w:ind w:firstLine="709"/>
        <w:jc w:val="both"/>
        <w:rPr>
          <w:noProof/>
          <w:szCs w:val="24"/>
        </w:rPr>
      </w:pPr>
      <w:r>
        <w:rPr>
          <w:noProof/>
          <w:szCs w:val="24"/>
        </w:rP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861E61" w:rsidRPr="00861E61" w:rsidRDefault="00861E61" w:rsidP="00861E61">
      <w:pPr>
        <w:jc w:val="both"/>
        <w:rPr>
          <w:noProof/>
          <w:sz w:val="20"/>
          <w:szCs w:val="24"/>
        </w:rPr>
      </w:pPr>
      <w:r w:rsidRPr="00861E61">
        <w:rPr>
          <w:noProof/>
          <w:sz w:val="20"/>
          <w:szCs w:val="24"/>
        </w:rPr>
        <w:t>——————————</w:t>
      </w:r>
    </w:p>
    <w:p w:rsidR="00861E61" w:rsidRDefault="00861E61" w:rsidP="00861E61">
      <w:pPr>
        <w:ind w:firstLine="709"/>
        <w:jc w:val="both"/>
        <w:rPr>
          <w:noProof/>
          <w:sz w:val="20"/>
          <w:szCs w:val="24"/>
        </w:rPr>
      </w:pPr>
      <w:r w:rsidRPr="00861E61">
        <w:rPr>
          <w:noProof/>
          <w:sz w:val="20"/>
          <w:szCs w:val="24"/>
          <w:vertAlign w:val="superscript"/>
        </w:rPr>
        <w:t>1</w:t>
      </w:r>
      <w:r w:rsidRPr="00861E61">
        <w:rPr>
          <w:noProof/>
          <w:sz w:val="20"/>
          <w:szCs w:val="24"/>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rsidR="00683A4F" w:rsidRPr="00861E61" w:rsidRDefault="00683A4F" w:rsidP="00861E61">
      <w:pPr>
        <w:ind w:firstLine="709"/>
        <w:jc w:val="both"/>
        <w:rPr>
          <w:noProof/>
          <w:sz w:val="20"/>
          <w:szCs w:val="24"/>
        </w:rPr>
      </w:pPr>
    </w:p>
    <w:p w:rsidR="00DB60B3" w:rsidRPr="00861E61" w:rsidRDefault="00DB60B3" w:rsidP="008D1E90">
      <w:pPr>
        <w:ind w:firstLine="709"/>
        <w:jc w:val="both"/>
        <w:rPr>
          <w:noProof/>
          <w:szCs w:val="24"/>
        </w:rPr>
      </w:pPr>
      <w:r w:rsidRPr="00861E61">
        <w:rPr>
          <w:noProof/>
          <w:szCs w:val="24"/>
        </w:rPr>
        <w:t>Данные приводятся в тех единицах измерения, которые указаны в форме.</w:t>
      </w:r>
    </w:p>
    <w:p w:rsidR="00861E61" w:rsidRPr="00861E61" w:rsidRDefault="00861E61" w:rsidP="008D1E90">
      <w:pPr>
        <w:ind w:firstLine="709"/>
        <w:jc w:val="both"/>
        <w:rPr>
          <w:noProof/>
          <w:szCs w:val="24"/>
        </w:rPr>
      </w:pPr>
      <w:r w:rsidRPr="00861E61">
        <w:rPr>
          <w:noProof/>
          <w:szCs w:val="24"/>
        </w:rPr>
        <w:t xml:space="preserve">Все показатели, приведенные в форме, должны соответствовать данным первичной учетной документации, имеющейся </w:t>
      </w:r>
      <w:r w:rsidRPr="00861E61">
        <w:rPr>
          <w:noProof/>
          <w:szCs w:val="24"/>
        </w:rPr>
        <w:br/>
        <w:t>в образовательной организации. При заполнении формы должна быть обеспечена полнота заполнения и достоверность содержащихся в ней статистических данных.</w:t>
      </w:r>
    </w:p>
    <w:p w:rsidR="00861E61" w:rsidRPr="00861E61" w:rsidRDefault="00861E61" w:rsidP="008D1E90">
      <w:pPr>
        <w:ind w:firstLine="709"/>
        <w:jc w:val="both"/>
        <w:rPr>
          <w:noProof/>
          <w:szCs w:val="24"/>
        </w:rPr>
      </w:pPr>
      <w:r w:rsidRPr="00861E61">
        <w:rPr>
          <w:noProof/>
          <w:szCs w:val="24"/>
        </w:rPr>
        <w:t>Сведения представляются в сроки и адреса, указанные на бланке формы.</w:t>
      </w:r>
    </w:p>
    <w:p w:rsidR="00861E61" w:rsidRPr="00861E61" w:rsidRDefault="00861E61" w:rsidP="00861E61">
      <w:pPr>
        <w:spacing w:before="240" w:after="120"/>
        <w:ind w:right="34" w:firstLine="709"/>
        <w:jc w:val="center"/>
        <w:rPr>
          <w:b/>
          <w:noProof/>
          <w:szCs w:val="24"/>
        </w:rPr>
      </w:pPr>
      <w:r w:rsidRPr="00861E61">
        <w:rPr>
          <w:b/>
          <w:noProof/>
          <w:szCs w:val="24"/>
        </w:rPr>
        <w:t>Раздел 1. Имущество организации</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В данном разделе приводятся сведения о зданиях отчитывающейся организации, помещениях, наличии и использовании площадей, наличии мест общественного питания.</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 xml:space="preserve">Раздел 1 заполняется по состоянию на конец отчетного года. </w:t>
      </w:r>
    </w:p>
    <w:p w:rsidR="00861E61" w:rsidRPr="00861E61" w:rsidRDefault="00861E61" w:rsidP="00861E61">
      <w:pPr>
        <w:spacing w:before="120" w:after="40"/>
        <w:ind w:left="1072"/>
        <w:jc w:val="center"/>
        <w:rPr>
          <w:noProof/>
          <w:szCs w:val="24"/>
        </w:rPr>
      </w:pPr>
      <w:r w:rsidRPr="00861E61">
        <w:rPr>
          <w:b/>
          <w:noProof/>
          <w:szCs w:val="24"/>
        </w:rPr>
        <w:t>1.1. Характеристика здания (зданий)</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В подразделе информация представляется по всем зданиям, в которых непосредственно осуществляется образовательная деятельность, принадлежащих организации на праве собственности, оперативного управления, либо эксплуатируемых ею на других вещных правах (включая здания, используемые ею на правах аренды).</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 xml:space="preserve">Не допускается указание в подразделе зданий, на которые отсутствуют соответствующие документы на право пользования и т.д., </w:t>
      </w:r>
      <w:r w:rsidRPr="00861E61">
        <w:rPr>
          <w:noProof/>
          <w:szCs w:val="24"/>
        </w:rPr>
        <w:br/>
        <w:t>а также зданий, в которых не осуществляется образовательная деятельность (например, зданий технического и санитарно-технического назначения (бойлерная, узлы управления теплоснабжением, щитовые, насосные, котельные). В данный подраздел не включа</w:t>
      </w:r>
      <w:r w:rsidR="00F548E3">
        <w:rPr>
          <w:noProof/>
          <w:szCs w:val="24"/>
        </w:rPr>
        <w:t>ются</w:t>
      </w:r>
      <w:r w:rsidRPr="00861E61">
        <w:rPr>
          <w:noProof/>
          <w:szCs w:val="24"/>
        </w:rPr>
        <w:t xml:space="preserve"> здания (сооружения) вспомогательного характера (например, парники, теплицы).</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 xml:space="preserve">Здания могут быть расположены  как на единой территории, так и территориально разделенные – то есть расположенные </w:t>
      </w:r>
      <w:r w:rsidRPr="00861E61">
        <w:rPr>
          <w:noProof/>
          <w:szCs w:val="24"/>
        </w:rPr>
        <w:br/>
        <w:t xml:space="preserve">в отдалении. </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Допустимо добавление строк, если для перечисления всех зданий их не хватает.</w:t>
      </w:r>
    </w:p>
    <w:p w:rsidR="00861E61" w:rsidRPr="00861E61" w:rsidRDefault="00861E61" w:rsidP="008D1E90">
      <w:pPr>
        <w:ind w:firstLine="709"/>
        <w:jc w:val="both"/>
        <w:rPr>
          <w:szCs w:val="24"/>
        </w:rPr>
      </w:pPr>
      <w:r w:rsidRPr="00861E61">
        <w:rPr>
          <w:szCs w:val="24"/>
        </w:rPr>
        <w:t>Количество заполненных строк в подразделе равно количеству зданий.</w:t>
      </w:r>
    </w:p>
    <w:p w:rsidR="00861E61" w:rsidRPr="00861E61" w:rsidRDefault="00861E61" w:rsidP="008D1E90">
      <w:pPr>
        <w:ind w:firstLine="709"/>
        <w:jc w:val="both"/>
        <w:rPr>
          <w:szCs w:val="24"/>
        </w:rPr>
      </w:pPr>
      <w:r w:rsidRPr="00861E61">
        <w:rPr>
          <w:szCs w:val="24"/>
        </w:rPr>
        <w:t>По всем строкам раздела следует указать соответствующий код: да - 1, нет - 0.</w:t>
      </w:r>
    </w:p>
    <w:p w:rsidR="00861E61" w:rsidRPr="00861E61" w:rsidRDefault="00861E61" w:rsidP="008D1E90">
      <w:pPr>
        <w:ind w:firstLine="709"/>
        <w:jc w:val="both"/>
        <w:rPr>
          <w:szCs w:val="24"/>
        </w:rPr>
      </w:pPr>
      <w:r w:rsidRPr="00861E61">
        <w:rPr>
          <w:szCs w:val="24"/>
        </w:rPr>
        <w:t xml:space="preserve">Строку 01 заполняют все организации. Остальные строки заполняют организации, в которых учебный процесс осуществляется </w:t>
      </w:r>
      <w:r w:rsidRPr="00861E61">
        <w:rPr>
          <w:szCs w:val="24"/>
        </w:rPr>
        <w:br/>
        <w:t>в нескольких зданиях.</w:t>
      </w:r>
    </w:p>
    <w:p w:rsidR="00861E61" w:rsidRPr="00861E61" w:rsidRDefault="00861E61" w:rsidP="008D1E90">
      <w:pPr>
        <w:ind w:firstLine="709"/>
        <w:jc w:val="both"/>
        <w:rPr>
          <w:szCs w:val="24"/>
        </w:rPr>
      </w:pPr>
      <w:r w:rsidRPr="00861E61">
        <w:rPr>
          <w:szCs w:val="24"/>
        </w:rPr>
        <w:t xml:space="preserve">Графа 1 не заполняется, она предназначена для нумерации зданий (в произвольном порядке). Название и назначение зданий </w:t>
      </w:r>
      <w:r w:rsidRPr="00861E61">
        <w:rPr>
          <w:szCs w:val="24"/>
        </w:rPr>
        <w:br/>
        <w:t>не требуется.</w:t>
      </w:r>
    </w:p>
    <w:p w:rsidR="00861E61" w:rsidRPr="00861E61" w:rsidRDefault="00861E61" w:rsidP="008D1E90">
      <w:pPr>
        <w:ind w:firstLine="709"/>
        <w:jc w:val="both"/>
        <w:rPr>
          <w:szCs w:val="24"/>
        </w:rPr>
      </w:pPr>
      <w:r w:rsidRPr="00861E61">
        <w:rPr>
          <w:szCs w:val="24"/>
        </w:rPr>
        <w:t>В графе 3 проставляется код 1, если здание организации имеет распределительную сеть водопровода, в которую вода поступает централизованно из водопровода или артезианской скважины. В противном случае указывается код 0.</w:t>
      </w:r>
    </w:p>
    <w:p w:rsidR="00861E61" w:rsidRPr="00861E61" w:rsidRDefault="00861E61" w:rsidP="008D1E90">
      <w:pPr>
        <w:ind w:firstLine="709"/>
        <w:jc w:val="both"/>
        <w:rPr>
          <w:szCs w:val="24"/>
        </w:rPr>
      </w:pPr>
      <w:r w:rsidRPr="00861E61">
        <w:rPr>
          <w:szCs w:val="24"/>
        </w:rPr>
        <w:t xml:space="preserve"> В графе 4 проставляется код 1, если здание организации оборудовано системой канализации (имеют канализационное устройство для стока хозяйственно-фекальных вод в уличную канализационную сеть или поглощающие колодцы, местный отстойник). В противном случае указывается код 0.</w:t>
      </w:r>
    </w:p>
    <w:p w:rsidR="00861E61" w:rsidRPr="00861E61" w:rsidRDefault="00861E61" w:rsidP="008D1E90">
      <w:pPr>
        <w:ind w:firstLine="709"/>
        <w:jc w:val="both"/>
        <w:rPr>
          <w:szCs w:val="24"/>
        </w:rPr>
      </w:pPr>
      <w:r w:rsidRPr="00861E61">
        <w:rPr>
          <w:szCs w:val="24"/>
        </w:rPr>
        <w:t>Здания, не оборудованные водопроводом, не могут быть оборудованы канализацией.</w:t>
      </w:r>
    </w:p>
    <w:p w:rsidR="00861E61" w:rsidRPr="00861E61" w:rsidRDefault="00861E61" w:rsidP="00683A4F">
      <w:pPr>
        <w:spacing w:line="260" w:lineRule="exact"/>
        <w:ind w:firstLine="709"/>
        <w:jc w:val="both"/>
        <w:rPr>
          <w:szCs w:val="24"/>
        </w:rPr>
      </w:pPr>
      <w:r w:rsidRPr="00861E61">
        <w:rPr>
          <w:szCs w:val="24"/>
        </w:rPr>
        <w:t xml:space="preserve">В графе 5 проставляется код 1, если здание организации оборудовано отоплением независимо от источника поступления тепла: </w:t>
      </w:r>
      <w:r w:rsidRPr="00861E61">
        <w:rPr>
          <w:szCs w:val="24"/>
        </w:rPr>
        <w:br/>
        <w:t>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 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 xml:space="preserve">В графе 6 проставляется код 1, если здание организации оборудовано системой видеонаблюдения и контроля (предназначена для визуального контроля и документирования обстановки по периметру здания и (или) в его внутренних помещениях средствами телевизионной техники; </w:t>
      </w:r>
      <w:r w:rsidRPr="00861E61">
        <w:rPr>
          <w:bCs/>
          <w:szCs w:val="24"/>
        </w:rPr>
        <w:t xml:space="preserve">система, как правило, включает в себя: </w:t>
      </w:r>
      <w:r w:rsidRPr="00861E61">
        <w:rPr>
          <w:szCs w:val="24"/>
        </w:rPr>
        <w:t xml:space="preserve">внутренние и наружные видео камеры; устройства обработки </w:t>
      </w:r>
      <w:r w:rsidRPr="00861E61">
        <w:rPr>
          <w:szCs w:val="24"/>
        </w:rPr>
        <w:br/>
        <w:t xml:space="preserve">и преобразования видеоизображения; аппаратуру видеозаписи и воспроизведения; аппаратуру управления и коммутации видеосигналов). </w:t>
      </w:r>
      <w:r w:rsidRPr="00861E61">
        <w:rPr>
          <w:szCs w:val="24"/>
        </w:rPr>
        <w:br/>
        <w:t>В противном случае указывается код 0.</w:t>
      </w:r>
    </w:p>
    <w:p w:rsidR="00861E61" w:rsidRPr="00861E61" w:rsidRDefault="00861E61" w:rsidP="00683A4F">
      <w:pPr>
        <w:spacing w:line="260" w:lineRule="exact"/>
        <w:ind w:firstLine="709"/>
        <w:jc w:val="both"/>
        <w:rPr>
          <w:noProof/>
          <w:szCs w:val="24"/>
        </w:rPr>
      </w:pPr>
      <w:r w:rsidRPr="00861E61">
        <w:rPr>
          <w:noProof/>
          <w:szCs w:val="24"/>
        </w:rPr>
        <w:t>Здание считается оборудованным тем или иным видом благоустройства и в тех случаях, когда тот или иной вид благоустройства бездействует, например из-за ремонта.</w:t>
      </w:r>
    </w:p>
    <w:p w:rsidR="00861E61" w:rsidRPr="00861E61" w:rsidRDefault="00861E61" w:rsidP="00683A4F">
      <w:pPr>
        <w:spacing w:line="260" w:lineRule="exact"/>
        <w:ind w:firstLine="709"/>
        <w:jc w:val="both"/>
        <w:rPr>
          <w:szCs w:val="24"/>
        </w:rPr>
      </w:pPr>
      <w:r w:rsidRPr="00861E61">
        <w:rPr>
          <w:szCs w:val="24"/>
        </w:rPr>
        <w:t>В графе 7 проставляется код 1, если здание организации требует капитального ремонта. К зданиям организаций,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на капитальный ремонт. 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В графе 8 проставляется код 1, если здание организации находится в аварийном состоянии. Находящимися в аварийном состоянии  считаются здания, подлежащие сносу, на которые бюро технической инвентаризации дало соответствующее заключение. 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 xml:space="preserve">В графе 9 проставляется код 1, если здание организации имеет по всему периметру целостное ограждение территории. В противном случае указывается код 0. </w:t>
      </w:r>
      <w:r w:rsidRPr="00861E61">
        <w:t>В случае, если несколько зданий, в которых осуществляется учебный процесс, имеют одно ограждение, то код 1 ставится по всем соответствующим графам.</w:t>
      </w:r>
    </w:p>
    <w:p w:rsidR="00861E61" w:rsidRPr="00861E61" w:rsidRDefault="00861E61" w:rsidP="00683A4F">
      <w:pPr>
        <w:spacing w:line="260" w:lineRule="exact"/>
        <w:ind w:firstLine="709"/>
        <w:jc w:val="both"/>
        <w:rPr>
          <w:szCs w:val="24"/>
        </w:rPr>
      </w:pPr>
      <w:r w:rsidRPr="00861E61">
        <w:rPr>
          <w:szCs w:val="24"/>
        </w:rPr>
        <w:t>В графе 10 проставляется код 1, если здание имеет действующую охрану. Охрана может обеспечиваться службами безопасности, вневедомственной охраной при органах внутренних дел или на договорной основе частными охранными предприятиями. Организации, оборудованные кнопкой экстренного вызова милиции, указывают код 1. В противном случае (если здание не охраняется) указывается код 0.</w:t>
      </w:r>
    </w:p>
    <w:p w:rsidR="00861E61" w:rsidRPr="00861E61" w:rsidRDefault="00861E61" w:rsidP="00683A4F">
      <w:pPr>
        <w:spacing w:line="260" w:lineRule="exact"/>
        <w:ind w:firstLine="709"/>
        <w:jc w:val="both"/>
        <w:rPr>
          <w:szCs w:val="24"/>
        </w:rPr>
      </w:pPr>
      <w:r w:rsidRPr="00861E61">
        <w:rPr>
          <w:szCs w:val="24"/>
        </w:rPr>
        <w:t xml:space="preserve">В графе 11 проставляется код 1, если здание имеет  автоматическую  пожарную сигнализацию и систему оповещения при пожаре. </w:t>
      </w:r>
      <w:r w:rsidRPr="00861E61">
        <w:rPr>
          <w:szCs w:val="24"/>
        </w:rPr>
        <w:br/>
        <w:t>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В графе 12 проставляется код 1, если здание имеет дымовые извещатели. 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В графе 13 проставляется код 1, если здание, имеет пожарные краны и рукава. 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В графе 14 проставляется код 1, если здание имеет кнопку тревожной сигнализации. В противном случае указывается код 0.</w:t>
      </w:r>
    </w:p>
    <w:p w:rsidR="00861E61" w:rsidRPr="00861E61" w:rsidRDefault="00861E61" w:rsidP="00683A4F">
      <w:pPr>
        <w:spacing w:line="260" w:lineRule="exact"/>
        <w:ind w:firstLine="709"/>
        <w:jc w:val="both"/>
        <w:rPr>
          <w:szCs w:val="24"/>
        </w:rPr>
      </w:pPr>
      <w:r w:rsidRPr="00861E61">
        <w:rPr>
          <w:szCs w:val="24"/>
        </w:rPr>
        <w:t>В графе 15 проставляется код 1, если здание доступно для маломобильных групп населения. Безбарьерная среда предполагает создание комплекса условий для успешного обучения детей с ограниченными возможностями. Сюда включается наличие пандусов, возможность перемещаться с этажа на этаж на коляске (лифт или оборудованные лестницы) и т.п., то есть совокупность условий, обеспечивающих ребенку свободный доступ к школьной инфраструктуре (см. Свод  правил СП 59.13330.2012 «СНиП 35-01-2001. Доступность зданий и сооружений для маломобильных групп населения»  утв</w:t>
      </w:r>
      <w:r w:rsidRPr="00861E61">
        <w:rPr>
          <w:color w:val="000000"/>
          <w:szCs w:val="24"/>
        </w:rPr>
        <w:t xml:space="preserve">ержденный </w:t>
      </w:r>
      <w:hyperlink r:id="rId8" w:history="1">
        <w:r w:rsidRPr="00861E61">
          <w:rPr>
            <w:color w:val="000000"/>
            <w:szCs w:val="24"/>
          </w:rPr>
          <w:t>приказом</w:t>
        </w:r>
      </w:hyperlink>
      <w:r w:rsidRPr="00861E61">
        <w:rPr>
          <w:szCs w:val="24"/>
        </w:rPr>
        <w:t xml:space="preserve"> Министерства регионального развития Российской Ф</w:t>
      </w:r>
      <w:r w:rsidR="00280ED0">
        <w:rPr>
          <w:szCs w:val="24"/>
        </w:rPr>
        <w:t xml:space="preserve">едерации от 27 декабря </w:t>
      </w:r>
      <w:smartTag w:uri="urn:schemas-microsoft-com:office:smarttags" w:element="metricconverter">
        <w:smartTagPr>
          <w:attr w:name="ProductID" w:val="2011 г"/>
        </w:smartTagPr>
        <w:r w:rsidR="00280ED0">
          <w:rPr>
            <w:szCs w:val="24"/>
          </w:rPr>
          <w:t>2011 г</w:t>
        </w:r>
      </w:smartTag>
      <w:r w:rsidR="00280ED0">
        <w:rPr>
          <w:szCs w:val="24"/>
        </w:rPr>
        <w:t>. №</w:t>
      </w:r>
      <w:r w:rsidRPr="00861E61">
        <w:rPr>
          <w:szCs w:val="24"/>
        </w:rPr>
        <w:t> 605).</w:t>
      </w:r>
    </w:p>
    <w:p w:rsidR="00861E61" w:rsidRPr="00861E61" w:rsidRDefault="00861E61" w:rsidP="00683A4F">
      <w:pPr>
        <w:spacing w:before="120" w:line="260" w:lineRule="exact"/>
        <w:ind w:firstLine="709"/>
        <w:jc w:val="both"/>
        <w:rPr>
          <w:szCs w:val="24"/>
        </w:rPr>
      </w:pPr>
      <w:r w:rsidRPr="00861E61">
        <w:rPr>
          <w:b/>
          <w:szCs w:val="24"/>
          <w:u w:val="single"/>
        </w:rPr>
        <w:t>Справка 1</w:t>
      </w:r>
      <w:r w:rsidRPr="00861E61">
        <w:rPr>
          <w:szCs w:val="24"/>
          <w:u w:val="single"/>
        </w:rPr>
        <w:t>.</w:t>
      </w:r>
      <w:r w:rsidRPr="00861E61">
        <w:rPr>
          <w:szCs w:val="24"/>
        </w:rPr>
        <w:t xml:space="preserve"> В справке показывается число огнетушителей во всех зданиях образовательной организации.</w:t>
      </w:r>
    </w:p>
    <w:p w:rsidR="00683A4F" w:rsidRDefault="00683A4F" w:rsidP="00861E61">
      <w:pPr>
        <w:spacing w:before="120" w:line="360" w:lineRule="auto"/>
        <w:ind w:left="360" w:right="45" w:firstLine="709"/>
        <w:jc w:val="center"/>
        <w:rPr>
          <w:b/>
          <w:szCs w:val="24"/>
          <w:lang w:eastAsia="en-US"/>
        </w:rPr>
      </w:pPr>
    </w:p>
    <w:p w:rsidR="00861E61" w:rsidRPr="00861E61" w:rsidRDefault="00861E61" w:rsidP="00861E61">
      <w:pPr>
        <w:spacing w:before="120" w:line="360" w:lineRule="auto"/>
        <w:ind w:left="360" w:right="45" w:firstLine="709"/>
        <w:jc w:val="center"/>
        <w:rPr>
          <w:b/>
          <w:szCs w:val="24"/>
          <w:lang w:eastAsia="en-US"/>
        </w:rPr>
      </w:pPr>
      <w:r w:rsidRPr="00861E61">
        <w:rPr>
          <w:b/>
          <w:szCs w:val="24"/>
          <w:lang w:eastAsia="en-US"/>
        </w:rPr>
        <w:t>1.2. Сведения о помещениях</w:t>
      </w:r>
    </w:p>
    <w:p w:rsidR="00861E61" w:rsidRPr="00861E61" w:rsidRDefault="00861E61" w:rsidP="00861E61">
      <w:pPr>
        <w:ind w:firstLine="709"/>
        <w:jc w:val="both"/>
        <w:outlineLvl w:val="0"/>
        <w:rPr>
          <w:noProof/>
          <w:szCs w:val="24"/>
        </w:rPr>
      </w:pPr>
      <w:r w:rsidRPr="00861E61">
        <w:rPr>
          <w:noProof/>
          <w:szCs w:val="24"/>
        </w:rPr>
        <w:t>В строках 01-22 по графе 3 проставляется код 1 при наличии в организации перечисленных в графе 1 своих объектов. Если организация использует объекты базовой организации (организации, являющейся методическим, ресурсным, опорным центром для других образовательных организаций, межшкольного центра профильного обучения и др.) на основе договоров о сотрудничестве (по договору аренды или другим соглашениям) –проставляется код 1 по графе 4. В случае, если отсутствует тот или иной объект в организации и не используется сторонний, указывается код 0.</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zCs w:val="24"/>
        </w:rPr>
        <w:t xml:space="preserve">Актовый зал* (строка 01) – многофункциональное помещение: и сцена для творческих коллективов, и зал для совещаний </w:t>
      </w:r>
      <w:r w:rsidRPr="00861E61">
        <w:rPr>
          <w:noProof/>
          <w:szCs w:val="24"/>
        </w:rPr>
        <w:br/>
        <w:t>и конференций, и место проведения торжественных мероприятий, музыкальных вечеров, конкурсов и других мероприятий. Актовый зал должен быть оснащен техническим оборудованием (проекционным, световым, звуковым).</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zCs w:val="24"/>
        </w:rPr>
        <w:t xml:space="preserve">Спортивным залом* (строка 02) считается помещение, оборудованное необходимым инвентарем для занятий по физической культуре, площадью не менее 9х18 м при высоте не менее </w:t>
      </w:r>
      <w:smartTag w:uri="urn:schemas-microsoft-com:office:smarttags" w:element="metricconverter">
        <w:smartTagPr>
          <w:attr w:name="ProductID" w:val="6 м"/>
        </w:smartTagPr>
        <w:r w:rsidRPr="00861E61">
          <w:rPr>
            <w:noProof/>
            <w:szCs w:val="24"/>
          </w:rPr>
          <w:t>6 м</w:t>
        </w:r>
      </w:smartTag>
      <w:r w:rsidRPr="00861E61">
        <w:rPr>
          <w:noProof/>
          <w:szCs w:val="24"/>
        </w:rPr>
        <w:t>. При спортивном зале могут быть: снарядная, раздевальные, душевые комнаты, комната для инструктора и др. Если занятия по физкуль</w:t>
      </w:r>
      <w:r w:rsidRPr="00861E61">
        <w:rPr>
          <w:noProof/>
          <w:szCs w:val="24"/>
        </w:rPr>
        <w:softHyphen/>
        <w:t xml:space="preserve">туре проходят в коридорах, классных комнатах, других приспособленных помещениях, </w:t>
      </w:r>
      <w:r w:rsidRPr="00861E61">
        <w:rPr>
          <w:noProof/>
          <w:szCs w:val="24"/>
        </w:rPr>
        <w:br/>
        <w:t>то в строке 02 следует указать код 0.</w:t>
      </w:r>
    </w:p>
    <w:p w:rsidR="00861E61" w:rsidRPr="00861E61" w:rsidRDefault="00861E61" w:rsidP="00861E61">
      <w:pPr>
        <w:ind w:firstLine="709"/>
        <w:jc w:val="both"/>
        <w:outlineLvl w:val="0"/>
        <w:rPr>
          <w:noProof/>
          <w:szCs w:val="24"/>
        </w:rPr>
      </w:pPr>
      <w:r w:rsidRPr="00861E61">
        <w:rPr>
          <w:noProof/>
          <w:szCs w:val="24"/>
        </w:rPr>
        <w:t xml:space="preserve">По строке 04 показываются столовые полного цикла* (т.е. столовые, которые работают на продовольственном сырье и которые производят и реализуют блюда в соответствии с разнообразным по дням недели меню),  столовые доготовочные* (т.е. столовые, в которых осуществляется приготовление блюд и кулинарных изделий из полуфабликатов и их реализация). Не считаются столовой, помещение, временно приспособленные для нужд общественного питания, например, актовые залы, спортивные залы и т.д. </w:t>
      </w:r>
    </w:p>
    <w:p w:rsidR="00861E61" w:rsidRPr="00861E61" w:rsidRDefault="00861E61" w:rsidP="00861E61">
      <w:pPr>
        <w:ind w:firstLine="709"/>
        <w:jc w:val="both"/>
        <w:outlineLvl w:val="0"/>
        <w:rPr>
          <w:noProof/>
          <w:szCs w:val="24"/>
        </w:rPr>
      </w:pPr>
      <w:r w:rsidRPr="00861E61">
        <w:rPr>
          <w:noProof/>
          <w:szCs w:val="24"/>
        </w:rPr>
        <w:t>По строке 05 показывается наличие в организации кабинетов основ информатики и вычислительной техники.</w:t>
      </w:r>
    </w:p>
    <w:p w:rsidR="00861E61" w:rsidRPr="00861E61" w:rsidRDefault="00861E61" w:rsidP="00861E61">
      <w:pPr>
        <w:ind w:firstLine="709"/>
        <w:jc w:val="both"/>
        <w:outlineLvl w:val="0"/>
        <w:rPr>
          <w:noProof/>
          <w:spacing w:val="-2"/>
          <w:szCs w:val="24"/>
        </w:rPr>
      </w:pPr>
      <w:r w:rsidRPr="00861E61">
        <w:rPr>
          <w:noProof/>
          <w:spacing w:val="-2"/>
          <w:szCs w:val="24"/>
        </w:rPr>
        <w:t xml:space="preserve">Кабинетами физики и химии* (соответственно строки 06 и 07) считаются кабинеты, оборудованные специальными демонстрационными столами, где предусмотрены пульты управления проектной аппаратурой, подача воды, электричества. Для обеспечения лучшей видимости учебно-наглядных пособий демонстрационный стол, как правило, установлен на подиум. Кабинеты физики и химии должны быть оборудованы двухместными ученическими лабораторными партами (с надстройкой и без нее) с подводкой низковольтного электропитания к партам учеников (включая независимые источники), сжатого воздуха (кабинет физики). Кабинет химии должен быть оборудован, кроме того, вытяжными шкафами и подводкой воды к партам учащихся. Если занятия по физике (соответственно по химии) проходят в обычных классных комнатах, то следует по строке 06 (строке 07) указать код 0. Начальные школы строки 06 и 07 не заполняют. </w:t>
      </w:r>
    </w:p>
    <w:p w:rsidR="00861E61" w:rsidRPr="00861E61" w:rsidRDefault="00861E61" w:rsidP="00861E61">
      <w:pPr>
        <w:ind w:firstLine="709"/>
        <w:jc w:val="both"/>
        <w:outlineLvl w:val="0"/>
        <w:rPr>
          <w:noProof/>
          <w:szCs w:val="24"/>
        </w:rPr>
      </w:pPr>
      <w:r w:rsidRPr="00861E61">
        <w:rPr>
          <w:noProof/>
          <w:szCs w:val="24"/>
        </w:rPr>
        <w:t>В случае если в  организации имеются оборудованные учебные кабинеты, используемые сразу по 2 дисциплинам, например, кабинет химии–биологии, то их следует показать как по строке 07, так и по строке 08.</w:t>
      </w:r>
    </w:p>
    <w:p w:rsidR="00861E61" w:rsidRPr="00861E61" w:rsidRDefault="00861E61" w:rsidP="00861E61">
      <w:pPr>
        <w:ind w:firstLine="709"/>
        <w:jc w:val="both"/>
        <w:outlineLvl w:val="0"/>
        <w:rPr>
          <w:noProof/>
          <w:szCs w:val="24"/>
        </w:rPr>
      </w:pPr>
      <w:r w:rsidRPr="00861E61">
        <w:rPr>
          <w:noProof/>
          <w:szCs w:val="24"/>
        </w:rPr>
        <w:t xml:space="preserve">Кабинет для внеурочной деятельности* (строка 10) – отдельное помещение для занятий во внеурочное время. Если в организации имеется отдельное помещение для занятий каким-либо видом творчества, оснащенное необходимым набором оборудования, то по строке 10 указвывается код 1. </w:t>
      </w:r>
      <w:r w:rsidRPr="00861E61">
        <w:rPr>
          <w:noProof/>
          <w:spacing w:val="-2"/>
          <w:szCs w:val="24"/>
        </w:rPr>
        <w:t>Если внеурочные занятия проходят в обычных классных комнатах, то следует по строке указать код 0.</w:t>
      </w:r>
    </w:p>
    <w:p w:rsidR="00861E61" w:rsidRPr="00861E61" w:rsidRDefault="00861E61" w:rsidP="00861E61">
      <w:pPr>
        <w:ind w:firstLine="709"/>
        <w:jc w:val="both"/>
        <w:outlineLvl w:val="0"/>
        <w:rPr>
          <w:noProof/>
          <w:szCs w:val="24"/>
        </w:rPr>
      </w:pPr>
      <w:r w:rsidRPr="00861E61">
        <w:rPr>
          <w:noProof/>
          <w:szCs w:val="24"/>
        </w:rPr>
        <w:t>Кабинет основ безопасности и жизнедеятельности (строка 11) – отдельное помещение, удовлетворяющее санитарно-гигиеническим нормам, как правило с примыкающей к нему лаборантской для хранения приборов, учебных наглядных пособий.</w:t>
      </w:r>
    </w:p>
    <w:p w:rsidR="00861E61" w:rsidRPr="00861E61" w:rsidRDefault="00861E61" w:rsidP="00861E61">
      <w:pPr>
        <w:ind w:firstLine="709"/>
        <w:jc w:val="both"/>
        <w:outlineLvl w:val="0"/>
        <w:rPr>
          <w:noProof/>
          <w:szCs w:val="24"/>
        </w:rPr>
      </w:pPr>
      <w:r w:rsidRPr="00861E61">
        <w:rPr>
          <w:noProof/>
          <w:szCs w:val="24"/>
        </w:rPr>
        <w:t xml:space="preserve">Кабинеты иностранного языка (строка 12) оборудованы лингафонными рецептивными (прослушивание учащимися с помощью головных телефонов) и рецептивно–репродуктивными (прослушивание с последующим воспроизведением) установками. По этой же строке указываются и лингафонные кабинеты </w:t>
      </w:r>
      <w:r w:rsidRPr="00861E61">
        <w:rPr>
          <w:szCs w:val="24"/>
        </w:rPr>
        <w:t xml:space="preserve">(кабинеты, оборудованные лингафонными системами (аудио, видео и мультимедийными средствами) для современного обучения). </w:t>
      </w:r>
      <w:r w:rsidRPr="00861E61">
        <w:rPr>
          <w:noProof/>
          <w:szCs w:val="24"/>
        </w:rPr>
        <w:t xml:space="preserve">Если занятия по иностранным языкам проходят в обычных классных комнатах, то следует по строке 12 указать код 0. </w:t>
      </w:r>
    </w:p>
    <w:p w:rsidR="00861E61" w:rsidRPr="00861E61" w:rsidRDefault="00861E61" w:rsidP="00861E61">
      <w:pPr>
        <w:ind w:firstLine="709"/>
        <w:jc w:val="both"/>
        <w:outlineLvl w:val="0"/>
        <w:rPr>
          <w:noProof/>
          <w:szCs w:val="24"/>
        </w:rPr>
      </w:pPr>
      <w:r w:rsidRPr="00861E61">
        <w:rPr>
          <w:noProof/>
          <w:szCs w:val="24"/>
        </w:rPr>
        <w:t>Мастерские трудового обучения (строка 13) должны иметь специальное оборудование. Например, столярные и слесарные мастерские оборудованы верстаками.</w:t>
      </w:r>
    </w:p>
    <w:p w:rsidR="00861E61" w:rsidRPr="00861E61" w:rsidRDefault="00861E61" w:rsidP="00861E61">
      <w:pPr>
        <w:ind w:firstLine="709"/>
        <w:jc w:val="both"/>
        <w:outlineLvl w:val="0"/>
        <w:rPr>
          <w:noProof/>
          <w:szCs w:val="24"/>
        </w:rPr>
      </w:pPr>
      <w:r w:rsidRPr="00861E61">
        <w:rPr>
          <w:noProof/>
          <w:szCs w:val="24"/>
        </w:rPr>
        <w:t>Кабинет домоводства (строка 14), как правило имеет два помещения: для обучения навыкам приготовления пищи (оборудован электроплитами, разделочными столами, мойкой для посуды и умывальником) и для кройки и шитья (оборудован столами для черчения выкроек и раскроя, швейными машинами).</w:t>
      </w:r>
    </w:p>
    <w:p w:rsidR="00861E61" w:rsidRPr="00861E61" w:rsidRDefault="00861E61" w:rsidP="00861E61">
      <w:pPr>
        <w:autoSpaceDE w:val="0"/>
        <w:autoSpaceDN w:val="0"/>
        <w:adjustRightInd w:val="0"/>
        <w:ind w:firstLine="720"/>
        <w:jc w:val="both"/>
        <w:rPr>
          <w:rFonts w:eastAsia="Calibri"/>
          <w:szCs w:val="24"/>
          <w:lang w:eastAsia="en-US"/>
        </w:rPr>
      </w:pPr>
      <w:r w:rsidRPr="00861E61">
        <w:rPr>
          <w:rFonts w:eastAsia="Calibri"/>
          <w:szCs w:val="24"/>
          <w:lang w:eastAsia="en-US"/>
        </w:rPr>
        <w:t xml:space="preserve">Под школьным музеем* (строка 15) понимаются музеи общеобразовательных организаций, созданные руками самих учащихся под руководством взрослого куратора, самых различных профилей (исторические, военно-исторические, естественнонаучные, историко-биографические и литературные и др.). Правовое поле организации и деятельности школьных музеев </w:t>
      </w:r>
      <w:r w:rsidR="00BC61FA">
        <w:rPr>
          <w:rFonts w:eastAsia="Calibri"/>
          <w:szCs w:val="24"/>
          <w:lang w:eastAsia="en-US"/>
        </w:rPr>
        <w:t xml:space="preserve">определено </w:t>
      </w:r>
      <w:hyperlink r:id="rId9" w:history="1">
        <w:r w:rsidRPr="008D1E90">
          <w:rPr>
            <w:rFonts w:eastAsia="Calibri"/>
            <w:szCs w:val="24"/>
            <w:lang w:eastAsia="en-US"/>
          </w:rPr>
          <w:t>Примерным положением</w:t>
        </w:r>
      </w:hyperlink>
      <w:r w:rsidRPr="008D1E90">
        <w:rPr>
          <w:rFonts w:eastAsia="Calibri"/>
          <w:szCs w:val="24"/>
          <w:lang w:eastAsia="en-US"/>
        </w:rPr>
        <w:t xml:space="preserve"> о музее образовательн</w:t>
      </w:r>
      <w:r w:rsidR="00BC61FA">
        <w:rPr>
          <w:rFonts w:eastAsia="Calibri"/>
          <w:szCs w:val="24"/>
          <w:lang w:eastAsia="en-US"/>
        </w:rPr>
        <w:t>ого учреждения (школьном музее)</w:t>
      </w:r>
      <w:r w:rsidRPr="008D1E90">
        <w:rPr>
          <w:rFonts w:eastAsia="Calibri"/>
          <w:szCs w:val="24"/>
          <w:lang w:eastAsia="en-US"/>
        </w:rPr>
        <w:t xml:space="preserve">, введенного в действие </w:t>
      </w:r>
      <w:hyperlink r:id="rId10" w:history="1">
        <w:r w:rsidRPr="008D1E90">
          <w:rPr>
            <w:rFonts w:eastAsia="Calibri"/>
            <w:szCs w:val="24"/>
            <w:lang w:eastAsia="en-US"/>
          </w:rPr>
          <w:t>письмом</w:t>
        </w:r>
      </w:hyperlink>
      <w:r w:rsidR="00BC61FA">
        <w:rPr>
          <w:rFonts w:eastAsia="Calibri"/>
          <w:szCs w:val="24"/>
          <w:lang w:eastAsia="en-US"/>
        </w:rPr>
        <w:t xml:space="preserve"> Министерства образования Российской Федерации</w:t>
      </w:r>
      <w:r w:rsidR="00BC61FA">
        <w:rPr>
          <w:rFonts w:eastAsia="Calibri"/>
          <w:szCs w:val="24"/>
          <w:lang w:eastAsia="en-US"/>
        </w:rPr>
        <w:br/>
      </w:r>
      <w:r w:rsidRPr="008D1E90">
        <w:rPr>
          <w:rFonts w:eastAsia="Calibri"/>
          <w:szCs w:val="24"/>
          <w:lang w:eastAsia="en-US"/>
        </w:rPr>
        <w:t>от 12</w:t>
      </w:r>
      <w:r w:rsidR="00BC61FA">
        <w:rPr>
          <w:rFonts w:eastAsia="Calibri"/>
          <w:szCs w:val="24"/>
          <w:lang w:eastAsia="en-US"/>
        </w:rPr>
        <w:t xml:space="preserve">.03.2003 </w:t>
      </w:r>
      <w:r w:rsidR="008D1E90">
        <w:rPr>
          <w:rFonts w:eastAsia="Calibri"/>
          <w:szCs w:val="24"/>
          <w:lang w:eastAsia="en-US"/>
        </w:rPr>
        <w:t>№ 28-51-181/16 «</w:t>
      </w:r>
      <w:r w:rsidRPr="008D1E90">
        <w:rPr>
          <w:rFonts w:eastAsia="Calibri"/>
          <w:szCs w:val="24"/>
          <w:lang w:eastAsia="en-US"/>
        </w:rPr>
        <w:t>О деятельности музеев образов</w:t>
      </w:r>
      <w:r w:rsidR="008D1E90">
        <w:rPr>
          <w:rFonts w:eastAsia="Calibri"/>
          <w:szCs w:val="24"/>
          <w:lang w:eastAsia="en-US"/>
        </w:rPr>
        <w:t>ательных учреждений»</w:t>
      </w:r>
      <w:r w:rsidRPr="008D1E90">
        <w:rPr>
          <w:rFonts w:eastAsia="Calibri"/>
          <w:szCs w:val="24"/>
          <w:lang w:eastAsia="en-US"/>
        </w:rPr>
        <w:t>. По данной строке не учитываются разнообразные</w:t>
      </w:r>
      <w:r w:rsidRPr="00861E61">
        <w:rPr>
          <w:rFonts w:eastAsia="Calibri"/>
          <w:szCs w:val="24"/>
          <w:lang w:eastAsia="en-US"/>
        </w:rPr>
        <w:t xml:space="preserve"> формирования музейного типа – выставки, уголки, экспозиции.</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zCs w:val="24"/>
        </w:rPr>
        <w:t xml:space="preserve">Учебно-опытный земельный участок (строка 16) может быть расположен как на территории земельного участка организации, так </w:t>
      </w:r>
      <w:r w:rsidRPr="00861E61">
        <w:rPr>
          <w:noProof/>
          <w:szCs w:val="24"/>
        </w:rPr>
        <w:br/>
        <w:t>и вне его. Как правило, участок занимает не более 25% площади земельного участка. В городских организациях может быть сокращен за счет строительства павильонов, теплиц, и оранжерей, органически связанных с комплексом кабинетов биологии и химии.</w:t>
      </w:r>
    </w:p>
    <w:p w:rsidR="00861E61" w:rsidRPr="00861E61" w:rsidRDefault="00861E61" w:rsidP="00861E61">
      <w:pPr>
        <w:ind w:firstLine="709"/>
        <w:jc w:val="both"/>
        <w:rPr>
          <w:noProof/>
          <w:szCs w:val="24"/>
        </w:rPr>
      </w:pPr>
      <w:r w:rsidRPr="00861E61">
        <w:rPr>
          <w:noProof/>
          <w:szCs w:val="24"/>
        </w:rPr>
        <w:t>Лекционные аудитории* (строка 17) – это поточные аудитории, рассчитанные, как правило, на два-четыре класса, с количеством посадочных мест не менее 50.</w:t>
      </w:r>
    </w:p>
    <w:p w:rsidR="00861E61" w:rsidRPr="00861E61" w:rsidRDefault="00861E61" w:rsidP="00861E61">
      <w:pPr>
        <w:ind w:firstLine="709"/>
        <w:jc w:val="both"/>
        <w:rPr>
          <w:noProof/>
          <w:szCs w:val="24"/>
        </w:rPr>
      </w:pPr>
      <w:r w:rsidRPr="00861E61">
        <w:rPr>
          <w:noProof/>
          <w:szCs w:val="24"/>
        </w:rPr>
        <w:t xml:space="preserve">Медицинский пункт (строка 18) включает следующие кабинеты: врача-педиатра, зубного врача, процедурный, прививочный </w:t>
      </w:r>
      <w:r w:rsidRPr="00861E61">
        <w:rPr>
          <w:noProof/>
          <w:szCs w:val="24"/>
        </w:rPr>
        <w:br/>
        <w:t>(в случае, если в школе проводятся профилактические прививки), психолога. При медицинском пункте должен быть самостоятельный санитарный узел. Медицинский пункт интернатных организаций, включает также 2-4 палаты, две инфекционных палаты со шлюзом, буфета-раздаточную с мойкой для посуды и санитарного блока с ванной комнатой.</w:t>
      </w:r>
    </w:p>
    <w:p w:rsidR="00861E61" w:rsidRPr="00861E61" w:rsidRDefault="00861E61" w:rsidP="00861E61">
      <w:pPr>
        <w:ind w:firstLine="709"/>
        <w:jc w:val="both"/>
        <w:outlineLvl w:val="0"/>
        <w:rPr>
          <w:noProof/>
          <w:szCs w:val="24"/>
        </w:rPr>
      </w:pPr>
      <w:r w:rsidRPr="00861E61">
        <w:rPr>
          <w:noProof/>
          <w:szCs w:val="24"/>
        </w:rPr>
        <w:t xml:space="preserve">Логопедический пункт (кабинет) (строка 19) создается в целях оказания учащимся, имеющим нарушения в развитии устной </w:t>
      </w:r>
      <w:r w:rsidRPr="00861E61">
        <w:rPr>
          <w:noProof/>
          <w:szCs w:val="24"/>
        </w:rPr>
        <w:br/>
        <w:t>и письменной речи (первичного характера), в освоении ими общеобразовательных программ (особенно по родному языку).</w:t>
      </w:r>
    </w:p>
    <w:p w:rsidR="00861E61" w:rsidRPr="00861E61" w:rsidRDefault="00861E61" w:rsidP="00861E61">
      <w:pPr>
        <w:ind w:firstLine="709"/>
        <w:jc w:val="both"/>
        <w:rPr>
          <w:szCs w:val="24"/>
        </w:rPr>
      </w:pPr>
      <w:r w:rsidRPr="00861E61">
        <w:rPr>
          <w:color w:val="000000"/>
          <w:szCs w:val="24"/>
        </w:rPr>
        <w:t>Кабинет учителя-дефектолога (строка 20) представляет собой специально оборудованное отдельное помещение для проведения диагностической, коррекционно-развивающей и консультативной работы специалиста. Кабинет может состоять из нескольких помещений функционального назначения или одного помещения, разделенного на определенные зоны. </w:t>
      </w:r>
      <w:r w:rsidRPr="00861E61">
        <w:rPr>
          <w:szCs w:val="24"/>
        </w:rPr>
        <w:t xml:space="preserve"> </w:t>
      </w:r>
    </w:p>
    <w:p w:rsidR="00861E61" w:rsidRPr="00861E61" w:rsidRDefault="00861E61" w:rsidP="00861E61">
      <w:pPr>
        <w:ind w:firstLine="709"/>
        <w:jc w:val="both"/>
        <w:rPr>
          <w:szCs w:val="24"/>
        </w:rPr>
      </w:pPr>
      <w:r w:rsidRPr="00861E61">
        <w:rPr>
          <w:szCs w:val="24"/>
        </w:rPr>
        <w:t xml:space="preserve">Кабинет педагога-психолога (строка 21) </w:t>
      </w:r>
      <w:r w:rsidRPr="00861E61">
        <w:rPr>
          <w:color w:val="000000"/>
          <w:szCs w:val="24"/>
        </w:rPr>
        <w:t xml:space="preserve">представляет собой </w:t>
      </w:r>
      <w:r w:rsidRPr="00861E61">
        <w:rPr>
          <w:szCs w:val="24"/>
        </w:rPr>
        <w:t>специально оборудованное отдельное помещение для проведения занятий с  педагогом-психологом.</w:t>
      </w:r>
    </w:p>
    <w:p w:rsidR="00861E61" w:rsidRPr="00861E61" w:rsidRDefault="00861E61" w:rsidP="00861E61">
      <w:pPr>
        <w:ind w:firstLine="709"/>
        <w:jc w:val="both"/>
        <w:outlineLvl w:val="0"/>
        <w:rPr>
          <w:noProof/>
          <w:szCs w:val="24"/>
        </w:rPr>
      </w:pPr>
      <w:r w:rsidRPr="00861E61">
        <w:rPr>
          <w:noProof/>
          <w:szCs w:val="24"/>
        </w:rPr>
        <w:t>Оборудованная территория для реализации раздела «Легкая атлетика» программы по физической культуре (строка 22) включает: размеченные дорожки для бега со специальным покрытием, оборудованный сектор для метания и прыжков в длину.</w:t>
      </w:r>
    </w:p>
    <w:p w:rsidR="00861E61" w:rsidRPr="00861E61" w:rsidRDefault="00861E61" w:rsidP="00861E61">
      <w:pPr>
        <w:ind w:firstLine="709"/>
        <w:jc w:val="both"/>
        <w:rPr>
          <w:szCs w:val="24"/>
        </w:rPr>
      </w:pPr>
      <w:r w:rsidRPr="00861E61">
        <w:rPr>
          <w:b/>
          <w:szCs w:val="24"/>
          <w:u w:val="single"/>
        </w:rPr>
        <w:t>Справка 2</w:t>
      </w:r>
      <w:r w:rsidRPr="00861E61">
        <w:rPr>
          <w:szCs w:val="24"/>
          <w:u w:val="single"/>
        </w:rPr>
        <w:t>.</w:t>
      </w:r>
      <w:r w:rsidRPr="00861E61">
        <w:rPr>
          <w:szCs w:val="24"/>
        </w:rPr>
        <w:t xml:space="preserve"> По строке 23 показывается число классных комнат, учебных кабинетов и лабораторий (т.е. комнат, в которых проводятся занятия с обучающимися).</w:t>
      </w:r>
    </w:p>
    <w:p w:rsidR="00861E61" w:rsidRPr="00861E61" w:rsidRDefault="00861E61" w:rsidP="00861E61">
      <w:pPr>
        <w:ind w:firstLine="709"/>
        <w:jc w:val="both"/>
        <w:rPr>
          <w:szCs w:val="24"/>
        </w:rPr>
      </w:pPr>
      <w:r w:rsidRPr="00861E61">
        <w:rPr>
          <w:szCs w:val="24"/>
        </w:rPr>
        <w:t>По строке 24 из строки 23 показываются классные комнаты, оборудованные стационарными интерактивными досками. Интерактивная доска представляет собой сенсорный экран, подсоединенный к компьютеру, изображение с которого передается на доску. Мобильные интерактивные доски, используемые в различных классных комнатах, в справке 2 не учитываются.</w:t>
      </w:r>
    </w:p>
    <w:p w:rsidR="00861E61" w:rsidRPr="00861E61" w:rsidRDefault="00861E61" w:rsidP="00861E61">
      <w:pPr>
        <w:ind w:firstLine="709"/>
        <w:jc w:val="both"/>
        <w:rPr>
          <w:szCs w:val="24"/>
        </w:rPr>
      </w:pPr>
      <w:r w:rsidRPr="00861E61">
        <w:rPr>
          <w:szCs w:val="24"/>
        </w:rPr>
        <w:t>По строке 25 из строки 23 показываются классные комнаты, оборудованные мультимедийными проекторами.</w:t>
      </w:r>
    </w:p>
    <w:p w:rsidR="00861E61" w:rsidRPr="00861E61" w:rsidRDefault="00861E61" w:rsidP="00861E61">
      <w:pPr>
        <w:ind w:firstLine="709"/>
        <w:jc w:val="both"/>
        <w:rPr>
          <w:szCs w:val="24"/>
        </w:rPr>
      </w:pPr>
      <w:r w:rsidRPr="00861E61">
        <w:rPr>
          <w:szCs w:val="24"/>
        </w:rPr>
        <w:t xml:space="preserve">Количество рабочих мест в кабинетах основ информатики и вычислительной техники показывается по строке 26. Рабочее место </w:t>
      </w:r>
      <w:r w:rsidRPr="00861E61">
        <w:rPr>
          <w:szCs w:val="24"/>
        </w:rPr>
        <w:br/>
        <w:t>с персональным компьютером должно иметь клавиатуру или другое устройство для ввода информации, монитор или другое устройство для отображения информации и т.д. Место учителя в строку не включается.</w:t>
      </w:r>
    </w:p>
    <w:p w:rsidR="00861E61" w:rsidRPr="00861E61" w:rsidRDefault="00861E61" w:rsidP="008D1E90">
      <w:pPr>
        <w:spacing w:before="120" w:after="120"/>
        <w:jc w:val="center"/>
        <w:rPr>
          <w:b/>
          <w:noProof/>
          <w:szCs w:val="24"/>
        </w:rPr>
      </w:pPr>
      <w:r w:rsidRPr="00861E61">
        <w:rPr>
          <w:b/>
          <w:noProof/>
          <w:szCs w:val="24"/>
        </w:rPr>
        <w:t>1.3. Перевозка обучющихся, проживающих в отдаленных районах</w:t>
      </w:r>
    </w:p>
    <w:p w:rsidR="00861E61" w:rsidRPr="00861E61" w:rsidRDefault="00861E61" w:rsidP="008D1E90">
      <w:pPr>
        <w:ind w:right="34" w:firstLine="709"/>
        <w:jc w:val="both"/>
        <w:rPr>
          <w:noProof/>
          <w:snapToGrid w:val="0"/>
          <w:szCs w:val="24"/>
        </w:rPr>
      </w:pPr>
      <w:r w:rsidRPr="00861E61">
        <w:rPr>
          <w:noProof/>
          <w:snapToGrid w:val="0"/>
          <w:szCs w:val="24"/>
        </w:rPr>
        <w:t>Подраздел заполняют только организации, обучающиеся которых нуждаются в ежедневном подвозе. Если обучающиеся организации не нуждаются в перевозке, то графы и строки подраздела в этом случае не заполняются.</w:t>
      </w:r>
    </w:p>
    <w:p w:rsidR="00861E61" w:rsidRPr="00861E61" w:rsidRDefault="00861E61" w:rsidP="008D1E90">
      <w:pPr>
        <w:ind w:right="34" w:firstLine="709"/>
        <w:jc w:val="both"/>
        <w:rPr>
          <w:noProof/>
          <w:snapToGrid w:val="0"/>
          <w:szCs w:val="24"/>
        </w:rPr>
      </w:pPr>
      <w:r w:rsidRPr="00861E61">
        <w:rPr>
          <w:noProof/>
          <w:snapToGrid w:val="0"/>
          <w:szCs w:val="24"/>
        </w:rPr>
        <w:t>В графе 3 приводится численность обучающихся организации, нуждающихся в подвозе в  организацию и (или) обратно.</w:t>
      </w:r>
    </w:p>
    <w:p w:rsidR="00861E61" w:rsidRPr="00861E61" w:rsidRDefault="00861E61" w:rsidP="008D1E90">
      <w:pPr>
        <w:suppressAutoHyphens/>
        <w:autoSpaceDE w:val="0"/>
        <w:autoSpaceDN w:val="0"/>
        <w:adjustRightInd w:val="0"/>
        <w:ind w:right="91" w:firstLine="709"/>
        <w:jc w:val="both"/>
        <w:rPr>
          <w:noProof/>
          <w:snapToGrid w:val="0"/>
          <w:szCs w:val="24"/>
        </w:rPr>
      </w:pPr>
      <w:r w:rsidRPr="00861E61">
        <w:rPr>
          <w:noProof/>
          <w:snapToGrid w:val="0"/>
          <w:szCs w:val="24"/>
        </w:rPr>
        <w:t>В графе 4 из графы 3 приводится численность обучающихся, охваченных подвозом, независимо от вида автотранспорта (</w:t>
      </w:r>
      <w:r w:rsidRPr="00861E61">
        <w:rPr>
          <w:noProof/>
          <w:szCs w:val="24"/>
        </w:rPr>
        <w:t xml:space="preserve">автобусы, микроавтобусы, легковые автомобили и т.п.),  </w:t>
      </w:r>
      <w:r w:rsidRPr="00861E61">
        <w:rPr>
          <w:noProof/>
          <w:snapToGrid w:val="0"/>
          <w:szCs w:val="24"/>
        </w:rPr>
        <w:t>его принадлежности (автотранспорт местных поселковых администраций; автотранспортных предприятий; войсковых частей; частный автотранспорт; автотранспорт, находящийся на балансе образовательных организаций, органов управления образованием и др.).</w:t>
      </w:r>
    </w:p>
    <w:p w:rsidR="00861E61" w:rsidRPr="00861E61" w:rsidRDefault="00861E61" w:rsidP="008D1E90">
      <w:pPr>
        <w:suppressAutoHyphens/>
        <w:autoSpaceDE w:val="0"/>
        <w:autoSpaceDN w:val="0"/>
        <w:adjustRightInd w:val="0"/>
        <w:ind w:right="91" w:firstLine="709"/>
        <w:jc w:val="both"/>
        <w:rPr>
          <w:noProof/>
          <w:snapToGrid w:val="0"/>
          <w:szCs w:val="24"/>
        </w:rPr>
      </w:pPr>
      <w:r w:rsidRPr="00861E61">
        <w:rPr>
          <w:noProof/>
          <w:snapToGrid w:val="0"/>
          <w:szCs w:val="24"/>
        </w:rPr>
        <w:t>По строкам 01-03 численность обучающихся, нуждающихся в подвозе в  организацию и (или) обратно, а также охваченных подвозом, распределяется по группам классов. Подготовительные классы  относятся к группе 1-4 классы (строка 01). В численность обучающихся входят и обучающие в специальных (коррекционных) классах, для обучающихся с ограниченными возможностями здоровья, организованных в организациях общего типа.  В государственных и муниципальных  организациях перевозка обучающихся осуществляется учредителями соответствующих образовательных организаций.</w:t>
      </w:r>
    </w:p>
    <w:p w:rsidR="00861E61" w:rsidRPr="00861E61" w:rsidRDefault="00861E61" w:rsidP="008D1E90">
      <w:pPr>
        <w:suppressAutoHyphens/>
        <w:autoSpaceDE w:val="0"/>
        <w:autoSpaceDN w:val="0"/>
        <w:adjustRightInd w:val="0"/>
        <w:ind w:right="91" w:firstLine="709"/>
        <w:jc w:val="both"/>
        <w:rPr>
          <w:noProof/>
          <w:szCs w:val="24"/>
        </w:rPr>
      </w:pPr>
      <w:r w:rsidRPr="00861E61">
        <w:rPr>
          <w:b/>
          <w:noProof/>
          <w:snapToGrid w:val="0"/>
          <w:szCs w:val="24"/>
          <w:u w:val="single"/>
        </w:rPr>
        <w:t>Справка 3.</w:t>
      </w:r>
      <w:r w:rsidRPr="00861E61">
        <w:rPr>
          <w:noProof/>
          <w:snapToGrid w:val="0"/>
          <w:szCs w:val="24"/>
        </w:rPr>
        <w:t xml:space="preserve"> Справку заполняют организации, имеющие автотранспортные средства для перевозки пассажиров и для хозяйственных нужд.</w:t>
      </w:r>
      <w:r w:rsidRPr="00861E61">
        <w:rPr>
          <w:noProof/>
          <w:szCs w:val="24"/>
        </w:rPr>
        <w:t xml:space="preserve"> </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 xml:space="preserve">По строке 05 показывается общее количество автотранспортных средств (включая и те автотранспортные средства, которые бездействуют, например из-за ремонта), предназначенных для перевозки обучающихся (автобусы, микроавтобусы, легковые автомобили </w:t>
      </w:r>
      <w:r w:rsidRPr="00861E61">
        <w:rPr>
          <w:noProof/>
          <w:szCs w:val="24"/>
        </w:rPr>
        <w:br/>
        <w:t xml:space="preserve">и т.п.).  </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 xml:space="preserve">По строке 06 приводится число пассажирских мест (общее число сидячих мест, без учета сиденья водителя), имеющихся </w:t>
      </w:r>
      <w:r w:rsidRPr="00861E61">
        <w:rPr>
          <w:noProof/>
          <w:szCs w:val="24"/>
        </w:rPr>
        <w:br/>
        <w:t>в автотранспортных средствах, указанных по строке 05.</w:t>
      </w:r>
    </w:p>
    <w:p w:rsidR="00861E61" w:rsidRPr="00861E61" w:rsidRDefault="00861E61" w:rsidP="008D1E90">
      <w:pPr>
        <w:suppressAutoHyphens/>
        <w:autoSpaceDE w:val="0"/>
        <w:autoSpaceDN w:val="0"/>
        <w:adjustRightInd w:val="0"/>
        <w:ind w:right="91" w:firstLine="709"/>
        <w:jc w:val="both"/>
        <w:rPr>
          <w:noProof/>
          <w:szCs w:val="24"/>
        </w:rPr>
      </w:pPr>
      <w:r w:rsidRPr="00861E61">
        <w:rPr>
          <w:noProof/>
          <w:szCs w:val="24"/>
        </w:rPr>
        <w:t>По строке 07 показывается общее количество автотранспортных средств, которые предназначены для хозяйственных нужд.</w:t>
      </w:r>
    </w:p>
    <w:p w:rsidR="00861E61" w:rsidRPr="00861E61" w:rsidRDefault="00861E61" w:rsidP="00861E61">
      <w:pPr>
        <w:suppressAutoHyphens/>
        <w:autoSpaceDE w:val="0"/>
        <w:autoSpaceDN w:val="0"/>
        <w:adjustRightInd w:val="0"/>
        <w:spacing w:before="120" w:line="360" w:lineRule="auto"/>
        <w:ind w:right="91" w:firstLine="709"/>
        <w:jc w:val="center"/>
        <w:rPr>
          <w:b/>
          <w:bCs/>
          <w:noProof/>
          <w:szCs w:val="24"/>
        </w:rPr>
      </w:pPr>
      <w:r w:rsidRPr="00861E61">
        <w:rPr>
          <w:b/>
          <w:bCs/>
          <w:noProof/>
          <w:szCs w:val="24"/>
        </w:rPr>
        <w:t>1.4. Охват обучающихся горячим питанием</w:t>
      </w:r>
    </w:p>
    <w:p w:rsidR="00861E61" w:rsidRPr="00861E61" w:rsidRDefault="00861E61" w:rsidP="00861E61">
      <w:pPr>
        <w:ind w:right="34" w:firstLine="709"/>
        <w:jc w:val="both"/>
        <w:rPr>
          <w:noProof/>
          <w:szCs w:val="24"/>
        </w:rPr>
      </w:pPr>
      <w:r w:rsidRPr="00861E61">
        <w:rPr>
          <w:noProof/>
          <w:szCs w:val="24"/>
        </w:rPr>
        <w:t xml:space="preserve">В графе 3 показывается численность обучающихся на конец отчетного года, обеспеченных горячим питанием, т.е. получающих школьные завтраки и (или) обеды за полную стоимость (за счет средств, поступающих от родителей) или на льготных условиях </w:t>
      </w:r>
      <w:r w:rsidRPr="00861E61">
        <w:rPr>
          <w:noProof/>
          <w:szCs w:val="24"/>
        </w:rPr>
        <w:br/>
        <w:t xml:space="preserve">(т.е. получающих дотации (субсидии, субвенции) и имеющие льготы по оплате питания (социальная поддержка)), независимо от того, </w:t>
      </w:r>
      <w:r w:rsidRPr="00861E61">
        <w:rPr>
          <w:noProof/>
          <w:szCs w:val="24"/>
        </w:rPr>
        <w:br/>
        <w:t>в какой столовой обслуживаются обучающиеся. Обучающиеся, которым выдаются сухие пайки, в данном разделе не показываются.</w:t>
      </w:r>
    </w:p>
    <w:p w:rsidR="00861E61" w:rsidRPr="00861E61" w:rsidRDefault="00861E61" w:rsidP="00861E61">
      <w:pPr>
        <w:ind w:right="34" w:firstLine="709"/>
        <w:jc w:val="both"/>
        <w:rPr>
          <w:noProof/>
          <w:szCs w:val="24"/>
        </w:rPr>
      </w:pPr>
      <w:r w:rsidRPr="00861E61">
        <w:rPr>
          <w:noProof/>
          <w:szCs w:val="24"/>
        </w:rPr>
        <w:t>В графе 4 показывается численность обучающихся, имеющих льготы по оплате питания (т.е. получающих дотации (субсидии, субвенции</w:t>
      </w:r>
      <w:r w:rsidR="00F037DF">
        <w:rPr>
          <w:noProof/>
          <w:szCs w:val="24"/>
        </w:rPr>
        <w:t>)</w:t>
      </w:r>
      <w:r w:rsidRPr="00861E61">
        <w:rPr>
          <w:noProof/>
          <w:szCs w:val="24"/>
        </w:rPr>
        <w:t xml:space="preserve"> </w:t>
      </w:r>
      <w:r w:rsidR="00F037DF">
        <w:rPr>
          <w:noProof/>
          <w:szCs w:val="24"/>
        </w:rPr>
        <w:t>и имеющие льготы по оплате питания</w:t>
      </w:r>
      <w:r w:rsidRPr="00861E61">
        <w:rPr>
          <w:noProof/>
          <w:szCs w:val="24"/>
        </w:rPr>
        <w:t xml:space="preserve"> (социальная поддержка)).</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napToGrid w:val="0"/>
          <w:szCs w:val="24"/>
        </w:rPr>
        <w:t xml:space="preserve">Подготовительные классы относятся к группе 1-4 классы (строка 01). В численность обучающихся входит и численность лиц, обучающихся в специальных (коррекционных) классах, для обучающихся с ограниченными возможностями здоровья, организованных </w:t>
      </w:r>
      <w:r w:rsidRPr="00861E61">
        <w:rPr>
          <w:noProof/>
          <w:snapToGrid w:val="0"/>
          <w:szCs w:val="24"/>
        </w:rPr>
        <w:br/>
        <w:t xml:space="preserve">в организациях общего типа. </w:t>
      </w:r>
      <w:r w:rsidRPr="00861E61">
        <w:rPr>
          <w:noProof/>
          <w:szCs w:val="24"/>
        </w:rPr>
        <w:t>Наличие в буфете только кофе, чая, булочек и пирожков не считается горячим питания. Сухие пайки, выдаваемые обучающимся вместо горячего питания, не является горячим питанием.</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zCs w:val="24"/>
        </w:rPr>
        <w:t xml:space="preserve">В графе 5 показывается численность обучающихся, которые получают в организации только  горячие завтраки.  Завтрак включает </w:t>
      </w:r>
      <w:r w:rsidRPr="00861E61">
        <w:rPr>
          <w:noProof/>
          <w:szCs w:val="24"/>
        </w:rPr>
        <w:br/>
        <w:t>не менее трех блюд.</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zCs w:val="24"/>
        </w:rPr>
        <w:t xml:space="preserve">В графе 6 показывается численность обучающихся, которые получают в организации только горячие обеды. Обед включает </w:t>
      </w:r>
      <w:r w:rsidRPr="00861E61">
        <w:rPr>
          <w:noProof/>
          <w:szCs w:val="24"/>
        </w:rPr>
        <w:br/>
        <w:t>не менее трех блюд.</w:t>
      </w:r>
    </w:p>
    <w:p w:rsidR="00861E61" w:rsidRPr="00861E61" w:rsidRDefault="00861E61" w:rsidP="00861E61">
      <w:pPr>
        <w:suppressAutoHyphens/>
        <w:autoSpaceDE w:val="0"/>
        <w:autoSpaceDN w:val="0"/>
        <w:adjustRightInd w:val="0"/>
        <w:ind w:right="91" w:firstLine="709"/>
        <w:jc w:val="both"/>
        <w:rPr>
          <w:noProof/>
          <w:szCs w:val="24"/>
        </w:rPr>
      </w:pPr>
      <w:r w:rsidRPr="00861E61">
        <w:rPr>
          <w:noProof/>
          <w:szCs w:val="24"/>
        </w:rPr>
        <w:t xml:space="preserve">В графе 7 показывается численность обучающихся,  питающихся в организации два и более раза, то есть те, кто получает и завтрак, </w:t>
      </w:r>
      <w:r w:rsidRPr="00861E61">
        <w:rPr>
          <w:noProof/>
          <w:szCs w:val="24"/>
        </w:rPr>
        <w:br/>
        <w:t xml:space="preserve">и обед, а также те, кто питается три или четыре раза. </w:t>
      </w:r>
    </w:p>
    <w:p w:rsidR="00861E61" w:rsidRPr="00861E61" w:rsidRDefault="00861E61" w:rsidP="00861E61">
      <w:pPr>
        <w:suppressAutoHyphens/>
        <w:autoSpaceDE w:val="0"/>
        <w:autoSpaceDN w:val="0"/>
        <w:adjustRightInd w:val="0"/>
        <w:ind w:right="88" w:firstLine="709"/>
        <w:jc w:val="both"/>
        <w:rPr>
          <w:noProof/>
          <w:szCs w:val="24"/>
        </w:rPr>
      </w:pPr>
      <w:r w:rsidRPr="00861E61">
        <w:rPr>
          <w:b/>
          <w:noProof/>
          <w:snapToGrid w:val="0"/>
          <w:szCs w:val="24"/>
          <w:u w:val="single"/>
        </w:rPr>
        <w:t>Справка 4.</w:t>
      </w:r>
      <w:r w:rsidRPr="00861E61">
        <w:rPr>
          <w:noProof/>
          <w:snapToGrid w:val="0"/>
          <w:szCs w:val="24"/>
        </w:rPr>
        <w:t xml:space="preserve"> </w:t>
      </w:r>
      <w:r w:rsidRPr="00861E61">
        <w:rPr>
          <w:noProof/>
          <w:szCs w:val="24"/>
        </w:rPr>
        <w:t xml:space="preserve">По строке 05 показывается общее количество посадочных мест в столовых и буфетах. В зданиях, которые построены </w:t>
      </w:r>
      <w:r w:rsidRPr="00861E61">
        <w:rPr>
          <w:noProof/>
          <w:szCs w:val="24"/>
        </w:rPr>
        <w:br/>
        <w:t>по типовому проекту, показывается число мест, предусмотренных проектом здания. В приспособленных помещениях (строка 06) число посадочных мест определяется из расчета площади на одно место – 0.75 кв.м.</w:t>
      </w:r>
    </w:p>
    <w:p w:rsidR="00861E61" w:rsidRPr="00861E61" w:rsidRDefault="00861E61" w:rsidP="00861E61">
      <w:pPr>
        <w:spacing w:before="120" w:line="360" w:lineRule="auto"/>
        <w:ind w:right="34" w:firstLine="709"/>
        <w:jc w:val="center"/>
        <w:rPr>
          <w:b/>
          <w:noProof/>
          <w:szCs w:val="24"/>
        </w:rPr>
      </w:pPr>
      <w:r w:rsidRPr="00861E61">
        <w:rPr>
          <w:b/>
          <w:noProof/>
          <w:szCs w:val="24"/>
        </w:rPr>
        <w:t xml:space="preserve">1.5. Наличие и использование площадей  </w:t>
      </w:r>
    </w:p>
    <w:p w:rsidR="00861E61" w:rsidRPr="008D1E90" w:rsidRDefault="00861E61" w:rsidP="00861E61">
      <w:pPr>
        <w:ind w:right="33" w:firstLine="709"/>
        <w:jc w:val="both"/>
        <w:rPr>
          <w:iCs/>
          <w:noProof/>
          <w:color w:val="000000"/>
          <w:sz w:val="20"/>
        </w:rPr>
      </w:pPr>
      <w:r w:rsidRPr="008D1E90">
        <w:rPr>
          <w:noProof/>
          <w:szCs w:val="24"/>
        </w:rPr>
        <w:t>Заполняется на основании сведений технического паспорта на здание организации.</w:t>
      </w:r>
      <w:r w:rsidRPr="008D1E90">
        <w:rPr>
          <w:i/>
          <w:noProof/>
          <w:szCs w:val="24"/>
        </w:rPr>
        <w:t xml:space="preserve"> </w:t>
      </w:r>
      <w:r w:rsidRPr="008D1E90">
        <w:rPr>
          <w:i/>
          <w:iCs/>
          <w:noProof/>
          <w:color w:val="000000"/>
          <w:sz w:val="20"/>
        </w:rPr>
        <w:t xml:space="preserve">Не допускается указание площадей, на которые отсутствуют соответствующие документы на право пользования и т.д. </w:t>
      </w:r>
    </w:p>
    <w:p w:rsidR="00861E61" w:rsidRPr="008D1E90" w:rsidRDefault="00861E61" w:rsidP="00861E61">
      <w:pPr>
        <w:ind w:right="33" w:firstLine="709"/>
        <w:jc w:val="both"/>
        <w:rPr>
          <w:noProof/>
          <w:szCs w:val="24"/>
        </w:rPr>
      </w:pPr>
      <w:r w:rsidRPr="008D1E90">
        <w:rPr>
          <w:noProof/>
          <w:szCs w:val="24"/>
        </w:rPr>
        <w:t>В общую площадь зданий (графа 3) включается вся собственная и закрепленная за организацией площадь, в том числе используемая ею на правах аренды, а также площадь, сданная в аренду другим организациям (включая другие образовательные организации).</w:t>
      </w:r>
    </w:p>
    <w:p w:rsidR="00861E61" w:rsidRPr="008D1E90" w:rsidRDefault="00861E61" w:rsidP="00861E61">
      <w:pPr>
        <w:ind w:right="33" w:firstLine="709"/>
        <w:jc w:val="both"/>
        <w:rPr>
          <w:noProof/>
          <w:szCs w:val="24"/>
        </w:rPr>
      </w:pPr>
      <w:r w:rsidRPr="008D1E90">
        <w:rPr>
          <w:noProof/>
          <w:szCs w:val="24"/>
        </w:rPr>
        <w:t>Общая площадь всех помещений* – общая площадь всех помещений, принадлежащих организации: занятых и свободных классных комнат, учебных кабинетов, лабораторий, мастерских, физкультурного зала и его подсобных помещений, кабинетов директора, заместителей директора и врача, учительских, буфета, столовой,  кухни, вестибюлей, кладовых, коридоров, раздевалок, умывальных комнат, сеней и т.д.  В эту же площадь включается вся площадь квартир персонала организации, размещенных в зданиях, принадлежащих организации, и помещениях, занятых интернатами при школе, а также площадь, занятая посторонними организациями и лицами.</w:t>
      </w:r>
    </w:p>
    <w:p w:rsidR="00861E61" w:rsidRPr="008D1E90" w:rsidRDefault="00861E61" w:rsidP="00861E61">
      <w:pPr>
        <w:ind w:right="33" w:firstLine="709"/>
        <w:jc w:val="both"/>
        <w:rPr>
          <w:noProof/>
          <w:szCs w:val="24"/>
        </w:rPr>
      </w:pPr>
      <w:r w:rsidRPr="008D1E90">
        <w:rPr>
          <w:noProof/>
          <w:szCs w:val="24"/>
        </w:rPr>
        <w:t>В общую площадь включается площадь подвалов и полуподвалов, кото</w:t>
      </w:r>
      <w:r w:rsidRPr="008D1E90">
        <w:rPr>
          <w:noProof/>
          <w:szCs w:val="24"/>
        </w:rPr>
        <w:softHyphen/>
        <w:t>рая занята под учебные и учебно-производственные мастерские и другие учебные цели, а также под жилье персонала школы, душевую комнату, кухню и др. В общую площадь не включается площадь надвор</w:t>
      </w:r>
      <w:r w:rsidRPr="008D1E90">
        <w:rPr>
          <w:noProof/>
          <w:szCs w:val="24"/>
        </w:rPr>
        <w:softHyphen/>
        <w:t>ных построек (сараев, гаражей и т.д.).</w:t>
      </w:r>
    </w:p>
    <w:p w:rsidR="00861E61" w:rsidRPr="008D1E90" w:rsidRDefault="00861E61" w:rsidP="00861E61">
      <w:pPr>
        <w:ind w:right="33" w:firstLine="709"/>
        <w:jc w:val="both"/>
        <w:rPr>
          <w:noProof/>
          <w:szCs w:val="24"/>
        </w:rPr>
      </w:pPr>
      <w:r w:rsidRPr="008D1E90">
        <w:rPr>
          <w:noProof/>
          <w:szCs w:val="24"/>
        </w:rPr>
        <w:t>В графе 4 указывается площадь, сдаваемая организацией в аренду по договорам другим организациям.</w:t>
      </w:r>
    </w:p>
    <w:p w:rsidR="00861E61" w:rsidRPr="008D1E90" w:rsidRDefault="00861E61" w:rsidP="00861E61">
      <w:pPr>
        <w:ind w:right="33" w:firstLine="709"/>
        <w:jc w:val="both"/>
        <w:rPr>
          <w:iCs/>
          <w:noProof/>
          <w:color w:val="000000"/>
          <w:szCs w:val="24"/>
        </w:rPr>
      </w:pPr>
      <w:r w:rsidRPr="008D1E90">
        <w:rPr>
          <w:iCs/>
          <w:noProof/>
          <w:color w:val="000000"/>
          <w:szCs w:val="24"/>
        </w:rPr>
        <w:t>В графах 5-8 приводится распределение общей площади (графа 3) организации</w:t>
      </w:r>
      <w:r w:rsidRPr="008D1E90">
        <w:rPr>
          <w:noProof/>
          <w:szCs w:val="24"/>
        </w:rPr>
        <w:t xml:space="preserve"> </w:t>
      </w:r>
      <w:r w:rsidRPr="008D1E90">
        <w:rPr>
          <w:iCs/>
          <w:noProof/>
          <w:color w:val="000000"/>
          <w:szCs w:val="24"/>
        </w:rPr>
        <w:t xml:space="preserve">по формам владения (пользования) в соответствии </w:t>
      </w:r>
      <w:r w:rsidRPr="008D1E90">
        <w:rPr>
          <w:iCs/>
          <w:noProof/>
          <w:color w:val="000000"/>
          <w:szCs w:val="24"/>
        </w:rPr>
        <w:br/>
        <w:t>с правоустанавливающими документами. Форма владения площадями определяется в соответствии с договорами на право собственности, оперативного управления или аренды. Не допускается повторное указание одних и тех же площадей под разными формами пользования. Договор аренды помещения должен иметь государственную регистрацию. Площади государственной (муниципальной)  организации, как правило, переданы ей учредителем в оперативное управление.</w:t>
      </w:r>
    </w:p>
    <w:p w:rsidR="00861E61" w:rsidRPr="008D1E90" w:rsidRDefault="00861E61" w:rsidP="00683A4F">
      <w:pPr>
        <w:spacing w:line="260" w:lineRule="exact"/>
        <w:ind w:right="33" w:firstLine="709"/>
        <w:jc w:val="both"/>
        <w:rPr>
          <w:iCs/>
          <w:noProof/>
          <w:color w:val="000000"/>
          <w:szCs w:val="24"/>
        </w:rPr>
      </w:pPr>
      <w:r w:rsidRPr="008D1E90">
        <w:rPr>
          <w:iCs/>
          <w:noProof/>
          <w:color w:val="000000"/>
          <w:szCs w:val="24"/>
        </w:rPr>
        <w:t>Графа 03 равна сумме граф 5, 6, 7, 8.</w:t>
      </w:r>
    </w:p>
    <w:p w:rsidR="00861E61" w:rsidRPr="00861E61" w:rsidRDefault="00861E61" w:rsidP="00683A4F">
      <w:pPr>
        <w:spacing w:line="260" w:lineRule="exact"/>
        <w:ind w:right="33" w:firstLine="709"/>
        <w:jc w:val="both"/>
        <w:rPr>
          <w:noProof/>
          <w:szCs w:val="24"/>
        </w:rPr>
      </w:pPr>
      <w:r w:rsidRPr="00861E61">
        <w:rPr>
          <w:noProof/>
          <w:szCs w:val="24"/>
        </w:rPr>
        <w:t xml:space="preserve">В строках 02-07 приводится распределение общей площади всех помещений по характеру ее использования. </w:t>
      </w:r>
    </w:p>
    <w:p w:rsidR="00861E61" w:rsidRPr="00861E61" w:rsidRDefault="00861E61" w:rsidP="00683A4F">
      <w:pPr>
        <w:spacing w:line="260" w:lineRule="exact"/>
        <w:ind w:firstLine="709"/>
        <w:jc w:val="both"/>
        <w:rPr>
          <w:szCs w:val="24"/>
        </w:rPr>
      </w:pPr>
      <w:r w:rsidRPr="00861E61">
        <w:rPr>
          <w:szCs w:val="24"/>
        </w:rPr>
        <w:t xml:space="preserve">Под площадью, используемой в учебных целях, (строка 02) понимается площадь помещений, в которых проходит учебный процесс: групповые помещения, классные комнаты, аудитории, учебные лаборатории, учебные кабинеты, мастерские трудового обучения, закрытые спортивные сооружения (спортивные залы всех видов, закрытый бассейн для плавания). </w:t>
      </w:r>
    </w:p>
    <w:p w:rsidR="00861E61" w:rsidRPr="00861E61" w:rsidRDefault="00861E61" w:rsidP="00683A4F">
      <w:pPr>
        <w:spacing w:line="260" w:lineRule="exact"/>
        <w:ind w:firstLine="709"/>
        <w:jc w:val="both"/>
        <w:rPr>
          <w:szCs w:val="24"/>
        </w:rPr>
      </w:pPr>
      <w:r w:rsidRPr="00861E61">
        <w:rPr>
          <w:szCs w:val="24"/>
        </w:rPr>
        <w:t>К учебно-вспомогательной площади (строка 04) относится площадь помещений, в которых производится работа, вспомогательная по отношению к учебному (воспитательному) процессу: преподавательские комнаты, кабинеты заведующих отделениями, административные помещения, помещения общественных организаций, библиотечные помещения (читальные залы, книгохранилища), служебно-производственные помещения, комнаты для отдыха сотрудников, кабинеты руководителей, архивы, виварии, вычислительный центр, помещения актового зала (актовый зал, комнаты для самодеятельных коллективов, киноаппаратная, радиоузел, кладовая для инвентаря).</w:t>
      </w:r>
    </w:p>
    <w:p w:rsidR="00861E61" w:rsidRPr="00861E61" w:rsidRDefault="00861E61" w:rsidP="00683A4F">
      <w:pPr>
        <w:spacing w:line="260" w:lineRule="exact"/>
        <w:ind w:firstLine="709"/>
        <w:jc w:val="both"/>
        <w:rPr>
          <w:szCs w:val="24"/>
        </w:rPr>
      </w:pPr>
      <w:r w:rsidRPr="00861E61">
        <w:rPr>
          <w:szCs w:val="24"/>
        </w:rPr>
        <w:t>В подсобную площадь (строка 06) включается площадь столовых, буфетов, кухонь, гардеробов, лестничных клеток, тамбуров, переходов, санузлов, комнат для самостоятельных занятий, хозяйственных помещений, медпунктов, помещений технического и санитарно-технического назначения (бойлерная, узлы управления теплоснабжением, щитовые, насосные, котельные, местные телефонные станции).</w:t>
      </w:r>
    </w:p>
    <w:p w:rsidR="00861E61" w:rsidRPr="00861E61" w:rsidRDefault="00861E61" w:rsidP="00683A4F">
      <w:pPr>
        <w:suppressAutoHyphens/>
        <w:autoSpaceDE w:val="0"/>
        <w:autoSpaceDN w:val="0"/>
        <w:adjustRightInd w:val="0"/>
        <w:spacing w:line="260" w:lineRule="exact"/>
        <w:ind w:right="91" w:firstLine="709"/>
        <w:jc w:val="both"/>
        <w:rPr>
          <w:noProof/>
          <w:szCs w:val="24"/>
        </w:rPr>
      </w:pPr>
      <w:r w:rsidRPr="00861E61">
        <w:rPr>
          <w:noProof/>
          <w:szCs w:val="24"/>
        </w:rPr>
        <w:t>По строке 07 показываются прочие здания (помещения), не вошедшие в перечисленные выше группировки (например, площадь квартир персонала организации, размещенных в зданиях, принадлежащих организации).</w:t>
      </w:r>
    </w:p>
    <w:p w:rsidR="00861E61" w:rsidRPr="00861E61" w:rsidRDefault="00861E61" w:rsidP="00683A4F">
      <w:pPr>
        <w:suppressAutoHyphens/>
        <w:autoSpaceDE w:val="0"/>
        <w:autoSpaceDN w:val="0"/>
        <w:adjustRightInd w:val="0"/>
        <w:spacing w:line="260" w:lineRule="exact"/>
        <w:ind w:right="91" w:firstLine="709"/>
        <w:jc w:val="both"/>
        <w:rPr>
          <w:noProof/>
          <w:szCs w:val="24"/>
        </w:rPr>
      </w:pPr>
      <w:r w:rsidRPr="00861E61">
        <w:rPr>
          <w:noProof/>
          <w:szCs w:val="24"/>
        </w:rPr>
        <w:t>Строка 01 равна сумме строк 02, 04, 06, 07.</w:t>
      </w:r>
    </w:p>
    <w:p w:rsidR="00861E61" w:rsidRPr="00861E61" w:rsidRDefault="00861E61" w:rsidP="00683A4F">
      <w:pPr>
        <w:spacing w:line="260" w:lineRule="exact"/>
        <w:ind w:firstLine="709"/>
        <w:jc w:val="both"/>
        <w:rPr>
          <w:szCs w:val="24"/>
        </w:rPr>
      </w:pPr>
      <w:r w:rsidRPr="00861E61">
        <w:rPr>
          <w:szCs w:val="24"/>
        </w:rPr>
        <w:t>По строке 08 показывается  общая площадь земельного участка организации. Из общей площади земельного участка (из строки 08) по строке 09 выделяется площадь  физкультурно- спортивной зоны. Оборудование физкультурно-спортивной зоны должно обеспечивать выполнение программ учебного предмета «Физическая культура», а также проведение секционных спортивных занятий и оздоровительных мероприятий.</w:t>
      </w:r>
    </w:p>
    <w:p w:rsidR="00861E61" w:rsidRPr="00861E61" w:rsidRDefault="00861E61" w:rsidP="00683A4F">
      <w:pPr>
        <w:spacing w:line="260" w:lineRule="exact"/>
        <w:ind w:firstLine="709"/>
        <w:jc w:val="both"/>
        <w:rPr>
          <w:szCs w:val="24"/>
        </w:rPr>
      </w:pPr>
      <w:r w:rsidRPr="00861E61">
        <w:rPr>
          <w:szCs w:val="24"/>
        </w:rPr>
        <w:t>По строке 10 показывается площадь учебно-опытного земельного участка, принадлежащего организации и расположенного как на усадьбе организации, так и вне ее. По строке 11 показывается площадь подсобного сельского хозяйства.</w:t>
      </w:r>
    </w:p>
    <w:p w:rsidR="00861E61" w:rsidRPr="00861E61" w:rsidRDefault="00861E61" w:rsidP="00683A4F">
      <w:pPr>
        <w:keepNext/>
        <w:spacing w:before="120" w:after="120" w:line="260" w:lineRule="exact"/>
        <w:ind w:firstLine="709"/>
        <w:jc w:val="center"/>
        <w:outlineLvl w:val="0"/>
        <w:rPr>
          <w:b/>
          <w:bCs/>
          <w:kern w:val="32"/>
          <w:szCs w:val="24"/>
        </w:rPr>
      </w:pPr>
      <w:r w:rsidRPr="00861E61">
        <w:rPr>
          <w:b/>
          <w:bCs/>
          <w:kern w:val="32"/>
          <w:szCs w:val="24"/>
        </w:rPr>
        <w:t>1.6. Деятельность организации</w:t>
      </w:r>
    </w:p>
    <w:p w:rsidR="00861E61" w:rsidRPr="00861E61" w:rsidRDefault="00861E61" w:rsidP="00683A4F">
      <w:pPr>
        <w:spacing w:line="260" w:lineRule="exact"/>
        <w:ind w:firstLine="709"/>
        <w:jc w:val="both"/>
        <w:rPr>
          <w:noProof/>
          <w:szCs w:val="24"/>
        </w:rPr>
      </w:pPr>
      <w:r w:rsidRPr="00861E61">
        <w:rPr>
          <w:noProof/>
          <w:szCs w:val="24"/>
        </w:rPr>
        <w:t xml:space="preserve">В подразделе приводятся сведения о деятельности организации </w:t>
      </w:r>
      <w:r w:rsidRPr="00861E61">
        <w:rPr>
          <w:noProof/>
          <w:snapToGrid w:val="0"/>
          <w:szCs w:val="24"/>
        </w:rPr>
        <w:t>по состоянию на конец отчетного года.</w:t>
      </w:r>
      <w:r w:rsidRPr="00861E61">
        <w:rPr>
          <w:noProof/>
          <w:szCs w:val="24"/>
        </w:rPr>
        <w:t xml:space="preserve"> В графе 3 по строкам 01-40 проставляются коды 1 или 0 в зависимости от наличия или отсутствия того или иного явления.</w:t>
      </w:r>
    </w:p>
    <w:p w:rsidR="00861E61" w:rsidRPr="00861E61" w:rsidRDefault="00861E61" w:rsidP="00683A4F">
      <w:pPr>
        <w:spacing w:line="260" w:lineRule="exact"/>
        <w:ind w:firstLine="709"/>
        <w:jc w:val="both"/>
        <w:rPr>
          <w:noProof/>
          <w:szCs w:val="24"/>
        </w:rPr>
      </w:pPr>
      <w:r w:rsidRPr="00861E61">
        <w:rPr>
          <w:noProof/>
          <w:szCs w:val="24"/>
        </w:rPr>
        <w:t xml:space="preserve">В строке 01 проставляется код 1, если организация имеет особенности, перечисленные в строках с 02 по 39. При отсутствии </w:t>
      </w:r>
      <w:r w:rsidRPr="00861E61">
        <w:rPr>
          <w:noProof/>
          <w:szCs w:val="24"/>
        </w:rPr>
        <w:br/>
        <w:t>в организации каких-либо особенностей, в строке 40 проставляется код 1.</w:t>
      </w:r>
    </w:p>
    <w:p w:rsidR="00861E61" w:rsidRPr="00861E61" w:rsidRDefault="00861E61" w:rsidP="00683A4F">
      <w:pPr>
        <w:spacing w:line="260" w:lineRule="exact"/>
        <w:ind w:firstLine="709"/>
        <w:jc w:val="both"/>
        <w:rPr>
          <w:noProof/>
          <w:szCs w:val="24"/>
        </w:rPr>
      </w:pPr>
      <w:r w:rsidRPr="00861E61">
        <w:rPr>
          <w:noProof/>
          <w:szCs w:val="24"/>
        </w:rPr>
        <w:t xml:space="preserve">При заполнении строк 04, 23, 27, 29 следует руководствоваться </w:t>
      </w:r>
      <w:r w:rsidR="00DA050B" w:rsidRPr="00861E61">
        <w:rPr>
          <w:noProof/>
          <w:szCs w:val="24"/>
        </w:rPr>
        <w:t>п</w:t>
      </w:r>
      <w:r w:rsidR="00DA050B">
        <w:rPr>
          <w:noProof/>
          <w:szCs w:val="24"/>
        </w:rPr>
        <w:t xml:space="preserve">унктом </w:t>
      </w:r>
      <w:r w:rsidR="00DA050B" w:rsidRPr="00861E61">
        <w:rPr>
          <w:noProof/>
          <w:szCs w:val="24"/>
        </w:rPr>
        <w:t xml:space="preserve">6 </w:t>
      </w:r>
      <w:r w:rsidR="00DA050B">
        <w:rPr>
          <w:noProof/>
          <w:szCs w:val="24"/>
        </w:rPr>
        <w:t>статьи 23</w:t>
      </w:r>
      <w:r w:rsidRPr="00861E61">
        <w:rPr>
          <w:noProof/>
          <w:szCs w:val="24"/>
        </w:rPr>
        <w:t xml:space="preserve"> Федерального закона от 29.12.2012 № 273-ФЗ </w:t>
      </w:r>
      <w:r w:rsidRPr="00861E61">
        <w:rPr>
          <w:noProof/>
          <w:szCs w:val="24"/>
        </w:rPr>
        <w:br/>
        <w:t>«Об образовании в Российской Федерации. Код 1 по строке 04 указывается в том случае, если в официальном наименовании организации, помимо организационно-правовой формы и типа образовательной организации, указано: «Вечерняя (сменная) общеобразовательная школа» или «Открытая (сменная) школа». Код 1 по строке 23 указывается в том случае, если в официальном наименовании организации указано: «Центр образования»; по строке 27 если в официальном наименовании организации указано «Гимназия»; по строке 29 – «Лицей».</w:t>
      </w:r>
    </w:p>
    <w:p w:rsidR="00861E61" w:rsidRPr="00861E61" w:rsidRDefault="00861E61" w:rsidP="00683A4F">
      <w:pPr>
        <w:spacing w:line="260" w:lineRule="exact"/>
        <w:ind w:firstLine="709"/>
        <w:jc w:val="both"/>
        <w:rPr>
          <w:rFonts w:eastAsia="Calibri"/>
          <w:noProof/>
          <w:szCs w:val="24"/>
          <w:lang w:eastAsia="en-US"/>
        </w:rPr>
      </w:pPr>
      <w:r w:rsidRPr="00861E61">
        <w:rPr>
          <w:noProof/>
          <w:szCs w:val="24"/>
        </w:rPr>
        <w:t>При заполнении строк 31-38 следует руководствоват</w:t>
      </w:r>
      <w:r w:rsidR="00DA050B">
        <w:rPr>
          <w:noProof/>
          <w:szCs w:val="24"/>
        </w:rPr>
        <w:t>ься пунктом 2 статьи 89</w:t>
      </w:r>
      <w:r w:rsidRPr="00861E61">
        <w:rPr>
          <w:noProof/>
          <w:szCs w:val="24"/>
        </w:rPr>
        <w:t xml:space="preserve"> Федерального закона от 29.12.2012 № 273-ФЗ «Об образовании в Российской Федерации».</w:t>
      </w:r>
      <w:r w:rsidRPr="00861E61">
        <w:rPr>
          <w:rFonts w:eastAsia="Calibri"/>
          <w:noProof/>
          <w:szCs w:val="24"/>
          <w:lang w:eastAsia="en-US"/>
        </w:rPr>
        <w:t xml:space="preserve"> </w:t>
      </w:r>
      <w:r w:rsidRPr="00861E61">
        <w:rPr>
          <w:noProof/>
          <w:szCs w:val="24"/>
        </w:rPr>
        <w:t xml:space="preserve">Код 1 по строкам 31-38 проставляют общеобразовательные организации в соответствии со </w:t>
      </w:r>
      <w:r w:rsidRPr="00861E61">
        <w:rPr>
          <w:rFonts w:eastAsia="Calibri"/>
          <w:noProof/>
          <w:szCs w:val="24"/>
          <w:lang w:eastAsia="en-US"/>
        </w:rPr>
        <w:t>специальными наименованиями.</w:t>
      </w:r>
    </w:p>
    <w:p w:rsidR="00861E61" w:rsidRPr="00861E61" w:rsidRDefault="00861E61" w:rsidP="00683A4F">
      <w:pPr>
        <w:spacing w:line="260" w:lineRule="exact"/>
        <w:ind w:firstLine="709"/>
        <w:jc w:val="both"/>
        <w:rPr>
          <w:rFonts w:eastAsia="Calibri"/>
          <w:noProof/>
          <w:szCs w:val="24"/>
          <w:lang w:eastAsia="en-US"/>
        </w:rPr>
      </w:pPr>
      <w:r w:rsidRPr="00861E61">
        <w:rPr>
          <w:rFonts w:eastAsia="Calibri"/>
          <w:noProof/>
          <w:szCs w:val="24"/>
          <w:lang w:eastAsia="en-US"/>
        </w:rPr>
        <w:t>Строки 03, 05, 17, 26, 28, 30 не заполняют (оставляют пустыми) организации, проставившие код «1» в строках 02, 04, 06, 25, 27, 29 соответственно.</w:t>
      </w:r>
    </w:p>
    <w:p w:rsidR="00861E61" w:rsidRPr="00861E61" w:rsidRDefault="00861E61" w:rsidP="00861E61">
      <w:pPr>
        <w:spacing w:before="120" w:after="120"/>
        <w:ind w:right="34" w:firstLine="709"/>
        <w:jc w:val="center"/>
        <w:rPr>
          <w:b/>
          <w:noProof/>
          <w:szCs w:val="24"/>
        </w:rPr>
      </w:pPr>
      <w:r w:rsidRPr="00861E61">
        <w:rPr>
          <w:b/>
          <w:noProof/>
          <w:szCs w:val="24"/>
        </w:rPr>
        <w:t>Раздел 2. Информационная база организации</w:t>
      </w:r>
    </w:p>
    <w:p w:rsidR="00861E61" w:rsidRPr="00861E61" w:rsidRDefault="00861E61" w:rsidP="00861E61">
      <w:pPr>
        <w:ind w:firstLine="709"/>
        <w:jc w:val="both"/>
        <w:rPr>
          <w:szCs w:val="24"/>
        </w:rPr>
      </w:pPr>
      <w:r w:rsidRPr="00861E61">
        <w:rPr>
          <w:szCs w:val="24"/>
        </w:rPr>
        <w:t>В разделе представляются сведения о наличии компьютеров, информационно-вычислительных сетей, программных средств, применении электронного обучения, дистанционных образовательных технологий и формировании библиотечного фонда.</w:t>
      </w:r>
    </w:p>
    <w:p w:rsidR="00861E61" w:rsidRPr="00861E61" w:rsidRDefault="00861E61" w:rsidP="00861E61">
      <w:pPr>
        <w:ind w:firstLine="709"/>
        <w:jc w:val="both"/>
        <w:rPr>
          <w:bCs/>
          <w:iCs/>
          <w:szCs w:val="24"/>
        </w:rPr>
      </w:pPr>
      <w:r w:rsidRPr="00861E61">
        <w:rPr>
          <w:bCs/>
          <w:iCs/>
          <w:szCs w:val="24"/>
        </w:rPr>
        <w:t xml:space="preserve">Учитывая специализированный характер данного раздела, для его заполнения необходимо привлекать учителей информатики, специалистов, обеспечивающих использование ИКТ в организации. </w:t>
      </w:r>
    </w:p>
    <w:p w:rsidR="00861E61" w:rsidRPr="00861E61" w:rsidRDefault="00861E61" w:rsidP="00861E61">
      <w:pPr>
        <w:ind w:firstLine="709"/>
        <w:jc w:val="both"/>
        <w:rPr>
          <w:bCs/>
          <w:iCs/>
          <w:szCs w:val="24"/>
        </w:rPr>
      </w:pPr>
      <w:r w:rsidRPr="00861E61">
        <w:rPr>
          <w:bCs/>
          <w:iCs/>
          <w:szCs w:val="24"/>
        </w:rPr>
        <w:t>Под информационными технологиями* понимаются технологии, использующие средства микроэлектроники для сбора, хранения, обработки, поиска, передачи и представления данных, текстов, образов и звука.</w:t>
      </w:r>
    </w:p>
    <w:p w:rsidR="00861E61" w:rsidRPr="00861E61" w:rsidRDefault="00861E61" w:rsidP="00861E61">
      <w:pPr>
        <w:spacing w:before="120" w:after="120"/>
        <w:ind w:firstLine="709"/>
        <w:jc w:val="center"/>
        <w:rPr>
          <w:b/>
          <w:szCs w:val="24"/>
        </w:rPr>
      </w:pPr>
      <w:r w:rsidRPr="00861E61">
        <w:rPr>
          <w:b/>
          <w:szCs w:val="24"/>
        </w:rPr>
        <w:t>2.1. Количество персональных компьютеров и информационного оборудования</w:t>
      </w:r>
    </w:p>
    <w:p w:rsidR="00861E61" w:rsidRPr="00861E61" w:rsidRDefault="00861E61" w:rsidP="00861E61">
      <w:pPr>
        <w:ind w:firstLine="709"/>
        <w:jc w:val="both"/>
        <w:rPr>
          <w:szCs w:val="24"/>
        </w:rPr>
      </w:pPr>
      <w:r w:rsidRPr="00861E61">
        <w:rPr>
          <w:szCs w:val="24"/>
        </w:rPr>
        <w:t xml:space="preserve">В подразделе учитываются все персональные компьютеры (далее - ПК), оборудование, установленные в организации, независимо </w:t>
      </w:r>
      <w:r w:rsidRPr="00861E61">
        <w:rPr>
          <w:szCs w:val="24"/>
        </w:rPr>
        <w:br/>
        <w:t>от того, являются ли они собственностью организации, взяты в аренду, в пользование, в распоряжение или получены на иных условиях.</w:t>
      </w:r>
    </w:p>
    <w:p w:rsidR="00861E61" w:rsidRPr="00861E61" w:rsidRDefault="00861E61" w:rsidP="00861E61">
      <w:pPr>
        <w:ind w:firstLine="709"/>
        <w:jc w:val="both"/>
        <w:rPr>
          <w:noProof/>
          <w:szCs w:val="24"/>
        </w:rPr>
      </w:pPr>
      <w:r w:rsidRPr="00861E61">
        <w:rPr>
          <w:noProof/>
          <w:szCs w:val="24"/>
        </w:rPr>
        <w:t xml:space="preserve">В строках 01 – 07 указывается число ПК, установленных в организации, по состоянию на конец отчетного года. Персональные компьютеры могут быть любых типов – настольные, переносные (ноутбук), портативные. В числе ПК учитываются и терминалы. Терминал состоит из экрана и клавиатуры, предназначен для ввода и вывода информации, осуществляет связь пользователя с ПК. Обычно его возможности ограничены способностью отображать переданную ему информацию, обрабатывать информацию, вводимую с клавиатуры, </w:t>
      </w:r>
      <w:r w:rsidRPr="00861E61">
        <w:rPr>
          <w:noProof/>
          <w:szCs w:val="24"/>
        </w:rPr>
        <w:br/>
        <w:t xml:space="preserve">и передавать ее компьютеру. Многотерминальные системы могут быть развернуты в классах; например, на рабочем месте преподавателя установлен ПК, на столах у обучающихся – подключенные к нему терминалы. Если в организации используются многотерминальные системы, то в сумме учитываются как терминалы, так и сам ПК, к которому они подключены, если он является дополнительным рабочим местом (например, преподавателя), снабжен монитором и клавиатурой. </w:t>
      </w:r>
    </w:p>
    <w:p w:rsidR="00861E61" w:rsidRPr="00861E61" w:rsidRDefault="00861E61" w:rsidP="00861E61">
      <w:pPr>
        <w:ind w:firstLine="709"/>
        <w:jc w:val="both"/>
        <w:rPr>
          <w:noProof/>
          <w:szCs w:val="24"/>
        </w:rPr>
      </w:pPr>
      <w:r w:rsidRPr="00861E61">
        <w:rPr>
          <w:noProof/>
          <w:szCs w:val="24"/>
        </w:rPr>
        <w:t>Если непосредственно в организации нет персональных компьютеров, но они используются обучающимися и учителями в других местах, строки 01 – 07 не заполняются.</w:t>
      </w:r>
    </w:p>
    <w:p w:rsidR="00861E61" w:rsidRPr="00861E61" w:rsidRDefault="00861E61" w:rsidP="00861E61">
      <w:pPr>
        <w:ind w:firstLine="709"/>
        <w:jc w:val="both"/>
        <w:rPr>
          <w:noProof/>
          <w:szCs w:val="24"/>
        </w:rPr>
      </w:pPr>
      <w:r w:rsidRPr="00861E61">
        <w:rPr>
          <w:noProof/>
          <w:szCs w:val="24"/>
        </w:rPr>
        <w:t>По строке 02 из общего количества ПК, учтенных по строке 01, выделяется количество ноутбуков, нетбуков и других портативных компьютеров (кроме планшетных).</w:t>
      </w:r>
    </w:p>
    <w:p w:rsidR="00861E61" w:rsidRPr="00861E61" w:rsidRDefault="00861E61" w:rsidP="00861E61">
      <w:pPr>
        <w:ind w:firstLine="709"/>
        <w:jc w:val="both"/>
        <w:rPr>
          <w:noProof/>
          <w:szCs w:val="24"/>
        </w:rPr>
      </w:pPr>
      <w:r w:rsidRPr="00861E61">
        <w:rPr>
          <w:noProof/>
          <w:szCs w:val="24"/>
        </w:rPr>
        <w:t xml:space="preserve">По строке 03 из общего количества ПК, учтенных по строке 01, выделяется количество планшетных компьютеров – портативных компьютеров, содержащих сенсорный экран. Ввод текста и управление планшетных компьютеров осуществляются через экранный интерфейс. </w:t>
      </w:r>
    </w:p>
    <w:p w:rsidR="00861E61" w:rsidRPr="00861E61" w:rsidRDefault="00861E61" w:rsidP="00861E61">
      <w:pPr>
        <w:ind w:firstLine="709"/>
        <w:jc w:val="both"/>
        <w:rPr>
          <w:noProof/>
          <w:szCs w:val="24"/>
        </w:rPr>
      </w:pPr>
      <w:r w:rsidRPr="00861E61">
        <w:rPr>
          <w:noProof/>
          <w:szCs w:val="24"/>
        </w:rPr>
        <w:t>По строке 04 из общего количества ПК, учтенных по строке 01, выделяется количество ПК, находящихся в составе локальных вычислительных сетей.</w:t>
      </w:r>
    </w:p>
    <w:p w:rsidR="00861E61" w:rsidRPr="00861E61" w:rsidRDefault="00861E61" w:rsidP="00861E61">
      <w:pPr>
        <w:ind w:firstLine="709"/>
        <w:jc w:val="both"/>
        <w:rPr>
          <w:noProof/>
          <w:szCs w:val="24"/>
        </w:rPr>
      </w:pPr>
      <w:r w:rsidRPr="00861E61">
        <w:rPr>
          <w:noProof/>
          <w:szCs w:val="24"/>
        </w:rPr>
        <w:t xml:space="preserve">Локальная вычислительная сеть соединяет два или более ПК, расположенных в пределах одного здания или нескольких соседних зданий, и не использует для этого средства связи общего назначения. По этой строке учитывается также использование многотерминальных систем, которые фактически обеспечивают возможность сетевого взаимодействия нескольких пользователей. Соединение одного ПК </w:t>
      </w:r>
      <w:r w:rsidRPr="00861E61">
        <w:rPr>
          <w:noProof/>
          <w:szCs w:val="24"/>
        </w:rPr>
        <w:br/>
        <w:t>с периферийными устройствами (например, с принтером) не является локальной вычислительной сетью.</w:t>
      </w:r>
    </w:p>
    <w:p w:rsidR="00861E61" w:rsidRPr="00861E61" w:rsidRDefault="00861E61" w:rsidP="00861E61">
      <w:pPr>
        <w:ind w:firstLine="709"/>
        <w:jc w:val="both"/>
        <w:rPr>
          <w:noProof/>
          <w:szCs w:val="24"/>
        </w:rPr>
      </w:pPr>
      <w:r w:rsidRPr="00861E61">
        <w:rPr>
          <w:noProof/>
          <w:szCs w:val="24"/>
        </w:rPr>
        <w:t>По строке 05 проставляется число ПК, имеющих доступ к Интернету. При этом не имеет значения, каким образом организован доступ (подключены отдельные компьютеры или доступ осуществляется через шлюз локальной сети организации, используются ли коммутируемые или выделенные каналы связи и т.п.).</w:t>
      </w:r>
    </w:p>
    <w:p w:rsidR="00861E61" w:rsidRPr="00861E61" w:rsidRDefault="00861E61" w:rsidP="00861E61">
      <w:pPr>
        <w:ind w:firstLine="709"/>
        <w:jc w:val="both"/>
        <w:rPr>
          <w:noProof/>
          <w:szCs w:val="24"/>
        </w:rPr>
      </w:pPr>
      <w:r w:rsidRPr="00861E61">
        <w:rPr>
          <w:noProof/>
          <w:szCs w:val="24"/>
        </w:rPr>
        <w:t>По строке 06 проставляется число ПК, имеющих доступ к Интранет-порталу организации. Интранет-портал* – это внутренний информационный ресурс организации, невидимый извне, доступный с любого компьютера через браузер. Это могут быть списки сотрудников, телефонов, информации об обучающихся.</w:t>
      </w:r>
    </w:p>
    <w:p w:rsidR="00861E61" w:rsidRPr="00861E61" w:rsidRDefault="00861E61" w:rsidP="00861E61">
      <w:pPr>
        <w:ind w:firstLine="709"/>
        <w:jc w:val="both"/>
        <w:rPr>
          <w:noProof/>
          <w:szCs w:val="24"/>
        </w:rPr>
      </w:pPr>
      <w:r w:rsidRPr="00861E61">
        <w:rPr>
          <w:noProof/>
          <w:szCs w:val="24"/>
        </w:rPr>
        <w:t xml:space="preserve">Из общего числа ПК по строке 07 выделяется вычислительная техника, приобретенная или взятая в аренду, в пользование, </w:t>
      </w:r>
      <w:r w:rsidRPr="00861E61">
        <w:rPr>
          <w:noProof/>
          <w:szCs w:val="24"/>
        </w:rPr>
        <w:br/>
        <w:t>в распоряжение, полученная на иных условиях в отчетном году.</w:t>
      </w:r>
    </w:p>
    <w:p w:rsidR="00861E61" w:rsidRPr="00861E61" w:rsidRDefault="00861E61" w:rsidP="00861E61">
      <w:pPr>
        <w:ind w:firstLine="709"/>
        <w:jc w:val="both"/>
        <w:rPr>
          <w:noProof/>
          <w:szCs w:val="24"/>
        </w:rPr>
      </w:pPr>
      <w:r w:rsidRPr="00861E61">
        <w:rPr>
          <w:noProof/>
          <w:szCs w:val="24"/>
        </w:rPr>
        <w:t>В графе 4 из общего количества установленных в организации ПК выделяются используемые в учебных целях, из них в графе 5 – доступные для использования обучающимися в свободное от основных занятий время.</w:t>
      </w:r>
    </w:p>
    <w:p w:rsidR="00861E61" w:rsidRPr="00861E61" w:rsidRDefault="00861E61" w:rsidP="00861E61">
      <w:pPr>
        <w:ind w:firstLine="709"/>
        <w:jc w:val="both"/>
        <w:rPr>
          <w:noProof/>
          <w:szCs w:val="24"/>
        </w:rPr>
      </w:pPr>
      <w:r w:rsidRPr="00861E61">
        <w:rPr>
          <w:noProof/>
          <w:szCs w:val="24"/>
        </w:rPr>
        <w:t>Использование ПК в учебных целях возможно одним или несколькими способами, перечисленными ниже:</w:t>
      </w:r>
    </w:p>
    <w:p w:rsidR="00861E61" w:rsidRPr="00861E61" w:rsidRDefault="00861E61" w:rsidP="00861E61">
      <w:pPr>
        <w:ind w:left="709"/>
        <w:jc w:val="both"/>
        <w:rPr>
          <w:noProof/>
          <w:szCs w:val="24"/>
        </w:rPr>
      </w:pPr>
      <w:r w:rsidRPr="00861E61">
        <w:rPr>
          <w:noProof/>
          <w:szCs w:val="24"/>
        </w:rPr>
        <w:t>во время проведения занятий преподавателями или обучающимися;</w:t>
      </w:r>
    </w:p>
    <w:p w:rsidR="00861E61" w:rsidRPr="00861E61" w:rsidRDefault="00861E61" w:rsidP="00861E61">
      <w:pPr>
        <w:ind w:left="709"/>
        <w:jc w:val="both"/>
        <w:rPr>
          <w:noProof/>
          <w:szCs w:val="24"/>
        </w:rPr>
      </w:pPr>
      <w:r w:rsidRPr="00861E61">
        <w:rPr>
          <w:noProof/>
          <w:szCs w:val="24"/>
        </w:rPr>
        <w:t>в процессе подготовки домашних заданий обучающимися;</w:t>
      </w:r>
    </w:p>
    <w:p w:rsidR="00861E61" w:rsidRPr="00861E61" w:rsidRDefault="00861E61" w:rsidP="00861E61">
      <w:pPr>
        <w:ind w:left="709"/>
        <w:jc w:val="both"/>
        <w:rPr>
          <w:noProof/>
          <w:szCs w:val="24"/>
        </w:rPr>
      </w:pPr>
      <w:r w:rsidRPr="00861E61">
        <w:rPr>
          <w:noProof/>
          <w:szCs w:val="24"/>
        </w:rPr>
        <w:t>в процессе подготовки к занятиям преподавателями.</w:t>
      </w:r>
    </w:p>
    <w:p w:rsidR="00861E61" w:rsidRPr="00861E61" w:rsidRDefault="00861E61" w:rsidP="00861E61">
      <w:pPr>
        <w:ind w:firstLine="720"/>
        <w:jc w:val="both"/>
        <w:rPr>
          <w:noProof/>
          <w:szCs w:val="24"/>
        </w:rPr>
      </w:pPr>
      <w:r w:rsidRPr="00861E61">
        <w:rPr>
          <w:noProof/>
          <w:szCs w:val="24"/>
        </w:rPr>
        <w:t>Разрыв данных граф 3 и 4 может сложиться за счет ПК, используемых в административных целях, для бухгалтерского, кадрового учета и т.п., и не используемых в образовательном процессе.</w:t>
      </w:r>
    </w:p>
    <w:p w:rsidR="00861E61" w:rsidRPr="00861E61" w:rsidRDefault="00861E61" w:rsidP="00861E61">
      <w:pPr>
        <w:ind w:firstLine="720"/>
        <w:jc w:val="both"/>
        <w:rPr>
          <w:noProof/>
          <w:szCs w:val="24"/>
        </w:rPr>
      </w:pPr>
      <w:r w:rsidRPr="00861E61">
        <w:rPr>
          <w:noProof/>
          <w:szCs w:val="24"/>
        </w:rPr>
        <w:t>В строке 08 показывается число установленных в организации (собственных, взятых в аренду, пользование, распоряжение или полученных на иных условиях) электронных терминалов (инфоматов, информационных киосков). Электронный терминал представляет собой устройство с сенсорным экраном предназначенное для информирования обучающихся, сотрудников организации о расписании занятий, плане мероприятий, факультативах и т.п. Из общего числа установленных в организации электронных терминалов (стр. 08)</w:t>
      </w:r>
      <w:r w:rsidR="008D1E90">
        <w:rPr>
          <w:noProof/>
          <w:szCs w:val="24"/>
        </w:rPr>
        <w:t xml:space="preserve"> </w:t>
      </w:r>
      <w:r w:rsidRPr="00861E61">
        <w:rPr>
          <w:noProof/>
          <w:szCs w:val="24"/>
        </w:rPr>
        <w:t>по строке 09 указывается число электронных терминалов, предоставляющих доступ к Интернету.</w:t>
      </w:r>
    </w:p>
    <w:p w:rsidR="00861E61" w:rsidRPr="00861E61" w:rsidRDefault="00861E61" w:rsidP="00861E61">
      <w:pPr>
        <w:spacing w:after="120"/>
        <w:ind w:firstLine="720"/>
        <w:jc w:val="both"/>
        <w:rPr>
          <w:noProof/>
          <w:szCs w:val="24"/>
        </w:rPr>
      </w:pPr>
      <w:r w:rsidRPr="00861E61">
        <w:rPr>
          <w:noProof/>
          <w:szCs w:val="24"/>
        </w:rPr>
        <w:t>В строках 10-14 указывается количество имеющихся в организации (собственных, взятых в аренду, пользование, распоряжение или полученных на иных условиях) мультимедийных проекторов (строка 10), интерактивных досок, как стационарных так и мобильных (строка 11), принтеров (строка 12), сканеров (строка 13), многофункциональных устройств, выполняющих операции печати, сканирования, копирования (строка 14), по состоянию на конец отчетного года.</w:t>
      </w:r>
    </w:p>
    <w:p w:rsidR="00861E61" w:rsidRPr="00861E61" w:rsidRDefault="00861E61" w:rsidP="00861E61">
      <w:pPr>
        <w:spacing w:before="120" w:line="360" w:lineRule="auto"/>
        <w:ind w:firstLine="709"/>
        <w:jc w:val="center"/>
        <w:rPr>
          <w:b/>
          <w:szCs w:val="24"/>
        </w:rPr>
      </w:pPr>
      <w:r w:rsidRPr="00861E61">
        <w:rPr>
          <w:b/>
          <w:szCs w:val="24"/>
        </w:rPr>
        <w:t>2.2. Наличие специальных программных средств (кроме программных средств общего назначения)</w:t>
      </w:r>
    </w:p>
    <w:p w:rsidR="00861E61" w:rsidRPr="00861E61" w:rsidRDefault="00861E61" w:rsidP="00861E61">
      <w:pPr>
        <w:ind w:firstLine="709"/>
        <w:jc w:val="both"/>
        <w:rPr>
          <w:noProof/>
          <w:szCs w:val="24"/>
        </w:rPr>
      </w:pPr>
      <w:r w:rsidRPr="00861E61">
        <w:rPr>
          <w:noProof/>
          <w:szCs w:val="24"/>
        </w:rPr>
        <w:t xml:space="preserve">Показывается наличие специальных компьютерных программных средств, нацеленных на решение задач определенного класса, независимо от того, </w:t>
      </w:r>
      <w:r w:rsidRPr="00861E61">
        <w:rPr>
          <w:bCs/>
          <w:noProof/>
          <w:szCs w:val="24"/>
        </w:rPr>
        <w:t>разработаны ли эти программные средства собственными силами, приобретены у других разработчиков, выполнены по заказу организации сторонними фирмами или специалистами, либо получены в пользование на иных условиях</w:t>
      </w:r>
      <w:r w:rsidRPr="00861E61">
        <w:rPr>
          <w:noProof/>
          <w:szCs w:val="24"/>
        </w:rPr>
        <w:t>. Здесь не учитываются программные средства общего назначения, например,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т.п. В случае положительного ответа на поставленный вопрос в соответствующей строке проставляется код 1, в противном случае</w:t>
      </w:r>
      <w:r w:rsidR="008D1E90">
        <w:rPr>
          <w:noProof/>
          <w:szCs w:val="24"/>
        </w:rPr>
        <w:t xml:space="preserve"> </w:t>
      </w:r>
      <w:r w:rsidRPr="00861E61">
        <w:rPr>
          <w:noProof/>
          <w:szCs w:val="24"/>
        </w:rPr>
        <w:t>в этой строке проставляется код 0.</w:t>
      </w:r>
    </w:p>
    <w:p w:rsidR="00861E61" w:rsidRPr="00861E61" w:rsidRDefault="00861E61" w:rsidP="00861E61">
      <w:pPr>
        <w:ind w:firstLine="709"/>
        <w:jc w:val="both"/>
        <w:rPr>
          <w:noProof/>
          <w:szCs w:val="24"/>
        </w:rPr>
      </w:pPr>
      <w:r w:rsidRPr="00861E61">
        <w:rPr>
          <w:noProof/>
          <w:szCs w:val="24"/>
        </w:rPr>
        <w:t>По строке 01 проставляется код 1 при наличии обучающих программ по каким-либо учебным предметам или отдельным темам, включая программы обучения работе на ПК.</w:t>
      </w:r>
    </w:p>
    <w:p w:rsidR="00861E61" w:rsidRPr="00861E61" w:rsidRDefault="00861E61" w:rsidP="00861E61">
      <w:pPr>
        <w:ind w:firstLine="709"/>
        <w:jc w:val="both"/>
        <w:rPr>
          <w:noProof/>
          <w:szCs w:val="24"/>
        </w:rPr>
      </w:pPr>
      <w:r w:rsidRPr="00861E61">
        <w:rPr>
          <w:noProof/>
          <w:szCs w:val="24"/>
        </w:rPr>
        <w:t>По строке 02 проставляется код 1 при наличии программ компьютерного тестирования, которые могут использоваться в учебных курсах для оценки знаний обучающихся по предметам или отдельным темам (в этом случае они могут входить в состав обучающих программ) или в рамках работы по профессиональной ориентации обучающихся, для каких-либо иных целей.</w:t>
      </w:r>
    </w:p>
    <w:p w:rsidR="00861E61" w:rsidRPr="00861E61" w:rsidRDefault="00861E61" w:rsidP="00861E61">
      <w:pPr>
        <w:ind w:firstLine="709"/>
        <w:jc w:val="both"/>
        <w:rPr>
          <w:noProof/>
          <w:szCs w:val="24"/>
        </w:rPr>
      </w:pPr>
      <w:r w:rsidRPr="00861E61">
        <w:rPr>
          <w:noProof/>
          <w:szCs w:val="24"/>
        </w:rPr>
        <w:t xml:space="preserve">По строке 03 проставляется код 1 при использовании в организации электронных справочников, словарей, энциклопедий и других материалов общего характера, полезных для учебного процесса. </w:t>
      </w:r>
    </w:p>
    <w:p w:rsidR="00861E61" w:rsidRPr="00861E61" w:rsidRDefault="00861E61" w:rsidP="00861E61">
      <w:pPr>
        <w:ind w:firstLine="709"/>
        <w:jc w:val="both"/>
        <w:rPr>
          <w:noProof/>
          <w:szCs w:val="24"/>
        </w:rPr>
      </w:pPr>
      <w:r w:rsidRPr="00861E61">
        <w:rPr>
          <w:noProof/>
          <w:szCs w:val="24"/>
        </w:rPr>
        <w:t xml:space="preserve">По строке 04 проставляется код 1 при использовании в организации электронных версий учебных пособий. В отличие от учебника, пособие предназначенно для дополнения, конкретизации учебного материала, изложенного в учебнике или для более глубокого изучения учебной дисциплины. </w:t>
      </w:r>
    </w:p>
    <w:p w:rsidR="00861E61" w:rsidRPr="00861E61" w:rsidRDefault="00861E61" w:rsidP="00861E61">
      <w:pPr>
        <w:ind w:firstLine="709"/>
        <w:jc w:val="both"/>
        <w:rPr>
          <w:noProof/>
          <w:szCs w:val="24"/>
        </w:rPr>
      </w:pPr>
      <w:r w:rsidRPr="00861E61">
        <w:rPr>
          <w:noProof/>
          <w:szCs w:val="24"/>
        </w:rPr>
        <w:t xml:space="preserve">По строке 05 проставляется код 1 при использовании в организации электронных версий учебников. </w:t>
      </w:r>
    </w:p>
    <w:p w:rsidR="00861E61" w:rsidRPr="00861E61" w:rsidRDefault="00861E61" w:rsidP="00861E61">
      <w:pPr>
        <w:ind w:firstLine="709"/>
        <w:jc w:val="both"/>
        <w:rPr>
          <w:noProof/>
          <w:szCs w:val="24"/>
        </w:rPr>
      </w:pPr>
      <w:r w:rsidRPr="00861E61">
        <w:rPr>
          <w:noProof/>
          <w:szCs w:val="24"/>
        </w:rPr>
        <w:t>По строке 06 проставляется код 1 при наличии в организации электронной библиотеки – информационной системы включающей упорядоченный фонд электронных документов и программные средства создания, использования, обработки и хранения этого фонда</w:t>
      </w:r>
      <w:r w:rsidRPr="00861E61">
        <w:rPr>
          <w:i/>
          <w:noProof/>
          <w:szCs w:val="24"/>
        </w:rPr>
        <w:t xml:space="preserve">. </w:t>
      </w:r>
      <w:r w:rsidRPr="00861E61">
        <w:rPr>
          <w:noProof/>
          <w:szCs w:val="24"/>
        </w:rPr>
        <w:t>Оплаченный Интернет-доступ к информационным ресурсам</w:t>
      </w:r>
      <w:r w:rsidRPr="00861E61">
        <w:rPr>
          <w:i/>
          <w:noProof/>
          <w:szCs w:val="24"/>
        </w:rPr>
        <w:t xml:space="preserve"> </w:t>
      </w:r>
      <w:r w:rsidRPr="00861E61">
        <w:rPr>
          <w:noProof/>
          <w:szCs w:val="24"/>
        </w:rPr>
        <w:t>других организаций</w:t>
      </w:r>
      <w:r w:rsidRPr="00861E61">
        <w:rPr>
          <w:i/>
          <w:noProof/>
          <w:szCs w:val="24"/>
        </w:rPr>
        <w:t xml:space="preserve">/ </w:t>
      </w:r>
      <w:r w:rsidRPr="00861E61">
        <w:rPr>
          <w:noProof/>
          <w:szCs w:val="24"/>
        </w:rPr>
        <w:t xml:space="preserve">библиотек в данной строке не учитывается. </w:t>
      </w:r>
    </w:p>
    <w:p w:rsidR="00861E61" w:rsidRPr="00861E61" w:rsidRDefault="00861E61" w:rsidP="00861E61">
      <w:pPr>
        <w:ind w:firstLine="709"/>
        <w:jc w:val="both"/>
        <w:rPr>
          <w:noProof/>
          <w:szCs w:val="24"/>
        </w:rPr>
      </w:pPr>
      <w:r w:rsidRPr="00861E61">
        <w:rPr>
          <w:noProof/>
          <w:szCs w:val="24"/>
        </w:rPr>
        <w:t xml:space="preserve">По строке 07 проставляется код 1 при использовании программных средств, реализующих систему учёта успеваемости </w:t>
      </w:r>
      <w:r w:rsidRPr="00861E61">
        <w:rPr>
          <w:noProof/>
          <w:szCs w:val="24"/>
        </w:rPr>
        <w:br/>
        <w:t>и посещаемости обучающихся общеобразовательной организации.</w:t>
      </w:r>
    </w:p>
    <w:p w:rsidR="00861E61" w:rsidRPr="00861E61" w:rsidRDefault="00861E61" w:rsidP="00861E61">
      <w:pPr>
        <w:ind w:firstLine="709"/>
        <w:jc w:val="both"/>
        <w:rPr>
          <w:noProof/>
          <w:szCs w:val="24"/>
        </w:rPr>
      </w:pPr>
      <w:r w:rsidRPr="00861E61">
        <w:rPr>
          <w:noProof/>
          <w:szCs w:val="24"/>
        </w:rPr>
        <w:t>По строке 08 проставляется код 1 при наличии в организации электронных справочно-правовых систем, которые включают законодательные, нормативные и правовые акты, снабженные аппаратом поиска, ссылками и комментариями.</w:t>
      </w:r>
    </w:p>
    <w:p w:rsidR="00861E61" w:rsidRPr="00861E61" w:rsidRDefault="00861E61" w:rsidP="00861E61">
      <w:pPr>
        <w:ind w:firstLine="709"/>
        <w:jc w:val="both"/>
        <w:rPr>
          <w:noProof/>
          <w:szCs w:val="24"/>
        </w:rPr>
      </w:pPr>
      <w:r w:rsidRPr="00861E61">
        <w:rPr>
          <w:noProof/>
          <w:szCs w:val="24"/>
        </w:rPr>
        <w:t>По строке 09 проставляется код 1 при наличии программных средств для решения задач бухгалтерского учета, учета кадров и других видов ресурсов, планирования потребностей организации, анализа финансового состояния организации, поддержки принятия управленческих решений и т.п.</w:t>
      </w:r>
    </w:p>
    <w:p w:rsidR="00861E61" w:rsidRPr="00861E61" w:rsidRDefault="00861E61" w:rsidP="00861E61">
      <w:pPr>
        <w:ind w:firstLine="709"/>
        <w:jc w:val="both"/>
        <w:rPr>
          <w:noProof/>
          <w:szCs w:val="24"/>
        </w:rPr>
      </w:pPr>
      <w:r w:rsidRPr="00861E61">
        <w:rPr>
          <w:noProof/>
          <w:szCs w:val="24"/>
        </w:rPr>
        <w:t xml:space="preserve">По строке 10 проставляется код 1 при использовании в организации системы электронного документооборота – программного продукта, позволяющего автоматизировать процессы выполнения операций поиска, организованного хранения, визирования, регистрации </w:t>
      </w:r>
      <w:r w:rsidRPr="00861E61">
        <w:rPr>
          <w:noProof/>
          <w:szCs w:val="24"/>
        </w:rPr>
        <w:br/>
        <w:t>и отслеживания действий с документацией.</w:t>
      </w:r>
    </w:p>
    <w:p w:rsidR="00861E61" w:rsidRPr="00861E61" w:rsidRDefault="00861E61" w:rsidP="00861E61">
      <w:pPr>
        <w:ind w:firstLine="709"/>
        <w:jc w:val="both"/>
        <w:rPr>
          <w:noProof/>
          <w:szCs w:val="24"/>
        </w:rPr>
      </w:pPr>
      <w:r w:rsidRPr="00861E61">
        <w:rPr>
          <w:noProof/>
          <w:szCs w:val="24"/>
        </w:rPr>
        <w:t>По строке 11 проставляется код 1 при использовании в организации аппаратно-программных, программные средств, обеспечивающих ограничение доступа к Интернет-ресурсам, не совместимым с задачами образования и воспитания обучающихся.</w:t>
      </w:r>
    </w:p>
    <w:p w:rsidR="00861E61" w:rsidRPr="00861E61" w:rsidRDefault="00861E61" w:rsidP="00861E61">
      <w:pPr>
        <w:spacing w:after="120"/>
        <w:ind w:firstLine="709"/>
        <w:jc w:val="both"/>
        <w:rPr>
          <w:szCs w:val="24"/>
        </w:rPr>
      </w:pPr>
      <w:r w:rsidRPr="00861E61">
        <w:rPr>
          <w:szCs w:val="24"/>
        </w:rPr>
        <w:t xml:space="preserve">По строке 12 проставляется код 1 при наличии любых других специальных программных средств, кроме перечисленных </w:t>
      </w:r>
      <w:r w:rsidRPr="00861E61">
        <w:rPr>
          <w:szCs w:val="24"/>
        </w:rPr>
        <w:br/>
        <w:t xml:space="preserve">в строках 01-11. </w:t>
      </w:r>
    </w:p>
    <w:p w:rsidR="00861E61" w:rsidRPr="00861E61" w:rsidRDefault="00861E61" w:rsidP="00861E61">
      <w:pPr>
        <w:spacing w:after="120"/>
        <w:jc w:val="center"/>
        <w:rPr>
          <w:b/>
          <w:noProof/>
          <w:szCs w:val="24"/>
        </w:rPr>
      </w:pPr>
      <w:r w:rsidRPr="00861E61">
        <w:rPr>
          <w:b/>
          <w:noProof/>
          <w:szCs w:val="24"/>
        </w:rPr>
        <w:t>2.3. Максимальная скорость доступа к Интернету</w:t>
      </w:r>
    </w:p>
    <w:p w:rsidR="00861E61" w:rsidRPr="00861E61" w:rsidRDefault="00861E61" w:rsidP="00861E61">
      <w:pPr>
        <w:ind w:firstLine="709"/>
        <w:jc w:val="both"/>
        <w:rPr>
          <w:noProof/>
          <w:szCs w:val="24"/>
        </w:rPr>
      </w:pPr>
      <w:r w:rsidRPr="00861E61">
        <w:rPr>
          <w:noProof/>
          <w:szCs w:val="24"/>
        </w:rPr>
        <w:t>Подраздел заполняют организации, имеющие доступ к Интернету (в подразделе 2.1. заполнена стр. 05 гр.3). В подразделе указывается максимальная скорость доступа к Интернету как по всем используемым организацией видам доступа к этой глобальной сети, так и отдельно по фиксированному проводному, фиксированному беспроводному, мобильному доступам к Интернету.</w:t>
      </w:r>
    </w:p>
    <w:p w:rsidR="008D1E90" w:rsidRDefault="008D1E90" w:rsidP="00861E61">
      <w:pPr>
        <w:ind w:firstLine="709"/>
        <w:jc w:val="both"/>
        <w:rPr>
          <w:noProof/>
          <w:szCs w:val="24"/>
        </w:rPr>
      </w:pPr>
    </w:p>
    <w:p w:rsidR="008D1E90" w:rsidRDefault="008D1E90" w:rsidP="00861E61">
      <w:pPr>
        <w:ind w:firstLine="709"/>
        <w:jc w:val="both"/>
        <w:rPr>
          <w:noProof/>
          <w:szCs w:val="24"/>
        </w:rPr>
      </w:pPr>
    </w:p>
    <w:p w:rsidR="00CE3344" w:rsidRDefault="00CE3344" w:rsidP="00861E61">
      <w:pPr>
        <w:ind w:firstLine="709"/>
        <w:jc w:val="both"/>
        <w:rPr>
          <w:noProof/>
          <w:szCs w:val="24"/>
        </w:rPr>
      </w:pPr>
    </w:p>
    <w:p w:rsidR="00CE3344" w:rsidRDefault="00CE3344" w:rsidP="00861E61">
      <w:pPr>
        <w:ind w:firstLine="709"/>
        <w:jc w:val="both"/>
        <w:rPr>
          <w:noProof/>
          <w:szCs w:val="24"/>
        </w:rPr>
      </w:pPr>
    </w:p>
    <w:p w:rsidR="00861E61" w:rsidRPr="00861E61" w:rsidRDefault="00861E61" w:rsidP="00861E61">
      <w:pPr>
        <w:ind w:firstLine="709"/>
        <w:jc w:val="both"/>
        <w:rPr>
          <w:noProof/>
          <w:szCs w:val="24"/>
        </w:rPr>
      </w:pPr>
      <w:r w:rsidRPr="00861E61">
        <w:rPr>
          <w:noProof/>
          <w:szCs w:val="24"/>
        </w:rPr>
        <w:t xml:space="preserve">В строках 01-04 в графе 3 указывается интервал максимальной скорости доступа к Интернету: </w:t>
      </w:r>
    </w:p>
    <w:p w:rsidR="00861E61" w:rsidRPr="00861E61" w:rsidRDefault="00861E61" w:rsidP="00861E61">
      <w:pPr>
        <w:numPr>
          <w:ilvl w:val="0"/>
          <w:numId w:val="15"/>
        </w:numPr>
        <w:rPr>
          <w:szCs w:val="24"/>
        </w:rPr>
      </w:pPr>
      <w:r w:rsidRPr="00861E61">
        <w:rPr>
          <w:szCs w:val="24"/>
        </w:rPr>
        <w:t>ниже 256 Кбит/сек – код 1;</w:t>
      </w:r>
    </w:p>
    <w:p w:rsidR="00861E61" w:rsidRPr="00861E61" w:rsidRDefault="00861E61" w:rsidP="00861E61">
      <w:pPr>
        <w:numPr>
          <w:ilvl w:val="0"/>
          <w:numId w:val="15"/>
        </w:numPr>
        <w:rPr>
          <w:szCs w:val="24"/>
        </w:rPr>
      </w:pPr>
      <w:r w:rsidRPr="00861E61">
        <w:rPr>
          <w:szCs w:val="24"/>
        </w:rPr>
        <w:t>256 -511 Кбит/сек – код 2;</w:t>
      </w:r>
    </w:p>
    <w:p w:rsidR="00861E61" w:rsidRPr="00861E61" w:rsidRDefault="00861E61" w:rsidP="00861E61">
      <w:pPr>
        <w:numPr>
          <w:ilvl w:val="0"/>
          <w:numId w:val="15"/>
        </w:numPr>
        <w:rPr>
          <w:szCs w:val="24"/>
        </w:rPr>
      </w:pPr>
      <w:r w:rsidRPr="00861E61">
        <w:rPr>
          <w:szCs w:val="24"/>
        </w:rPr>
        <w:t xml:space="preserve">512 Кбит/сек – 999 Кбит /сек – код 3; </w:t>
      </w:r>
    </w:p>
    <w:p w:rsidR="00861E61" w:rsidRPr="00861E61" w:rsidRDefault="00861E61" w:rsidP="00861E61">
      <w:pPr>
        <w:numPr>
          <w:ilvl w:val="0"/>
          <w:numId w:val="15"/>
        </w:numPr>
        <w:rPr>
          <w:szCs w:val="24"/>
        </w:rPr>
      </w:pPr>
      <w:r w:rsidRPr="00861E61">
        <w:rPr>
          <w:szCs w:val="24"/>
        </w:rPr>
        <w:t>1.0-1.9 Мбит/сек – код 4;</w:t>
      </w:r>
    </w:p>
    <w:p w:rsidR="00861E61" w:rsidRPr="00861E61" w:rsidRDefault="00861E61" w:rsidP="00861E61">
      <w:pPr>
        <w:numPr>
          <w:ilvl w:val="0"/>
          <w:numId w:val="15"/>
        </w:numPr>
        <w:rPr>
          <w:szCs w:val="24"/>
        </w:rPr>
      </w:pPr>
      <w:r w:rsidRPr="00861E61">
        <w:rPr>
          <w:szCs w:val="24"/>
        </w:rPr>
        <w:t>2.0-30.0 Мбит/сек – код 5;</w:t>
      </w:r>
    </w:p>
    <w:p w:rsidR="00861E61" w:rsidRPr="00861E61" w:rsidRDefault="00861E61" w:rsidP="00861E61">
      <w:pPr>
        <w:numPr>
          <w:ilvl w:val="0"/>
          <w:numId w:val="15"/>
        </w:numPr>
        <w:rPr>
          <w:szCs w:val="24"/>
        </w:rPr>
      </w:pPr>
      <w:r w:rsidRPr="00861E61">
        <w:rPr>
          <w:szCs w:val="24"/>
        </w:rPr>
        <w:t>30.1-100.0 Мбит/сек – код 6;</w:t>
      </w:r>
    </w:p>
    <w:p w:rsidR="00861E61" w:rsidRPr="00861E61" w:rsidRDefault="00861E61" w:rsidP="00861E61">
      <w:pPr>
        <w:numPr>
          <w:ilvl w:val="0"/>
          <w:numId w:val="15"/>
        </w:numPr>
        <w:rPr>
          <w:szCs w:val="24"/>
        </w:rPr>
      </w:pPr>
      <w:r w:rsidRPr="00861E61">
        <w:rPr>
          <w:szCs w:val="24"/>
        </w:rPr>
        <w:t>выше 100 Мбит/сек – код 7.</w:t>
      </w:r>
    </w:p>
    <w:p w:rsidR="00861E61" w:rsidRPr="00861E61" w:rsidRDefault="00861E61" w:rsidP="00861E61">
      <w:pPr>
        <w:spacing w:before="120"/>
        <w:ind w:firstLine="709"/>
        <w:jc w:val="both"/>
        <w:rPr>
          <w:noProof/>
          <w:szCs w:val="24"/>
        </w:rPr>
      </w:pPr>
      <w:r w:rsidRPr="00861E61">
        <w:rPr>
          <w:noProof/>
          <w:szCs w:val="24"/>
        </w:rPr>
        <w:t xml:space="preserve">По строке 01 графе 3 указывается интервал максимальной скорости доступа к Интернету по самому быстродействующему из используемых организацией видов подключения к Интернету (код с 1 по 7). Код, указанный в строке 01, должен быть отражен хотя бы </w:t>
      </w:r>
      <w:r w:rsidRPr="00861E61">
        <w:rPr>
          <w:noProof/>
          <w:szCs w:val="24"/>
        </w:rPr>
        <w:br/>
        <w:t>в одной из строк 02-04. При отсутствии в организации доступа к Интернету ставится код 0.</w:t>
      </w:r>
    </w:p>
    <w:p w:rsidR="00861E61" w:rsidRPr="00861E61" w:rsidRDefault="00861E61" w:rsidP="00861E61">
      <w:pPr>
        <w:ind w:firstLine="709"/>
        <w:jc w:val="both"/>
        <w:rPr>
          <w:noProof/>
          <w:szCs w:val="24"/>
        </w:rPr>
      </w:pPr>
      <w:r w:rsidRPr="00861E61">
        <w:rPr>
          <w:noProof/>
          <w:szCs w:val="24"/>
        </w:rPr>
        <w:t>По строке 02 указывается код интервала максимальной скорости доступа к Интернету по самому быстродействующему из используемых организацией видов фиксированного проводного подключения к Интернету (модемное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w:t>
      </w:r>
    </w:p>
    <w:p w:rsidR="00861E61" w:rsidRPr="00861E61" w:rsidRDefault="00861E61" w:rsidP="00861E61">
      <w:pPr>
        <w:ind w:firstLine="709"/>
        <w:jc w:val="both"/>
        <w:rPr>
          <w:noProof/>
          <w:szCs w:val="24"/>
        </w:rPr>
      </w:pPr>
      <w:r w:rsidRPr="00861E61">
        <w:rPr>
          <w:noProof/>
          <w:szCs w:val="24"/>
        </w:rPr>
        <w:t xml:space="preserve">По строке 03 указывается код интервала максимальной скорости доступа к Интернету по самому быстродействующему из используемых организацией видов фиксированного беспроводного подключения к Интернету (спутниковая связь, фиксированная беспроводная связь (например, Wi-Fi, WiMAX)). </w:t>
      </w:r>
    </w:p>
    <w:p w:rsidR="00861E61" w:rsidRPr="00861E61" w:rsidRDefault="00861E61" w:rsidP="00861E61">
      <w:pPr>
        <w:ind w:firstLine="709"/>
        <w:jc w:val="both"/>
        <w:rPr>
          <w:noProof/>
          <w:szCs w:val="24"/>
        </w:rPr>
      </w:pPr>
      <w:r w:rsidRPr="00861E61">
        <w:rPr>
          <w:noProof/>
          <w:szCs w:val="24"/>
        </w:rPr>
        <w:t xml:space="preserve">По строке 04 проставляется код интервала максимальной скорости доступа к Интернету по сетям подвижной сотовой связи, например широкополосный CDMA (W-CDMA), универсальная система подвижной электросвязи (UMTS); </w:t>
      </w:r>
      <w:r w:rsidRPr="00861E61">
        <w:rPr>
          <w:noProof/>
          <w:szCs w:val="24"/>
        </w:rPr>
        <w:br/>
        <w:t>CDMA2000 1xEV-DO и CDMA 2000 1xEV-DV; LTE и другие виды узкополосного и широкополосного подвижного доступа (код с 1 по 7). При применении данных технологий доступ в Интернет может осуществляться с использованием мобильного сотового телефона, а также с использованием специального модема со встроенной sim-картой оператора подвижной сотовой связи, подключаемого к настольному или портативному компьютеру.</w:t>
      </w:r>
    </w:p>
    <w:p w:rsidR="00861E61" w:rsidRPr="00861E61" w:rsidRDefault="00861E61" w:rsidP="00861E61">
      <w:pPr>
        <w:ind w:firstLine="709"/>
        <w:jc w:val="both"/>
        <w:rPr>
          <w:noProof/>
          <w:szCs w:val="24"/>
        </w:rPr>
      </w:pPr>
      <w:r w:rsidRPr="00861E61">
        <w:rPr>
          <w:noProof/>
          <w:szCs w:val="24"/>
        </w:rPr>
        <w:t>Если в организации не используется какой-либо вид доступа к Интернету (строки 02-04) в соответствующей строке 02-04 указывается</w:t>
      </w:r>
      <w:r w:rsidR="00A50EC8">
        <w:rPr>
          <w:noProof/>
          <w:szCs w:val="24"/>
        </w:rPr>
        <w:br/>
      </w:r>
      <w:r w:rsidRPr="00861E61">
        <w:rPr>
          <w:noProof/>
          <w:szCs w:val="24"/>
        </w:rPr>
        <w:t>код 0.</w:t>
      </w:r>
    </w:p>
    <w:p w:rsidR="00861E61" w:rsidRPr="00861E61" w:rsidRDefault="00861E61" w:rsidP="00861E61">
      <w:pPr>
        <w:ind w:firstLine="709"/>
        <w:jc w:val="both"/>
        <w:rPr>
          <w:noProof/>
          <w:szCs w:val="24"/>
        </w:rPr>
      </w:pPr>
      <w:r w:rsidRPr="00861E61">
        <w:rPr>
          <w:noProof/>
          <w:szCs w:val="24"/>
        </w:rPr>
        <w:t>При заполнении показателей подраздела следует руководствоваться техническими условиями доступа к Интернету, определенными договором на подключение к этой сети.</w:t>
      </w:r>
    </w:p>
    <w:p w:rsidR="00861E61" w:rsidRPr="00861E61" w:rsidRDefault="00861E61" w:rsidP="00861E61">
      <w:pPr>
        <w:spacing w:before="120" w:line="360" w:lineRule="auto"/>
        <w:ind w:firstLine="709"/>
        <w:jc w:val="center"/>
        <w:rPr>
          <w:b/>
          <w:bCs/>
          <w:noProof/>
          <w:szCs w:val="24"/>
        </w:rPr>
      </w:pPr>
      <w:r w:rsidRPr="00861E61">
        <w:rPr>
          <w:b/>
          <w:bCs/>
          <w:noProof/>
          <w:szCs w:val="24"/>
        </w:rPr>
        <w:t>2.4. Информационная открытость организации</w:t>
      </w:r>
    </w:p>
    <w:p w:rsidR="00861E61" w:rsidRPr="00861E61" w:rsidRDefault="00861E61" w:rsidP="00861E61">
      <w:pPr>
        <w:ind w:firstLine="709"/>
        <w:jc w:val="both"/>
        <w:rPr>
          <w:noProof/>
          <w:szCs w:val="24"/>
        </w:rPr>
      </w:pPr>
      <w:r w:rsidRPr="00861E61">
        <w:rPr>
          <w:noProof/>
          <w:szCs w:val="24"/>
        </w:rPr>
        <w:t>По строке 01 проставляется код 1, если организация имеет хотя бы один номер фиксированной телефонной связи, используемый среди прочих реквизитов организации.</w:t>
      </w:r>
    </w:p>
    <w:p w:rsidR="00861E61" w:rsidRPr="00861E61" w:rsidRDefault="00861E61" w:rsidP="00861E61">
      <w:pPr>
        <w:ind w:firstLine="709"/>
        <w:jc w:val="both"/>
        <w:rPr>
          <w:noProof/>
          <w:szCs w:val="24"/>
        </w:rPr>
      </w:pPr>
      <w:r w:rsidRPr="00861E61">
        <w:rPr>
          <w:noProof/>
          <w:szCs w:val="24"/>
        </w:rPr>
        <w:t>По строке 02 проставляется код 1, если организация имеет собственный официальный адрес электронной почты, используемый среди прочих реквизитов организации (адрес, телефон, факс и т.д.); при этом не учитываются личные адреса работников, даже если они используются для отсылки и получения документов для своей организации.</w:t>
      </w:r>
    </w:p>
    <w:p w:rsidR="00861E61" w:rsidRPr="00861E61" w:rsidRDefault="00861E61" w:rsidP="00861E61">
      <w:pPr>
        <w:ind w:firstLine="709"/>
        <w:jc w:val="both"/>
        <w:rPr>
          <w:noProof/>
          <w:szCs w:val="24"/>
        </w:rPr>
      </w:pPr>
      <w:r w:rsidRPr="00861E61">
        <w:rPr>
          <w:noProof/>
          <w:szCs w:val="24"/>
        </w:rPr>
        <w:t>По строке 03 проставляется код 1, если организация имеет хотя бы одну собственную веб-страницу в Интернете, на которой публикует и регулярно (не реже одного раза в полгода) обновляет информацию о своей деятельности. Веб-страница организации должна иметь уникальный адрес, по которому к ней может обратиться любой пользователь сети. При этом не имеет значения, кто именно размещает эту информацию в сети (преподаватели, студенты, выпускники и др.), а также на каких условиях организация  использует это адресное пространство в сети.</w:t>
      </w:r>
    </w:p>
    <w:p w:rsidR="00861E61" w:rsidRPr="00861E61" w:rsidRDefault="00861E61" w:rsidP="00861E61">
      <w:pPr>
        <w:ind w:firstLine="709"/>
        <w:jc w:val="both"/>
        <w:rPr>
          <w:noProof/>
          <w:szCs w:val="24"/>
        </w:rPr>
      </w:pPr>
      <w:r w:rsidRPr="00861E61">
        <w:rPr>
          <w:noProof/>
          <w:szCs w:val="24"/>
        </w:rPr>
        <w:t xml:space="preserve">При коде 1 в строке 03, организация заполняет строку 04, указав в ней один из кодов: 1 при положительном ответе, </w:t>
      </w:r>
      <w:r w:rsidRPr="00861E61">
        <w:rPr>
          <w:noProof/>
          <w:szCs w:val="24"/>
        </w:rPr>
        <w:br/>
        <w:t xml:space="preserve">0 – отрицательном. </w:t>
      </w:r>
    </w:p>
    <w:p w:rsidR="00861E61" w:rsidRPr="00861E61" w:rsidRDefault="00861E61" w:rsidP="00861E61">
      <w:pPr>
        <w:ind w:firstLine="709"/>
        <w:jc w:val="both"/>
        <w:rPr>
          <w:noProof/>
          <w:szCs w:val="24"/>
        </w:rPr>
      </w:pPr>
      <w:r w:rsidRPr="00861E61">
        <w:rPr>
          <w:noProof/>
          <w:szCs w:val="24"/>
        </w:rPr>
        <w:t>Код 1 проставляется при наличии на сайте информации в соответствии с нормативно закрепленным  в статье 29 Федерального закона</w:t>
      </w:r>
      <w:r w:rsidR="00513326">
        <w:rPr>
          <w:noProof/>
          <w:szCs w:val="24"/>
        </w:rPr>
        <w:br/>
      </w:r>
      <w:r w:rsidR="00513326" w:rsidRPr="00861E61">
        <w:rPr>
          <w:noProof/>
          <w:szCs w:val="24"/>
        </w:rPr>
        <w:t>от 29.12.2012 г. № 273-ФЗ</w:t>
      </w:r>
      <w:r w:rsidRPr="00861E61">
        <w:rPr>
          <w:noProof/>
          <w:szCs w:val="24"/>
        </w:rPr>
        <w:t xml:space="preserve">  «Об образовании в Российской Федерации» перечнем сведений о  деятельности образовательной организации. Правила размещения этой информации определены </w:t>
      </w:r>
      <w:r w:rsidRPr="008D1E90">
        <w:rPr>
          <w:noProof/>
          <w:szCs w:val="24"/>
        </w:rPr>
        <w:t xml:space="preserve">в </w:t>
      </w:r>
      <w:hyperlink r:id="rId11" w:history="1">
        <w:r w:rsidR="00513326">
          <w:rPr>
            <w:noProof/>
            <w:szCs w:val="24"/>
          </w:rPr>
          <w:t>п</w:t>
        </w:r>
        <w:r w:rsidRPr="008D1E90">
          <w:rPr>
            <w:noProof/>
            <w:szCs w:val="24"/>
          </w:rPr>
          <w:t>остановлении Правительства Российско</w:t>
        </w:r>
        <w:r w:rsidR="00513326">
          <w:rPr>
            <w:noProof/>
            <w:szCs w:val="24"/>
          </w:rPr>
          <w:t>й Федерации от 10.07. 2013 </w:t>
        </w:r>
        <w:r w:rsidR="00D36E9B">
          <w:rPr>
            <w:noProof/>
            <w:szCs w:val="24"/>
          </w:rPr>
          <w:t> №</w:t>
        </w:r>
        <w:r w:rsidRPr="008D1E90">
          <w:rPr>
            <w:noProof/>
            <w:szCs w:val="24"/>
          </w:rPr>
          <w:t>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861E61">
        <w:rPr>
          <w:noProof/>
          <w:szCs w:val="24"/>
        </w:rPr>
        <w:t xml:space="preserve">. </w:t>
      </w:r>
      <w:bookmarkStart w:id="8" w:name="sub_10036"/>
    </w:p>
    <w:p w:rsidR="00861E61" w:rsidRPr="00861E61" w:rsidRDefault="00861E61" w:rsidP="00861E61">
      <w:pPr>
        <w:ind w:firstLine="709"/>
        <w:jc w:val="both"/>
        <w:rPr>
          <w:noProof/>
          <w:szCs w:val="24"/>
        </w:rPr>
      </w:pPr>
      <w:bookmarkStart w:id="9" w:name="sub_1004"/>
      <w:bookmarkEnd w:id="8"/>
      <w:r w:rsidRPr="00861E61">
        <w:rPr>
          <w:noProof/>
          <w:szCs w:val="24"/>
        </w:rPr>
        <w:t>Образовательные организации, реализующие общеобразовательные программы, дополнительно указывают наименование образовательной программы. </w:t>
      </w:r>
    </w:p>
    <w:bookmarkEnd w:id="9"/>
    <w:p w:rsidR="00861E61" w:rsidRPr="00861E61" w:rsidRDefault="00861E61" w:rsidP="00861E61">
      <w:pPr>
        <w:ind w:firstLine="709"/>
        <w:jc w:val="center"/>
        <w:rPr>
          <w:b/>
          <w:bCs/>
          <w:noProof/>
          <w:szCs w:val="24"/>
        </w:rPr>
      </w:pPr>
      <w:r w:rsidRPr="00861E61">
        <w:rPr>
          <w:b/>
          <w:bCs/>
          <w:noProof/>
          <w:szCs w:val="24"/>
        </w:rPr>
        <w:t xml:space="preserve">2.5. Реализация образовательных программ с применением электронного обучения, </w:t>
      </w:r>
    </w:p>
    <w:p w:rsidR="00861E61" w:rsidRPr="00861E61" w:rsidRDefault="00861E61" w:rsidP="00861E61">
      <w:pPr>
        <w:spacing w:after="120"/>
        <w:ind w:firstLine="709"/>
        <w:jc w:val="center"/>
        <w:rPr>
          <w:b/>
          <w:bCs/>
          <w:noProof/>
          <w:szCs w:val="24"/>
        </w:rPr>
      </w:pPr>
      <w:r w:rsidRPr="00861E61">
        <w:rPr>
          <w:b/>
          <w:bCs/>
          <w:noProof/>
          <w:szCs w:val="24"/>
        </w:rPr>
        <w:t>дистанционных образовательных технологий</w:t>
      </w:r>
    </w:p>
    <w:p w:rsidR="00861E61" w:rsidRPr="00861E61" w:rsidRDefault="00861E61" w:rsidP="00861E61">
      <w:pPr>
        <w:ind w:firstLine="709"/>
        <w:jc w:val="both"/>
        <w:rPr>
          <w:noProof/>
          <w:szCs w:val="24"/>
        </w:rPr>
      </w:pPr>
      <w:r w:rsidRPr="00861E61">
        <w:rPr>
          <w:noProof/>
          <w:szCs w:val="24"/>
        </w:rPr>
        <w:t>В подразделе отражается реализация в организации образовательных программ с применением электронного обучения, дистанционных образовательных технологий. В каждой из строк по графам 3-5 указывается один из кодов: да –  1; нет –  0.</w:t>
      </w:r>
    </w:p>
    <w:p w:rsidR="00861E61" w:rsidRPr="00861E61" w:rsidRDefault="00861E61" w:rsidP="00861E61">
      <w:pPr>
        <w:ind w:firstLine="709"/>
        <w:jc w:val="both"/>
        <w:rPr>
          <w:noProof/>
          <w:szCs w:val="24"/>
        </w:rPr>
      </w:pPr>
      <w:r w:rsidRPr="00861E61">
        <w:rPr>
          <w:noProof/>
          <w:szCs w:val="24"/>
        </w:rPr>
        <w:t xml:space="preserve">В строке 01 по графам 3-5 проставляется код 1, если образовательная программа реализуется с применением электронного обучения. Под электронным обучением* понимается организация образовательной деятельности с применением содержащейся в базах данных </w:t>
      </w:r>
      <w:r w:rsidRPr="00861E61">
        <w:rPr>
          <w:noProof/>
          <w:szCs w:val="24"/>
        </w:rPr>
        <w:br/>
        <w:t xml:space="preserve">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861E61" w:rsidRPr="00861E61" w:rsidRDefault="00861E61" w:rsidP="00861E61">
      <w:pPr>
        <w:ind w:firstLine="709"/>
        <w:jc w:val="both"/>
        <w:rPr>
          <w:noProof/>
          <w:szCs w:val="24"/>
        </w:rPr>
      </w:pPr>
      <w:r w:rsidRPr="00861E61">
        <w:rPr>
          <w:noProof/>
          <w:szCs w:val="24"/>
        </w:rPr>
        <w:t>В строке 02 по графам 3-5 проставляется код 1, если образовательная программа реализуется с применением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61E61" w:rsidRPr="00861E61" w:rsidRDefault="00861E61" w:rsidP="00861E61">
      <w:pPr>
        <w:spacing w:before="120" w:line="360" w:lineRule="auto"/>
        <w:ind w:firstLine="709"/>
        <w:jc w:val="center"/>
        <w:rPr>
          <w:b/>
          <w:noProof/>
          <w:szCs w:val="24"/>
        </w:rPr>
      </w:pPr>
      <w:r w:rsidRPr="00861E61">
        <w:rPr>
          <w:b/>
          <w:noProof/>
          <w:szCs w:val="24"/>
        </w:rPr>
        <w:t xml:space="preserve">2.6. Формирование и использование библиотечного фонда </w:t>
      </w:r>
    </w:p>
    <w:p w:rsidR="00861E61" w:rsidRPr="00861E61" w:rsidRDefault="00861E61" w:rsidP="00861E61">
      <w:pPr>
        <w:ind w:firstLine="709"/>
        <w:jc w:val="both"/>
        <w:rPr>
          <w:noProof/>
          <w:szCs w:val="24"/>
        </w:rPr>
      </w:pPr>
      <w:r w:rsidRPr="00861E61">
        <w:rPr>
          <w:noProof/>
          <w:szCs w:val="24"/>
        </w:rPr>
        <w:t xml:space="preserve">Подраздел заполняют организации, имеющие библиотеку (библиотечный фонд). </w:t>
      </w:r>
    </w:p>
    <w:p w:rsidR="00861E61" w:rsidRPr="00861E61" w:rsidRDefault="00861E61" w:rsidP="00861E61">
      <w:pPr>
        <w:ind w:firstLine="709"/>
        <w:jc w:val="both"/>
        <w:rPr>
          <w:noProof/>
          <w:szCs w:val="24"/>
        </w:rPr>
      </w:pPr>
      <w:r w:rsidRPr="00861E61">
        <w:rPr>
          <w:noProof/>
          <w:szCs w:val="24"/>
        </w:rPr>
        <w:t>В подраздел не должны включаться сведения о библиотеке, расположенной в помещениях организации, но находящейся в ведении органов культуры и обслуживающей не только обучающихся данной организации.</w:t>
      </w:r>
    </w:p>
    <w:p w:rsidR="00861E61" w:rsidRPr="00861E61" w:rsidRDefault="00861E61" w:rsidP="00861E61">
      <w:pPr>
        <w:ind w:firstLine="709"/>
        <w:jc w:val="both"/>
        <w:rPr>
          <w:noProof/>
          <w:szCs w:val="24"/>
        </w:rPr>
      </w:pPr>
      <w:r w:rsidRPr="00861E61">
        <w:rPr>
          <w:noProof/>
          <w:szCs w:val="24"/>
        </w:rPr>
        <w:t xml:space="preserve">При заполнении следует руководствоваться Порядком учета документов, входящих в состав библиотечного фонда, утвержденным  приказом Министерства культуры Российской Федерации от 8 октября </w:t>
      </w:r>
      <w:smartTag w:uri="urn:schemas-microsoft-com:office:smarttags" w:element="metricconverter">
        <w:smartTagPr>
          <w:attr w:name="ProductID" w:val="2012 г"/>
        </w:smartTagPr>
        <w:r w:rsidRPr="00861E61">
          <w:rPr>
            <w:noProof/>
            <w:szCs w:val="24"/>
          </w:rPr>
          <w:t>2012 г</w:t>
        </w:r>
      </w:smartTag>
      <w:r w:rsidRPr="00861E61">
        <w:rPr>
          <w:noProof/>
          <w:szCs w:val="24"/>
        </w:rPr>
        <w:t xml:space="preserve">. № 1077. </w:t>
      </w:r>
    </w:p>
    <w:p w:rsidR="00861E61" w:rsidRPr="00861E61" w:rsidRDefault="00861E61" w:rsidP="00861E61">
      <w:pPr>
        <w:ind w:firstLine="709"/>
        <w:jc w:val="both"/>
        <w:rPr>
          <w:noProof/>
          <w:szCs w:val="24"/>
        </w:rPr>
      </w:pPr>
      <w:r w:rsidRPr="00861E61">
        <w:rPr>
          <w:noProof/>
          <w:szCs w:val="24"/>
        </w:rPr>
        <w:t>По строке 01 показывается весь библиотечный фонд, зарегистрированный в учетных документах, включая учебники. Информация для заполне</w:t>
      </w:r>
      <w:r w:rsidR="00CB6A62">
        <w:rPr>
          <w:noProof/>
          <w:szCs w:val="24"/>
        </w:rPr>
        <w:t xml:space="preserve">ния этого показателя имеется в </w:t>
      </w:r>
      <w:r w:rsidRPr="00861E61">
        <w:rPr>
          <w:noProof/>
          <w:szCs w:val="24"/>
        </w:rPr>
        <w:t>Книге сумма</w:t>
      </w:r>
      <w:r w:rsidR="00CB6A62">
        <w:rPr>
          <w:noProof/>
          <w:szCs w:val="24"/>
        </w:rPr>
        <w:t>рного учета библиотечного фонда, введенной вышеуказанным приказом Минкультуры России</w:t>
      </w:r>
      <w:r w:rsidRPr="00861E61">
        <w:rPr>
          <w:noProof/>
          <w:szCs w:val="24"/>
        </w:rPr>
        <w:t>. Журналы показываются в номерах (печатных единицах).</w:t>
      </w:r>
    </w:p>
    <w:p w:rsidR="00861E61" w:rsidRPr="00861E61" w:rsidRDefault="00861E61" w:rsidP="00861E61">
      <w:pPr>
        <w:ind w:firstLine="709"/>
        <w:jc w:val="both"/>
        <w:rPr>
          <w:noProof/>
          <w:szCs w:val="24"/>
        </w:rPr>
      </w:pPr>
      <w:r w:rsidRPr="00861E61">
        <w:rPr>
          <w:noProof/>
          <w:szCs w:val="24"/>
        </w:rPr>
        <w:t xml:space="preserve">В графах 3-5 по строке 01 указывается количество экземпляров всех печатных, электронных изданий, аудиовизуальных документов вновь включенных в течение отчетного года в библиотечный фонд (графа 3) и исключенных из него (графа 4), а также на конец отчетного года (графа 5): книги, брошюры, периодические, нотные, картографические и изоиздания, специальные виды научно-технической литературы и документации, видео и аудиокассеты, компакт-диски, кино и видеофильмы, диапозитивы, микрофильмы, микрофиши, дискеты, оптические диски и др. </w:t>
      </w:r>
    </w:p>
    <w:p w:rsidR="00861E61" w:rsidRPr="00861E61" w:rsidRDefault="00861E61" w:rsidP="00861E61">
      <w:pPr>
        <w:ind w:firstLine="709"/>
        <w:jc w:val="both"/>
        <w:rPr>
          <w:noProof/>
          <w:szCs w:val="24"/>
        </w:rPr>
      </w:pPr>
      <w:r w:rsidRPr="00861E61">
        <w:rPr>
          <w:noProof/>
          <w:szCs w:val="24"/>
        </w:rPr>
        <w:t xml:space="preserve">По строке 02 из строки 01 выделяется количество учебников. Учебник* – учебное издание, содержащее систематическое изложение учебной дисциплины (предмета),  ее раздела, части, соответствующее учебной программе, и официально утвержденное в качестве данного вида издания. </w:t>
      </w:r>
    </w:p>
    <w:p w:rsidR="00861E61" w:rsidRPr="00861E61" w:rsidRDefault="00861E61" w:rsidP="00861E61">
      <w:pPr>
        <w:ind w:firstLine="709"/>
        <w:jc w:val="both"/>
        <w:rPr>
          <w:noProof/>
          <w:szCs w:val="24"/>
        </w:rPr>
      </w:pPr>
      <w:r w:rsidRPr="00861E61">
        <w:rPr>
          <w:noProof/>
          <w:szCs w:val="24"/>
        </w:rPr>
        <w:t xml:space="preserve">По строке 03 из строки 01 выделяется количество учебных пособий. Учебное пособие* – учебное издание, дополняющее или частично (полностью) заменяющее учебник, официально утвержденное в качестве данного вида издания. К учебным пособиям относятся: учебно-наглядное пособие (учебное изоиздание, содержащее материалы в помощь изучению, преподаванию или воспитанию, например, атласы, альбомы), учебно-методическое пособие (учебное издание, содержащее материалы по методике преподавания учебной дисциплины или по методике воспитания), самоучитель (учебное пособие для самостоятельного изучения чего-либо без помощи руководителя), хрестоматия (учебное пособие, содержащее литературно-художественные, исторические и иные произведения или отрывки из них, составляющие объект изучения дисциплины), практикум (учебное издание, содержащее практические задания и упражнения, способствующие усвоению пройденного, например, задачник), учебная программа (учебное издание, определяющее содержание, объем а также порядок изучения и преподавания какой-либо учебной дисциплины). </w:t>
      </w:r>
    </w:p>
    <w:p w:rsidR="00861E61" w:rsidRPr="00861E61" w:rsidRDefault="00861E61" w:rsidP="00861E61">
      <w:pPr>
        <w:ind w:firstLine="709"/>
        <w:jc w:val="both"/>
        <w:rPr>
          <w:noProof/>
          <w:szCs w:val="24"/>
        </w:rPr>
      </w:pPr>
      <w:r w:rsidRPr="00861E61">
        <w:rPr>
          <w:noProof/>
          <w:szCs w:val="24"/>
        </w:rPr>
        <w:t>По строке 04 из строки 01 выделяется количество художественной литературы.</w:t>
      </w:r>
    </w:p>
    <w:p w:rsidR="00861E61" w:rsidRPr="00861E61" w:rsidRDefault="00861E61" w:rsidP="00861E61">
      <w:pPr>
        <w:ind w:firstLine="709"/>
        <w:jc w:val="both"/>
        <w:rPr>
          <w:noProof/>
          <w:szCs w:val="24"/>
        </w:rPr>
      </w:pPr>
      <w:r w:rsidRPr="00861E61">
        <w:rPr>
          <w:noProof/>
          <w:szCs w:val="24"/>
        </w:rPr>
        <w:t>По строке 05 из строки 01 выделяется количество справочного материала.</w:t>
      </w:r>
    </w:p>
    <w:p w:rsidR="00861E61" w:rsidRPr="00861E61" w:rsidRDefault="00861E61" w:rsidP="00861E61">
      <w:pPr>
        <w:ind w:firstLine="709"/>
        <w:jc w:val="both"/>
        <w:rPr>
          <w:noProof/>
          <w:szCs w:val="24"/>
        </w:rPr>
      </w:pPr>
      <w:r w:rsidRPr="00861E61">
        <w:rPr>
          <w:noProof/>
          <w:szCs w:val="24"/>
        </w:rPr>
        <w:t xml:space="preserve">Из строки 01 по строке 06 приводится количество экземпляров печатных изданий. </w:t>
      </w:r>
    </w:p>
    <w:p w:rsidR="00861E61" w:rsidRPr="00861E61" w:rsidRDefault="00861E61" w:rsidP="00861E61">
      <w:pPr>
        <w:ind w:firstLine="709"/>
        <w:jc w:val="both"/>
        <w:rPr>
          <w:noProof/>
          <w:szCs w:val="24"/>
        </w:rPr>
      </w:pPr>
      <w:r w:rsidRPr="00861E61">
        <w:rPr>
          <w:noProof/>
          <w:szCs w:val="24"/>
        </w:rPr>
        <w:t xml:space="preserve">По строке 07 приводится количество экземпляров аудиовизуальных документов. Аудиовизуальный документ* – документ, содержащий изобразительную и (или) звуковую и текстовую информацию, воспроизводимую с помощью технических средств. </w:t>
      </w:r>
      <w:r w:rsidRPr="00861E61">
        <w:rPr>
          <w:noProof/>
          <w:szCs w:val="24"/>
        </w:rPr>
        <w:br/>
        <w:t>К аудиовизуальным документам относятся фотодокументы, видеодокументы, фонодокументы, кинодокументы.</w:t>
      </w:r>
    </w:p>
    <w:p w:rsidR="00861E61" w:rsidRPr="00861E61" w:rsidRDefault="00861E61" w:rsidP="00861E61">
      <w:pPr>
        <w:ind w:firstLine="709"/>
        <w:jc w:val="both"/>
        <w:rPr>
          <w:noProof/>
          <w:szCs w:val="24"/>
        </w:rPr>
      </w:pPr>
      <w:r w:rsidRPr="00861E61">
        <w:rPr>
          <w:noProof/>
          <w:szCs w:val="24"/>
        </w:rPr>
        <w:t>По строке 8 приводится количество экземпляров  документов на микроформах. К документам на микроформах относятся микрофильмы и микрофиши.</w:t>
      </w:r>
    </w:p>
    <w:p w:rsidR="00861E61" w:rsidRPr="00861E61" w:rsidRDefault="00861E61" w:rsidP="00024A35">
      <w:pPr>
        <w:spacing w:line="260" w:lineRule="exact"/>
        <w:ind w:firstLine="709"/>
        <w:jc w:val="both"/>
        <w:rPr>
          <w:noProof/>
          <w:szCs w:val="24"/>
        </w:rPr>
      </w:pPr>
      <w:r w:rsidRPr="00861E61">
        <w:rPr>
          <w:noProof/>
          <w:szCs w:val="24"/>
        </w:rPr>
        <w:t xml:space="preserve">По строке 9 показывается количество экземпляров электронных изданий.  К электронным документам относятся документы на съемных носителях (компакт-диски, флеш-карты); документы, размещенные на жестком диске компьютера (сервере) библиотеки </w:t>
      </w:r>
      <w:r w:rsidRPr="00861E61">
        <w:rPr>
          <w:noProof/>
          <w:szCs w:val="24"/>
        </w:rPr>
        <w:br/>
        <w:t>и доступные пользователям через информационно-телекоммуникационные сети; документы, размещенные на автономных автоматизированных рабочих станциях библиотеки; документы, размещенные на внешних технических средствах, получаемых библиотекой во временное пользование через информационно-телекоммуникационные сети на условиях договора, контракта с производителями информации.</w:t>
      </w:r>
    </w:p>
    <w:p w:rsidR="00861E61" w:rsidRPr="00861E61" w:rsidRDefault="00861E61" w:rsidP="00024A35">
      <w:pPr>
        <w:spacing w:line="260" w:lineRule="exact"/>
        <w:ind w:firstLine="709"/>
        <w:jc w:val="both"/>
        <w:rPr>
          <w:noProof/>
          <w:szCs w:val="24"/>
        </w:rPr>
      </w:pPr>
      <w:r w:rsidRPr="00861E61">
        <w:rPr>
          <w:noProof/>
          <w:szCs w:val="24"/>
        </w:rPr>
        <w:t>Строка 01 равна сумме строк 06, 07, 08, 09.</w:t>
      </w:r>
    </w:p>
    <w:p w:rsidR="00861E61" w:rsidRPr="00861E61" w:rsidRDefault="00861E61" w:rsidP="00861E61">
      <w:pPr>
        <w:spacing w:before="120" w:line="360" w:lineRule="auto"/>
        <w:ind w:firstLine="709"/>
        <w:jc w:val="center"/>
        <w:rPr>
          <w:b/>
          <w:noProof/>
          <w:szCs w:val="24"/>
        </w:rPr>
      </w:pPr>
      <w:r w:rsidRPr="00861E61">
        <w:rPr>
          <w:b/>
          <w:noProof/>
          <w:szCs w:val="24"/>
        </w:rPr>
        <w:t>2.7. Информационное обслуживание и другие характеристики библиотеки</w:t>
      </w:r>
    </w:p>
    <w:p w:rsidR="00861E61" w:rsidRPr="00861E61" w:rsidRDefault="00861E61" w:rsidP="00861E61">
      <w:pPr>
        <w:ind w:firstLine="709"/>
        <w:jc w:val="both"/>
        <w:rPr>
          <w:noProof/>
          <w:szCs w:val="24"/>
        </w:rPr>
      </w:pPr>
      <w:r w:rsidRPr="00861E61">
        <w:rPr>
          <w:noProof/>
          <w:szCs w:val="24"/>
        </w:rPr>
        <w:t>Подраздел заполняется по состоянию на конец отчетного года.</w:t>
      </w:r>
    </w:p>
    <w:p w:rsidR="00861E61" w:rsidRPr="00861E61" w:rsidRDefault="00861E61" w:rsidP="00861E61">
      <w:pPr>
        <w:ind w:firstLine="709"/>
        <w:jc w:val="both"/>
        <w:rPr>
          <w:noProof/>
          <w:szCs w:val="24"/>
        </w:rPr>
      </w:pPr>
      <w:r w:rsidRPr="00861E61">
        <w:rPr>
          <w:noProof/>
          <w:szCs w:val="24"/>
        </w:rPr>
        <w:t xml:space="preserve">В строке 01 указывается общее число посадочных мест, предоставляемых библиотекой пользователям. Этот показатель включает места, оборудованные для пользователей в читальных залах, в справочно-информационных службах, у каталогов, места для групповой работы, места в помещениях для работы с аудиовизуальными средствами, кабины для индивидуальной работы и др. </w:t>
      </w:r>
    </w:p>
    <w:p w:rsidR="00861E61" w:rsidRPr="00861E61" w:rsidRDefault="00861E61" w:rsidP="00861E61">
      <w:pPr>
        <w:ind w:firstLine="709"/>
        <w:jc w:val="both"/>
        <w:rPr>
          <w:noProof/>
          <w:szCs w:val="24"/>
        </w:rPr>
      </w:pPr>
      <w:r w:rsidRPr="00861E61">
        <w:rPr>
          <w:noProof/>
          <w:szCs w:val="24"/>
        </w:rPr>
        <w:t>По строке 02 из общего числа посадочных мест, предоставляемых библиотекой пользователям, выделяются посадочные места, оснащенные ПК, а по строке 03 – ПК с доступом к Интернету.</w:t>
      </w:r>
    </w:p>
    <w:p w:rsidR="00861E61" w:rsidRPr="00861E61" w:rsidRDefault="00861E61" w:rsidP="00861E61">
      <w:pPr>
        <w:ind w:firstLine="709"/>
        <w:jc w:val="both"/>
        <w:rPr>
          <w:noProof/>
          <w:szCs w:val="24"/>
        </w:rPr>
      </w:pPr>
      <w:r w:rsidRPr="00861E61">
        <w:rPr>
          <w:noProof/>
          <w:szCs w:val="24"/>
        </w:rPr>
        <w:t>По строке 04 приводится численность зарегистрированных пользователей библиотеки на основании формуляров зарегистрированных пользователей. Зарегистрированным пользователем считается человек или организация, предприятие,  зарегистрированные библиотекой, чтобы пользоваться ее документами и услугами в библиотеке. По этой строке указывается суммарное число перерегистрированных и вновь записанных в отчетном году пользователей, обслуженных библиотекой. Пользователи* – это:</w:t>
      </w:r>
    </w:p>
    <w:p w:rsidR="00861E61" w:rsidRPr="00861E61" w:rsidRDefault="00861E61" w:rsidP="00861E61">
      <w:pPr>
        <w:ind w:firstLine="709"/>
        <w:jc w:val="both"/>
        <w:rPr>
          <w:noProof/>
          <w:szCs w:val="24"/>
        </w:rPr>
      </w:pPr>
      <w:r w:rsidRPr="00861E61">
        <w:rPr>
          <w:noProof/>
          <w:szCs w:val="24"/>
        </w:rPr>
        <w:t xml:space="preserve">• юридические лица, обслуживаемые по договорам (соглашениям) и разовым запросам на библиотечно-информационное обслуживание – предприятия, организации,  компании, фирмы, общественные объединения и т. д.; </w:t>
      </w:r>
    </w:p>
    <w:p w:rsidR="00861E61" w:rsidRPr="00861E61" w:rsidRDefault="00861E61" w:rsidP="00861E61">
      <w:pPr>
        <w:ind w:firstLine="709"/>
        <w:jc w:val="both"/>
        <w:rPr>
          <w:noProof/>
          <w:szCs w:val="24"/>
        </w:rPr>
      </w:pPr>
      <w:r w:rsidRPr="00861E61">
        <w:rPr>
          <w:noProof/>
          <w:szCs w:val="24"/>
        </w:rPr>
        <w:t xml:space="preserve">• физические лица – читатели, пользующиеся услугами библиотеки; </w:t>
      </w:r>
    </w:p>
    <w:p w:rsidR="00861E61" w:rsidRPr="00861E61" w:rsidRDefault="00861E61" w:rsidP="00861E61">
      <w:pPr>
        <w:ind w:firstLine="709"/>
        <w:jc w:val="both"/>
        <w:rPr>
          <w:noProof/>
          <w:szCs w:val="24"/>
        </w:rPr>
      </w:pPr>
      <w:r w:rsidRPr="00861E61">
        <w:rPr>
          <w:noProof/>
          <w:szCs w:val="24"/>
        </w:rPr>
        <w:t xml:space="preserve">• абоненты информации (коллективные и индивидуальные), обслуживаемые по договорам на информационно-библиографическое обслуживание и по разовым или постоянным запросам; </w:t>
      </w:r>
    </w:p>
    <w:p w:rsidR="00861E61" w:rsidRPr="00861E61" w:rsidRDefault="00861E61" w:rsidP="00861E61">
      <w:pPr>
        <w:ind w:firstLine="709"/>
        <w:jc w:val="both"/>
        <w:rPr>
          <w:noProof/>
          <w:szCs w:val="24"/>
        </w:rPr>
      </w:pPr>
      <w:r w:rsidRPr="00861E61">
        <w:rPr>
          <w:noProof/>
          <w:szCs w:val="24"/>
        </w:rPr>
        <w:t xml:space="preserve">• посетители мероприятий – участники мероприятий, проводимых библиотекой; </w:t>
      </w:r>
    </w:p>
    <w:p w:rsidR="00861E61" w:rsidRPr="00861E61" w:rsidRDefault="00861E61" w:rsidP="00861E61">
      <w:pPr>
        <w:ind w:firstLine="709"/>
        <w:jc w:val="both"/>
        <w:rPr>
          <w:noProof/>
          <w:szCs w:val="24"/>
        </w:rPr>
      </w:pPr>
      <w:r w:rsidRPr="00861E61">
        <w:rPr>
          <w:noProof/>
          <w:szCs w:val="24"/>
        </w:rPr>
        <w:t xml:space="preserve">• пользователи, обращающиеся в библиотеку через электронные информационные сети, зарегистрированные на сервере библиотеки. </w:t>
      </w:r>
    </w:p>
    <w:p w:rsidR="00861E61" w:rsidRPr="00861E61" w:rsidRDefault="00861E61" w:rsidP="00861E61">
      <w:pPr>
        <w:ind w:firstLine="709"/>
        <w:jc w:val="both"/>
        <w:rPr>
          <w:noProof/>
          <w:szCs w:val="24"/>
        </w:rPr>
      </w:pPr>
      <w:r w:rsidRPr="00861E61">
        <w:rPr>
          <w:noProof/>
          <w:szCs w:val="24"/>
        </w:rPr>
        <w:t xml:space="preserve">По строке 05 указывается общее число посещений (обращений) библиотеки. Единицей учета посещений является одно посещение, зарегистрированное в документации библиотеки, при этом единицей учета обращений к электронной библиотечно-информационной сети является одно обращение на сервер библиотеки. </w:t>
      </w:r>
    </w:p>
    <w:p w:rsidR="00861E61" w:rsidRPr="00861E61" w:rsidRDefault="00861E61" w:rsidP="00861E61">
      <w:pPr>
        <w:ind w:firstLine="709"/>
        <w:jc w:val="both"/>
        <w:outlineLvl w:val="0"/>
        <w:rPr>
          <w:noProof/>
          <w:szCs w:val="24"/>
        </w:rPr>
      </w:pPr>
      <w:bookmarkStart w:id="10" w:name="sub_15004"/>
      <w:r w:rsidRPr="00861E61">
        <w:rPr>
          <w:noProof/>
          <w:szCs w:val="24"/>
        </w:rPr>
        <w:t xml:space="preserve">В строке 06 проставляется код 1 при наличии в библиотеке организации электронного каталога. В противном случае указывается      код 0. </w:t>
      </w:r>
    </w:p>
    <w:p w:rsidR="00861E61" w:rsidRPr="00861E61" w:rsidRDefault="00861E61" w:rsidP="00861E61">
      <w:pPr>
        <w:ind w:firstLine="709"/>
        <w:jc w:val="both"/>
        <w:outlineLvl w:val="0"/>
        <w:rPr>
          <w:noProof/>
          <w:szCs w:val="24"/>
        </w:rPr>
      </w:pPr>
      <w:r w:rsidRPr="00861E61">
        <w:rPr>
          <w:noProof/>
          <w:szCs w:val="24"/>
        </w:rPr>
        <w:t>По строке 07 приводится общее число ПК, установленных в библиотеке и доступных обучающимся. Персональные компьютеры могут быть любых типов – настольные, переносные (ноутбук), портативные. В числе ПК учитываются и терминалы.</w:t>
      </w:r>
    </w:p>
    <w:p w:rsidR="00861E61" w:rsidRPr="00861E61" w:rsidRDefault="00861E61" w:rsidP="00861E61">
      <w:pPr>
        <w:ind w:firstLine="709"/>
        <w:jc w:val="both"/>
        <w:rPr>
          <w:szCs w:val="24"/>
          <w:lang/>
        </w:rPr>
      </w:pPr>
      <w:r w:rsidRPr="00861E61">
        <w:rPr>
          <w:szCs w:val="24"/>
          <w:lang/>
        </w:rPr>
        <w:t xml:space="preserve">В строке 08 проставляется код 1, если в библиотеке имеется принтер и к нему обеспечен доступ обучающихся  (контролируемая распечатка бумажных материалов). В противном случае указывается код 0. </w:t>
      </w:r>
    </w:p>
    <w:p w:rsidR="00861E61" w:rsidRPr="00861E61" w:rsidRDefault="00861E61" w:rsidP="00861E61">
      <w:pPr>
        <w:ind w:firstLine="709"/>
        <w:jc w:val="both"/>
        <w:rPr>
          <w:szCs w:val="24"/>
          <w:lang/>
        </w:rPr>
      </w:pPr>
      <w:r w:rsidRPr="00861E61">
        <w:rPr>
          <w:szCs w:val="24"/>
          <w:lang/>
        </w:rPr>
        <w:t xml:space="preserve">В строке 09 проставляется код 1, если в библиотеке имеется сканер и к нему обеспечен доступ обучающихся  (контролируемое сканирование бумажных материалов).  В противном случае указывается код 0. </w:t>
      </w:r>
    </w:p>
    <w:p w:rsidR="00861E61" w:rsidRPr="00861E61" w:rsidRDefault="00861E61" w:rsidP="00861E61">
      <w:pPr>
        <w:ind w:firstLine="709"/>
        <w:jc w:val="both"/>
        <w:rPr>
          <w:szCs w:val="24"/>
          <w:lang/>
        </w:rPr>
      </w:pPr>
      <w:r w:rsidRPr="00861E61">
        <w:rPr>
          <w:szCs w:val="24"/>
          <w:lang/>
        </w:rPr>
        <w:t xml:space="preserve">В строке 10 проставляется код 1, если в библиотеке имеется ксерокс и к нему обеспечен доступ обучающихся  (контролируемое копирование бумажных материалов).  В противном случае указывается код 0. </w:t>
      </w:r>
    </w:p>
    <w:p w:rsidR="00861E61" w:rsidRPr="00861E61" w:rsidRDefault="00861E61" w:rsidP="00861E61">
      <w:pPr>
        <w:ind w:firstLine="709"/>
        <w:jc w:val="both"/>
        <w:rPr>
          <w:szCs w:val="24"/>
          <w:lang/>
        </w:rPr>
      </w:pPr>
      <w:r w:rsidRPr="00861E61">
        <w:rPr>
          <w:szCs w:val="24"/>
          <w:lang/>
        </w:rPr>
        <w:t>В случае, если в библиотеке имеется многофункциональное устройство, выполняющее операции печати, сканирования и копирования (МФУ), и к нему обеспечен доступ обучающихся, то код 1 указывается по строкам 08, 09 и 10.</w:t>
      </w:r>
    </w:p>
    <w:p w:rsidR="00861E61" w:rsidRPr="00861E61" w:rsidRDefault="00861E61" w:rsidP="00861E61">
      <w:pPr>
        <w:ind w:firstLine="709"/>
        <w:jc w:val="both"/>
        <w:rPr>
          <w:szCs w:val="24"/>
          <w:lang/>
        </w:rPr>
      </w:pPr>
      <w:r w:rsidRPr="00861E61">
        <w:rPr>
          <w:szCs w:val="24"/>
          <w:lang/>
        </w:rPr>
        <w:t xml:space="preserve">В строке 11 проставляется код 1, если в библиотеке имеется стационарная интерактивная доска. В противном случае указывается код 0. Интерактивная доска представляет собой сенсорный экран, подсоединенный к компьютеру, изображение с которого передает на доску. </w:t>
      </w:r>
    </w:p>
    <w:p w:rsidR="00861E61" w:rsidRPr="00861E61" w:rsidRDefault="00861E61" w:rsidP="00861E61">
      <w:pPr>
        <w:spacing w:before="120" w:after="120"/>
        <w:ind w:right="34" w:firstLine="709"/>
        <w:jc w:val="center"/>
        <w:rPr>
          <w:b/>
          <w:noProof/>
          <w:szCs w:val="24"/>
        </w:rPr>
      </w:pPr>
      <w:r w:rsidRPr="00861E61">
        <w:rPr>
          <w:b/>
          <w:noProof/>
          <w:szCs w:val="24"/>
        </w:rPr>
        <w:t>Раздел 3. Финансово-экономическая деятельность организации</w:t>
      </w:r>
    </w:p>
    <w:p w:rsidR="00861E61" w:rsidRPr="00861E61" w:rsidRDefault="00861E61" w:rsidP="00861E61">
      <w:pPr>
        <w:ind w:firstLine="709"/>
        <w:jc w:val="both"/>
        <w:rPr>
          <w:iCs/>
          <w:noProof/>
          <w:szCs w:val="24"/>
        </w:rPr>
      </w:pPr>
      <w:r w:rsidRPr="00861E61">
        <w:rPr>
          <w:iCs/>
          <w:noProof/>
          <w:szCs w:val="24"/>
        </w:rPr>
        <w:t xml:space="preserve">Показатели раздела заполняются на основании документации, имеющейся в организации по вопросам финансирования организации и ее расходах. </w:t>
      </w:r>
    </w:p>
    <w:p w:rsidR="00861E61" w:rsidRPr="00861E61" w:rsidRDefault="00861E61" w:rsidP="00861E61">
      <w:pPr>
        <w:spacing w:after="120"/>
        <w:ind w:right="34" w:firstLine="709"/>
        <w:jc w:val="center"/>
        <w:rPr>
          <w:b/>
          <w:noProof/>
          <w:szCs w:val="24"/>
        </w:rPr>
      </w:pPr>
      <w:r w:rsidRPr="00861E61">
        <w:rPr>
          <w:b/>
          <w:noProof/>
          <w:szCs w:val="24"/>
        </w:rPr>
        <w:t>3.1. Распределение объема средств организации по источникам их получения и видам деятельности</w:t>
      </w:r>
    </w:p>
    <w:p w:rsidR="00861E61" w:rsidRPr="00861E61" w:rsidRDefault="00861E61" w:rsidP="00861E61">
      <w:pPr>
        <w:ind w:firstLine="709"/>
        <w:jc w:val="both"/>
        <w:rPr>
          <w:noProof/>
          <w:szCs w:val="24"/>
        </w:rPr>
      </w:pPr>
      <w:r w:rsidRPr="00861E61">
        <w:rPr>
          <w:noProof/>
          <w:szCs w:val="24"/>
        </w:rPr>
        <w:t xml:space="preserve">По строке 01 показываются все средства, фактически поступившие за отчетный год в организацию. </w:t>
      </w:r>
      <w:r w:rsidRPr="00861E61">
        <w:rPr>
          <w:noProof/>
          <w:szCs w:val="24"/>
        </w:rPr>
        <w:br/>
        <w:t>Строка 01 равна сумме строк 02, 06, 07, 08 и 09.</w:t>
      </w:r>
    </w:p>
    <w:p w:rsidR="0085286F" w:rsidRDefault="00861E61" w:rsidP="00861E61">
      <w:pPr>
        <w:ind w:firstLine="709"/>
        <w:jc w:val="both"/>
        <w:rPr>
          <w:noProof/>
          <w:szCs w:val="24"/>
        </w:rPr>
      </w:pPr>
      <w:r w:rsidRPr="00861E61">
        <w:rPr>
          <w:noProof/>
          <w:szCs w:val="24"/>
        </w:rPr>
        <w:t xml:space="preserve">По строке 02 указываются средства, полученные образовательной организацией из бюджетов всех уровней. По этой строке отражаются бюджетные ассигнования и иное целевое финансирование, полученное организацией из федерального бюджета, бюджета субъектов Российской Федерации, местных бюджетов, субсидии государства на развитие и осуществление уставной деятельности. </w:t>
      </w:r>
    </w:p>
    <w:p w:rsidR="00861E61" w:rsidRPr="00861E61" w:rsidRDefault="0085286F" w:rsidP="00861E61">
      <w:pPr>
        <w:ind w:firstLine="709"/>
        <w:jc w:val="both"/>
        <w:rPr>
          <w:noProof/>
          <w:szCs w:val="24"/>
        </w:rPr>
      </w:pPr>
      <w:r>
        <w:rPr>
          <w:noProof/>
          <w:szCs w:val="24"/>
        </w:rPr>
        <w:t xml:space="preserve"> </w:t>
      </w:r>
      <w:r w:rsidR="00861E61" w:rsidRPr="00861E61">
        <w:rPr>
          <w:noProof/>
          <w:szCs w:val="24"/>
        </w:rPr>
        <w:t>В составе этих средств отражаются средства, полученные от ведомства-учредителя, а также от других распорядителей бюджетных средств в форме субсидий на реализацию государственного (муниципального) задания, субсидий на иные цели (целевые субсидии), в рамках федеральной адресной инвестиционной программы, финансового обеспечения выполнения государственного заказа или государственных контрактов и др.  По этой  строке показываются также поступления в рамках федеральных целевых программ, на централизованные или иные мероприятия, которые финансируются сверх сметы расходов на текущее содержание, а также гранты Президента, глав администраций и т.п., как особая форма бюджетного целевого финансирования.</w:t>
      </w:r>
    </w:p>
    <w:p w:rsidR="00861E61" w:rsidRPr="00861E61" w:rsidRDefault="00861E61" w:rsidP="00861E61">
      <w:pPr>
        <w:ind w:firstLine="709"/>
        <w:jc w:val="both"/>
        <w:rPr>
          <w:noProof/>
          <w:szCs w:val="24"/>
        </w:rPr>
      </w:pPr>
      <w:r w:rsidRPr="00861E61">
        <w:rPr>
          <w:noProof/>
          <w:szCs w:val="24"/>
        </w:rPr>
        <w:t>Строка 02 равна сумме строк 03–05.</w:t>
      </w:r>
    </w:p>
    <w:p w:rsidR="00861E61" w:rsidRPr="00861E61" w:rsidRDefault="00861E61" w:rsidP="00861E61">
      <w:pPr>
        <w:ind w:firstLine="709"/>
        <w:jc w:val="both"/>
        <w:rPr>
          <w:noProof/>
          <w:szCs w:val="24"/>
        </w:rPr>
      </w:pPr>
      <w:r w:rsidRPr="00861E61">
        <w:rPr>
          <w:noProof/>
          <w:szCs w:val="24"/>
        </w:rPr>
        <w:t>По строке 06 показываются средства, полученные организацией от других организаций (юридических лиц).</w:t>
      </w:r>
    </w:p>
    <w:p w:rsidR="00861E61" w:rsidRPr="00861E61" w:rsidRDefault="00861E61" w:rsidP="00861E61">
      <w:pPr>
        <w:ind w:firstLine="709"/>
        <w:jc w:val="both"/>
        <w:rPr>
          <w:noProof/>
          <w:szCs w:val="24"/>
        </w:rPr>
      </w:pPr>
      <w:r w:rsidRPr="00861E61">
        <w:rPr>
          <w:noProof/>
          <w:szCs w:val="24"/>
        </w:rPr>
        <w:t>По строке 07 отражаются средства, полученные организацией от населения – физических лиц.</w:t>
      </w:r>
    </w:p>
    <w:p w:rsidR="00861E61" w:rsidRPr="00861E61" w:rsidRDefault="00861E61" w:rsidP="00861E61">
      <w:pPr>
        <w:ind w:firstLine="709"/>
        <w:jc w:val="both"/>
        <w:rPr>
          <w:noProof/>
          <w:szCs w:val="24"/>
        </w:rPr>
      </w:pPr>
      <w:r w:rsidRPr="00861E61">
        <w:rPr>
          <w:noProof/>
          <w:szCs w:val="24"/>
        </w:rPr>
        <w:t>По строке 08 учитываются средства, полученные из внебюджетных фондов на финансирование организации, например, из фондов занятости, социального страхования и др.</w:t>
      </w:r>
    </w:p>
    <w:p w:rsidR="00861E61" w:rsidRPr="00861E61" w:rsidRDefault="00861E61" w:rsidP="00861E61">
      <w:pPr>
        <w:ind w:firstLine="709"/>
        <w:jc w:val="both"/>
        <w:rPr>
          <w:noProof/>
          <w:szCs w:val="24"/>
        </w:rPr>
      </w:pPr>
      <w:r w:rsidRPr="00861E61">
        <w:rPr>
          <w:noProof/>
          <w:szCs w:val="24"/>
        </w:rPr>
        <w:t>По строке 09 следует учесть средства, полученные организацией из зарубежных источников, то есть от юридических и физических лиц, находящихся вне политических границ государства, а также от международных организаций. Средства, переданные в иностранной валюте, пересчитываются в рубли по курсу, установленному Банком России на момент передачи.</w:t>
      </w:r>
    </w:p>
    <w:p w:rsidR="00861E61" w:rsidRPr="00861E61" w:rsidRDefault="00861E61" w:rsidP="00861E61">
      <w:pPr>
        <w:ind w:firstLine="709"/>
        <w:jc w:val="both"/>
        <w:rPr>
          <w:noProof/>
          <w:szCs w:val="24"/>
        </w:rPr>
      </w:pPr>
      <w:r w:rsidRPr="00861E61">
        <w:rPr>
          <w:noProof/>
          <w:szCs w:val="24"/>
        </w:rPr>
        <w:t xml:space="preserve">Заемные средства (банковские, коммерческие кредиты и др.), представляемые на возвратной основе в данном подразделе </w:t>
      </w:r>
      <w:r w:rsidRPr="00861E61">
        <w:rPr>
          <w:noProof/>
          <w:szCs w:val="24"/>
        </w:rPr>
        <w:br/>
        <w:t>не показываются.</w:t>
      </w:r>
    </w:p>
    <w:p w:rsidR="00861E61" w:rsidRPr="00861E61" w:rsidRDefault="00861E61" w:rsidP="00861E61">
      <w:pPr>
        <w:ind w:firstLine="709"/>
        <w:jc w:val="both"/>
        <w:rPr>
          <w:noProof/>
          <w:szCs w:val="24"/>
        </w:rPr>
      </w:pPr>
      <w:r w:rsidRPr="00861E61">
        <w:rPr>
          <w:noProof/>
          <w:szCs w:val="24"/>
        </w:rPr>
        <w:t>По графам 4 и 5 показывается распределение объема полученных средств, указанных по строке 01 графе 3 по видам деятельности.</w:t>
      </w:r>
    </w:p>
    <w:p w:rsidR="00861E61" w:rsidRPr="00861E61" w:rsidRDefault="00861E61" w:rsidP="00861E61">
      <w:pPr>
        <w:ind w:firstLine="709"/>
        <w:jc w:val="both"/>
        <w:rPr>
          <w:noProof/>
          <w:szCs w:val="24"/>
        </w:rPr>
      </w:pPr>
      <w:r w:rsidRPr="00861E61">
        <w:rPr>
          <w:noProof/>
          <w:szCs w:val="24"/>
        </w:rPr>
        <w:t>По графе 04 показываются средства, полученные от всех видов образовательной деятельности.</w:t>
      </w:r>
    </w:p>
    <w:p w:rsidR="00861E61" w:rsidRPr="00861E61" w:rsidRDefault="00861E61" w:rsidP="00861E61">
      <w:pPr>
        <w:ind w:firstLine="709"/>
        <w:jc w:val="both"/>
        <w:rPr>
          <w:noProof/>
          <w:szCs w:val="24"/>
        </w:rPr>
      </w:pPr>
      <w:r w:rsidRPr="00861E61">
        <w:rPr>
          <w:b/>
          <w:noProof/>
          <w:szCs w:val="24"/>
          <w:u w:val="single"/>
        </w:rPr>
        <w:t>Справка 5.</w:t>
      </w:r>
      <w:r w:rsidRPr="00861E61">
        <w:rPr>
          <w:b/>
          <w:noProof/>
          <w:szCs w:val="24"/>
        </w:rPr>
        <w:t xml:space="preserve"> </w:t>
      </w:r>
      <w:r w:rsidRPr="00861E61">
        <w:rPr>
          <w:noProof/>
          <w:szCs w:val="24"/>
        </w:rPr>
        <w:t>По строке 10 показывается остаток неиспользованных средств на начало отчетного года. По строке 11 показывается остаток неиспользованных средств на конец отчетного года.</w:t>
      </w:r>
    </w:p>
    <w:p w:rsidR="00861E61" w:rsidRPr="00861E61" w:rsidRDefault="00861E61" w:rsidP="00861E61">
      <w:pPr>
        <w:ind w:firstLine="709"/>
        <w:jc w:val="both"/>
        <w:rPr>
          <w:noProof/>
          <w:szCs w:val="24"/>
        </w:rPr>
      </w:pPr>
      <w:r w:rsidRPr="00861E61">
        <w:rPr>
          <w:b/>
          <w:noProof/>
          <w:szCs w:val="24"/>
          <w:u w:val="single"/>
        </w:rPr>
        <w:t>Справка 6.</w:t>
      </w:r>
      <w:r w:rsidRPr="00861E61">
        <w:rPr>
          <w:noProof/>
          <w:szCs w:val="24"/>
        </w:rPr>
        <w:t xml:space="preserve"> По строке 12 указывается код 1, если организация переведена на нормативное подушевое финансирование. В противном случае ставится код 0.</w:t>
      </w:r>
    </w:p>
    <w:p w:rsidR="00CE3344" w:rsidRDefault="00CE3344" w:rsidP="00861E61">
      <w:pPr>
        <w:spacing w:line="360" w:lineRule="auto"/>
        <w:ind w:firstLine="709"/>
        <w:jc w:val="center"/>
        <w:rPr>
          <w:b/>
          <w:noProof/>
          <w:szCs w:val="24"/>
        </w:rPr>
      </w:pPr>
    </w:p>
    <w:p w:rsidR="00CE3344" w:rsidRDefault="00CE3344" w:rsidP="00861E61">
      <w:pPr>
        <w:spacing w:line="360" w:lineRule="auto"/>
        <w:ind w:firstLine="709"/>
        <w:jc w:val="center"/>
        <w:rPr>
          <w:b/>
          <w:noProof/>
          <w:szCs w:val="24"/>
        </w:rPr>
      </w:pPr>
    </w:p>
    <w:p w:rsidR="00861E61" w:rsidRPr="00861E61" w:rsidRDefault="00861E61" w:rsidP="00861E61">
      <w:pPr>
        <w:spacing w:line="360" w:lineRule="auto"/>
        <w:ind w:firstLine="709"/>
        <w:jc w:val="center"/>
        <w:rPr>
          <w:b/>
          <w:noProof/>
          <w:szCs w:val="24"/>
        </w:rPr>
      </w:pPr>
      <w:r w:rsidRPr="00861E61">
        <w:rPr>
          <w:b/>
          <w:noProof/>
          <w:szCs w:val="24"/>
        </w:rPr>
        <w:t>3.2. Расходы организации</w:t>
      </w:r>
    </w:p>
    <w:p w:rsidR="00861E61" w:rsidRPr="00861E61" w:rsidRDefault="00861E61" w:rsidP="00861E61">
      <w:pPr>
        <w:ind w:firstLine="709"/>
        <w:jc w:val="both"/>
        <w:rPr>
          <w:noProof/>
          <w:szCs w:val="24"/>
        </w:rPr>
      </w:pPr>
      <w:r w:rsidRPr="00861E61">
        <w:rPr>
          <w:noProof/>
          <w:szCs w:val="24"/>
        </w:rPr>
        <w:t xml:space="preserve">В подразделе приводятся сведения о расходах организации в отчетном году независимо от источников происхождения средств </w:t>
      </w:r>
      <w:r w:rsidRPr="00861E61">
        <w:rPr>
          <w:noProof/>
          <w:szCs w:val="24"/>
        </w:rPr>
        <w:br/>
        <w:t xml:space="preserve">(графа 3) и в том числе – осуществляемых за счет средств бюджетов всех уровней (графа 4). </w:t>
      </w:r>
    </w:p>
    <w:p w:rsidR="00861E61" w:rsidRPr="00861E61" w:rsidRDefault="00861E61" w:rsidP="0085286F">
      <w:pPr>
        <w:ind w:firstLine="709"/>
        <w:jc w:val="both"/>
        <w:rPr>
          <w:szCs w:val="24"/>
        </w:rPr>
      </w:pPr>
      <w:r w:rsidRPr="00861E61">
        <w:rPr>
          <w:szCs w:val="24"/>
        </w:rPr>
        <w:t>В графе 5 (из графы 4) показываются расходы, осуществляемые за счет средств, поступивших на выполнение государственного (муниципального) задания. 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 Образовательной организации может быть дано одно или несколько государственных (муниципальных) заданий на реализацию программ общего образования и иных услуг (культурные, спортивные и др. услуги). Для казенных общеобразовательных организаций формирование задания не является обязательным, оно составляется в случае, если принято соответствующее решение органа власти, осуществляющего бюджетные полномочия главного распорядителя бюджетных средств. Финансовое обеспечение деятельности (выполнение задания, в случае, если задание сформировано) казенной организации осуществляется на основании бюджетной сметы. Бюджетным и автономным организациям средства на выполнение государственного задания выделяются в виде субсидий.</w:t>
      </w:r>
    </w:p>
    <w:p w:rsidR="00861E61" w:rsidRPr="00861E61" w:rsidRDefault="00861E61" w:rsidP="00861E61">
      <w:pPr>
        <w:ind w:firstLine="709"/>
        <w:jc w:val="both"/>
        <w:rPr>
          <w:noProof/>
          <w:szCs w:val="24"/>
        </w:rPr>
      </w:pPr>
      <w:r w:rsidRPr="00861E61">
        <w:rPr>
          <w:noProof/>
          <w:szCs w:val="24"/>
        </w:rPr>
        <w:t xml:space="preserve">В подразделе показываются кассовые расходы. </w:t>
      </w:r>
    </w:p>
    <w:p w:rsidR="00861E61" w:rsidRPr="00861E61" w:rsidRDefault="00861E61" w:rsidP="00861E61">
      <w:pPr>
        <w:ind w:firstLine="709"/>
        <w:jc w:val="both"/>
        <w:rPr>
          <w:noProof/>
          <w:szCs w:val="24"/>
        </w:rPr>
      </w:pPr>
      <w:r w:rsidRPr="00861E61">
        <w:rPr>
          <w:noProof/>
          <w:szCs w:val="24"/>
        </w:rPr>
        <w:t xml:space="preserve">По строке 01 показываются расходы организации, которые включают следующие элементы: расходы на оплату труда и начисления на  выплаты по оплате труда (строка 02); оплата работ, услуг (строка 06); социальное обеспечение (строка 13) и прочие расходы (строка 14). </w:t>
      </w:r>
    </w:p>
    <w:p w:rsidR="00861E61" w:rsidRPr="00861E61" w:rsidRDefault="00861E61" w:rsidP="00861E61">
      <w:pPr>
        <w:ind w:firstLine="709"/>
        <w:jc w:val="both"/>
        <w:rPr>
          <w:noProof/>
          <w:szCs w:val="24"/>
        </w:rPr>
      </w:pPr>
      <w:r w:rsidRPr="00861E61">
        <w:rPr>
          <w:noProof/>
          <w:szCs w:val="24"/>
        </w:rPr>
        <w:t>Строка 01 равна сумме строк 02, 06, 13, 14.</w:t>
      </w:r>
    </w:p>
    <w:p w:rsidR="00861E61" w:rsidRPr="00861E61" w:rsidRDefault="00861E61" w:rsidP="00861E61">
      <w:pPr>
        <w:ind w:firstLine="709"/>
        <w:jc w:val="both"/>
        <w:rPr>
          <w:noProof/>
          <w:szCs w:val="24"/>
        </w:rPr>
      </w:pPr>
      <w:r w:rsidRPr="00861E61">
        <w:rPr>
          <w:noProof/>
          <w:szCs w:val="24"/>
        </w:rPr>
        <w:t>По строке 02 отражаются выплаты, связанные с оплатой труда и начислениями на выплаты по  оплате труда. Строка 02 равна сумме строк 03, 04 и 05.</w:t>
      </w:r>
    </w:p>
    <w:p w:rsidR="00861E61" w:rsidRPr="00861E61" w:rsidRDefault="00861E61" w:rsidP="00861E61">
      <w:pPr>
        <w:ind w:firstLine="709"/>
        <w:jc w:val="both"/>
        <w:rPr>
          <w:noProof/>
          <w:szCs w:val="24"/>
        </w:rPr>
      </w:pPr>
      <w:r w:rsidRPr="00861E61">
        <w:rPr>
          <w:noProof/>
          <w:szCs w:val="24"/>
        </w:rPr>
        <w:t>По строке 03 показываются расходы на выплату заработной платы, осуществляемой на основании договоров (контрактов), на оплату отпусков, на выплату пособий и компенсаций, иные выплаты (выплаты поощрительного характера, материальная помощь за счет фонда оплаты труда и пр.), другие аналогичные расходы, а также расходы по выплате удержаний, произведенных с заработной платы (оплата услуг кредитных организаций, налог на доходы физических лиц и т.п.)</w:t>
      </w:r>
    </w:p>
    <w:p w:rsidR="00861E61" w:rsidRPr="00861E61" w:rsidRDefault="00861E61" w:rsidP="00861E61">
      <w:pPr>
        <w:ind w:firstLine="709"/>
        <w:jc w:val="both"/>
        <w:rPr>
          <w:noProof/>
          <w:szCs w:val="24"/>
        </w:rPr>
      </w:pPr>
      <w:r w:rsidRPr="00861E61">
        <w:rPr>
          <w:noProof/>
          <w:szCs w:val="24"/>
        </w:rPr>
        <w:t xml:space="preserve">По строке 04 учитываются расходы по оплате работодателем в пользу работников и (или) их иждивенцев не относящихся </w:t>
      </w:r>
      <w:r w:rsidRPr="00861E61">
        <w:rPr>
          <w:noProof/>
          <w:szCs w:val="24"/>
        </w:rPr>
        <w:br/>
        <w:t>к заработной плате дополнительных выплат и компенсаций, обусловленных условиями трудовых отношений, или статусом работников.</w:t>
      </w:r>
    </w:p>
    <w:p w:rsidR="00861E61" w:rsidRPr="00861E61" w:rsidRDefault="00861E61" w:rsidP="00861E61">
      <w:pPr>
        <w:ind w:firstLine="709"/>
        <w:jc w:val="both"/>
        <w:rPr>
          <w:noProof/>
          <w:szCs w:val="24"/>
        </w:rPr>
      </w:pPr>
      <w:r w:rsidRPr="00861E61">
        <w:rPr>
          <w:noProof/>
          <w:szCs w:val="24"/>
        </w:rPr>
        <w:t>По строке 05 отражаются расходы, связанные с начислениями на выплаты по оплате труда. К ним относятся расходы по уплате страховых взносов в Пенсионный фонд Российской Федерации, Федеральный фонд обязательного медицинского страхования и территориальные фонды обязательного медицинского страхования, пособия, выплачиваемые работодателем за счет средств Фонда социального страхования Российской Федерации штатным работникам, другие расходы, связанные с начислениями  на выплаты по оплате труда.</w:t>
      </w:r>
    </w:p>
    <w:p w:rsidR="00861E61" w:rsidRPr="00861E61" w:rsidRDefault="00861E61" w:rsidP="00861E61">
      <w:pPr>
        <w:ind w:firstLine="709"/>
        <w:jc w:val="both"/>
        <w:rPr>
          <w:noProof/>
          <w:szCs w:val="24"/>
        </w:rPr>
      </w:pPr>
      <w:r w:rsidRPr="00861E61">
        <w:rPr>
          <w:noProof/>
          <w:szCs w:val="24"/>
        </w:rPr>
        <w:t>По строке 06 показываются расходы на оплату работ, услуг. Строка 06 равна сумме строк 07–12.</w:t>
      </w:r>
    </w:p>
    <w:p w:rsidR="00861E61" w:rsidRPr="00861E61" w:rsidRDefault="00861E61" w:rsidP="00CE3344">
      <w:pPr>
        <w:shd w:val="clear" w:color="auto" w:fill="FFFFFF"/>
        <w:spacing w:line="260" w:lineRule="exact"/>
        <w:ind w:firstLine="709"/>
        <w:jc w:val="both"/>
        <w:rPr>
          <w:noProof/>
          <w:szCs w:val="24"/>
        </w:rPr>
      </w:pPr>
      <w:r w:rsidRPr="00861E61">
        <w:rPr>
          <w:noProof/>
          <w:szCs w:val="24"/>
        </w:rPr>
        <w:t>По строке 07 учитываются расходы организации на оплату услуг почтовой связи (пересылка почтовых отправлений; оплата маркированных почтовых уведомлений при пересылке отправлений с уведомлением; пересылка почтовой корреспонденции с использованием франкировальной машины; приобретение почтовых марок и маркированных конвертов, маркированных почтовых бланков и др.); услуг телефонно-телеграфной, факсимильной, сотовой, пейджинговой связи, радиосвязи, интернет-провайдеров (абонентская и повременная плата за использование линий связи;  плата за предоставление доступа и использование линий связи, передачу данных по каналам связи; плата за регистрацию сокращенного телеграфного адреса, факсов, модемов и других средств связи;  плата за подключение и абонентское обслуживание в системе электронного документооборота, в т.ч. с использованием сертифицированных средств криптографической защиты информации;  плата за приобретение sim-карт для мобильных телефонов, карт оплаты услуг связи; плата за оказание услуг по бронированию сетевых ресурсов, необходимых для осуществления присоединения к сети общего пользования; плата за предоставление детализированных счетов на оплату услуг связи, предусмотренное договором на оказание услуг связи и др.); другие аналогичные расходы.</w:t>
      </w:r>
    </w:p>
    <w:p w:rsidR="00861E61" w:rsidRPr="00861E61" w:rsidRDefault="00861E61" w:rsidP="00CE3344">
      <w:pPr>
        <w:shd w:val="clear" w:color="auto" w:fill="FFFFFF"/>
        <w:spacing w:line="260" w:lineRule="exact"/>
        <w:ind w:firstLine="709"/>
        <w:jc w:val="both"/>
        <w:rPr>
          <w:noProof/>
          <w:szCs w:val="24"/>
        </w:rPr>
      </w:pPr>
      <w:r w:rsidRPr="00861E61">
        <w:rPr>
          <w:noProof/>
          <w:szCs w:val="24"/>
        </w:rPr>
        <w:t>По строке 08 приводятся сведения о расходах на приобретение транспортных услуг.</w:t>
      </w:r>
    </w:p>
    <w:p w:rsidR="00861E61" w:rsidRPr="00861E61" w:rsidRDefault="00861E61" w:rsidP="00CE3344">
      <w:pPr>
        <w:shd w:val="clear" w:color="auto" w:fill="FFFFFF"/>
        <w:spacing w:line="260" w:lineRule="exact"/>
        <w:ind w:firstLine="709"/>
        <w:jc w:val="both"/>
        <w:rPr>
          <w:noProof/>
          <w:szCs w:val="24"/>
        </w:rPr>
      </w:pPr>
      <w:r w:rsidRPr="00861E61">
        <w:rPr>
          <w:noProof/>
          <w:szCs w:val="24"/>
        </w:rPr>
        <w:t xml:space="preserve">По строке 09 отражаются расходы на коммунальные услуги. По этой строке показывается оплата договоров за оплату отопления </w:t>
      </w:r>
      <w:r w:rsidRPr="00861E61">
        <w:rPr>
          <w:noProof/>
          <w:szCs w:val="24"/>
        </w:rPr>
        <w:br/>
        <w:t>и технологических нужд, а также горячего водоснабжения; потребления газа (включая его транспортировку по газораспределительным сетям и плату за снабженческо-сбытовые услуги); потребления электроэнергии; водоснабжения, канализации, ассенизации; другие аналогичные расходы.</w:t>
      </w:r>
    </w:p>
    <w:p w:rsidR="00861E61" w:rsidRPr="00861E61" w:rsidRDefault="00861E61" w:rsidP="00CE3344">
      <w:pPr>
        <w:spacing w:line="260" w:lineRule="exact"/>
        <w:ind w:firstLine="709"/>
        <w:jc w:val="both"/>
        <w:rPr>
          <w:noProof/>
          <w:szCs w:val="24"/>
        </w:rPr>
      </w:pPr>
      <w:r w:rsidRPr="00861E61">
        <w:rPr>
          <w:noProof/>
          <w:szCs w:val="24"/>
        </w:rPr>
        <w:t xml:space="preserve">По строке 10 учитываются расходы организации по оплате арендной платы в соответствии с заключенными договорами аренды (субаренды) имущества в целях обеспечения собственных нужд, в том числе помещений, сооружений; земли, транспортных средств </w:t>
      </w:r>
      <w:r w:rsidRPr="00861E61">
        <w:rPr>
          <w:noProof/>
          <w:szCs w:val="24"/>
        </w:rPr>
        <w:br/>
        <w:t>и другого имущества.</w:t>
      </w:r>
    </w:p>
    <w:p w:rsidR="00861E61" w:rsidRPr="00861E61" w:rsidRDefault="00861E61" w:rsidP="00CE3344">
      <w:pPr>
        <w:shd w:val="clear" w:color="auto" w:fill="FFFFFF"/>
        <w:spacing w:line="260" w:lineRule="exact"/>
        <w:ind w:firstLine="709"/>
        <w:jc w:val="both"/>
        <w:rPr>
          <w:noProof/>
          <w:szCs w:val="24"/>
        </w:rPr>
      </w:pPr>
      <w:r w:rsidRPr="00861E61">
        <w:rPr>
          <w:noProof/>
          <w:szCs w:val="24"/>
        </w:rPr>
        <w:t xml:space="preserve">По строке 11 отражаются расходы организации по оплате договоров на проведение работ и оказание услуг, связанных с содержанием нефинансовых активов, находящихся в оперативном управлении или в аренде, в целях обеспечения собственных нужд, в том числе </w:t>
      </w:r>
      <w:r w:rsidRPr="00861E61">
        <w:rPr>
          <w:noProof/>
          <w:szCs w:val="24"/>
        </w:rPr>
        <w:br/>
        <w:t>за содержание в чистоте помещений, зданий, дворов, иного имущества (уборка и вывоз снега, мусора, дезинфекция, дезинсекция и др.); пуско-наладочные работы, техническое обслуживание, капитальный и текущий ремонт имущества (зданий, сооружений, помещений, машин и оборудования, инвентаря и др.); другие аналогичные расходы.</w:t>
      </w:r>
    </w:p>
    <w:p w:rsidR="00861E61" w:rsidRPr="00861E61" w:rsidRDefault="00861E61" w:rsidP="00CE3344">
      <w:pPr>
        <w:spacing w:line="260" w:lineRule="exact"/>
        <w:ind w:firstLine="709"/>
        <w:jc w:val="both"/>
        <w:rPr>
          <w:szCs w:val="24"/>
        </w:rPr>
      </w:pPr>
      <w:r w:rsidRPr="00861E61">
        <w:rPr>
          <w:noProof/>
          <w:szCs w:val="24"/>
        </w:rPr>
        <w:t xml:space="preserve">По строке 12 приводятся расходы на выполнение работ, оказание услуг, не учтенные в строках 07–11. К ним относятся </w:t>
      </w:r>
      <w:r w:rsidRPr="00861E61">
        <w:rPr>
          <w:szCs w:val="24"/>
        </w:rPr>
        <w:t>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установка (расширение) единых функционирующих систем, таких как: охранная, пожарная сигнализация, локально-вычислительная сеть, система видеонаблюдения и иных аналогичных систем, в т.ч. обустройство «тревожной кнопки», а также работы по модернизации указанных систем  и другие услуги и работы.</w:t>
      </w:r>
    </w:p>
    <w:p w:rsidR="00861E61" w:rsidRPr="00861E61" w:rsidRDefault="00861E61" w:rsidP="00CE3344">
      <w:pPr>
        <w:spacing w:line="260" w:lineRule="exact"/>
        <w:ind w:firstLine="709"/>
        <w:jc w:val="both"/>
        <w:rPr>
          <w:noProof/>
          <w:szCs w:val="24"/>
        </w:rPr>
      </w:pPr>
      <w:r w:rsidRPr="00861E61">
        <w:rPr>
          <w:noProof/>
          <w:szCs w:val="24"/>
        </w:rPr>
        <w:t>По строке 13 учитываются пособия по пенсионному, социальному и медицинскому страхованию (например, по временной нетрудоспособности и в связи с материнством), а также пособия по социальной помощи.</w:t>
      </w:r>
    </w:p>
    <w:p w:rsidR="00861E61" w:rsidRPr="00861E61" w:rsidRDefault="00861E61" w:rsidP="00CE3344">
      <w:pPr>
        <w:spacing w:line="260" w:lineRule="exact"/>
        <w:ind w:firstLine="709"/>
        <w:jc w:val="both"/>
        <w:rPr>
          <w:noProof/>
          <w:szCs w:val="24"/>
        </w:rPr>
      </w:pPr>
      <w:r w:rsidRPr="00861E61">
        <w:rPr>
          <w:noProof/>
          <w:szCs w:val="24"/>
        </w:rPr>
        <w:t>По строке 14 приводятся прочие расходы, не перечисленные по строкам 02, 06, 13.</w:t>
      </w:r>
    </w:p>
    <w:p w:rsidR="00861E61" w:rsidRPr="00861E61" w:rsidRDefault="00861E61" w:rsidP="00CE3344">
      <w:pPr>
        <w:spacing w:line="260" w:lineRule="exact"/>
        <w:ind w:firstLine="709"/>
        <w:jc w:val="both"/>
        <w:rPr>
          <w:szCs w:val="24"/>
        </w:rPr>
      </w:pPr>
      <w:r w:rsidRPr="00861E61">
        <w:rPr>
          <w:noProof/>
          <w:szCs w:val="24"/>
        </w:rPr>
        <w:t xml:space="preserve">По строке 15 отражаются расходы организации, </w:t>
      </w:r>
      <w:r w:rsidRPr="00861E61">
        <w:rPr>
          <w:szCs w:val="24"/>
        </w:rPr>
        <w:t>связанные с приобретением, созданием объектов нефинансовых активов.</w:t>
      </w:r>
    </w:p>
    <w:p w:rsidR="00861E61" w:rsidRPr="00861E61" w:rsidRDefault="00861E61" w:rsidP="00CE3344">
      <w:pPr>
        <w:spacing w:line="260" w:lineRule="exact"/>
        <w:ind w:firstLine="709"/>
        <w:jc w:val="both"/>
        <w:rPr>
          <w:szCs w:val="24"/>
        </w:rPr>
      </w:pPr>
      <w:r w:rsidRPr="00861E61">
        <w:rPr>
          <w:szCs w:val="24"/>
        </w:rPr>
        <w:t>Строка 15 равна сумме строк 16, 17, 18 и 19.</w:t>
      </w:r>
    </w:p>
    <w:p w:rsidR="00861E61" w:rsidRPr="00861E61" w:rsidRDefault="00861E61" w:rsidP="00CE3344">
      <w:pPr>
        <w:shd w:val="clear" w:color="auto" w:fill="FFFFFF"/>
        <w:spacing w:line="260" w:lineRule="exact"/>
        <w:ind w:firstLine="709"/>
        <w:jc w:val="both"/>
        <w:rPr>
          <w:szCs w:val="24"/>
        </w:rPr>
      </w:pPr>
      <w:r w:rsidRPr="00861E61">
        <w:rPr>
          <w:noProof/>
          <w:szCs w:val="24"/>
        </w:rPr>
        <w:t xml:space="preserve">По строке 16 отражаются  расходы </w:t>
      </w:r>
      <w:r w:rsidRPr="00861E61">
        <w:rPr>
          <w:szCs w:val="24"/>
        </w:rPr>
        <w:t xml:space="preserve">по оплате договоров на строительство, приобретение (изготовление) объектов, относящихся </w:t>
      </w:r>
      <w:r w:rsidRPr="00861E61">
        <w:rPr>
          <w:szCs w:val="24"/>
        </w:rPr>
        <w:br/>
        <w:t>к основным средствам, а также на реконструкцию, техническое перевооружение, расширение, модернизацию и дооборудование основных средств.</w:t>
      </w:r>
    </w:p>
    <w:p w:rsidR="00861E61" w:rsidRPr="00861E61" w:rsidRDefault="00861E61" w:rsidP="00CE3344">
      <w:pPr>
        <w:spacing w:line="260" w:lineRule="exact"/>
        <w:ind w:firstLine="709"/>
        <w:jc w:val="both"/>
        <w:rPr>
          <w:noProof/>
          <w:szCs w:val="24"/>
        </w:rPr>
      </w:pPr>
      <w:r w:rsidRPr="00861E61">
        <w:rPr>
          <w:szCs w:val="24"/>
        </w:rPr>
        <w:t xml:space="preserve">По строке 17 отражаются </w:t>
      </w:r>
      <w:r w:rsidRPr="00861E61">
        <w:rPr>
          <w:noProof/>
          <w:szCs w:val="24"/>
        </w:rPr>
        <w:t>расходы организации по оплате договоров на приобретение исключительных прав на результаты интеллектуальной деятельности или средства индивидуализации (например, на программное обеспечение и базы данных для ЭВМ).</w:t>
      </w:r>
    </w:p>
    <w:p w:rsidR="00861E61" w:rsidRPr="00861E61" w:rsidRDefault="00861E61" w:rsidP="00CE3344">
      <w:pPr>
        <w:spacing w:line="260" w:lineRule="exact"/>
        <w:ind w:firstLine="709"/>
        <w:jc w:val="both"/>
        <w:rPr>
          <w:noProof/>
          <w:szCs w:val="24"/>
        </w:rPr>
      </w:pPr>
      <w:r w:rsidRPr="00861E61">
        <w:rPr>
          <w:noProof/>
          <w:szCs w:val="24"/>
        </w:rPr>
        <w:t xml:space="preserve">По строке 18 </w:t>
      </w:r>
      <w:r w:rsidRPr="00861E61">
        <w:rPr>
          <w:szCs w:val="24"/>
        </w:rPr>
        <w:t>отражаются</w:t>
      </w:r>
      <w:r w:rsidRPr="00861E61">
        <w:rPr>
          <w:noProof/>
          <w:szCs w:val="24"/>
        </w:rPr>
        <w:t xml:space="preserve"> расходы организации на увеличение стоимости непроизведенных активов.</w:t>
      </w:r>
    </w:p>
    <w:p w:rsidR="00861E61" w:rsidRPr="00861E61" w:rsidRDefault="00861E61" w:rsidP="00CE3344">
      <w:pPr>
        <w:spacing w:line="260" w:lineRule="exact"/>
        <w:ind w:firstLine="709"/>
        <w:jc w:val="both"/>
        <w:rPr>
          <w:noProof/>
          <w:szCs w:val="24"/>
        </w:rPr>
      </w:pPr>
      <w:r w:rsidRPr="00861E61">
        <w:rPr>
          <w:noProof/>
          <w:szCs w:val="24"/>
        </w:rPr>
        <w:t xml:space="preserve"> По строке 19 </w:t>
      </w:r>
      <w:r w:rsidRPr="00861E61">
        <w:rPr>
          <w:szCs w:val="24"/>
        </w:rPr>
        <w:t xml:space="preserve">отражаются расходы организации по оплате договоров на приобретение (изготовление) объектов, относящихся </w:t>
      </w:r>
      <w:r w:rsidRPr="00861E61">
        <w:rPr>
          <w:szCs w:val="24"/>
        </w:rPr>
        <w:br/>
        <w:t xml:space="preserve">к материальным запасам  (например, </w:t>
      </w:r>
      <w:r w:rsidRPr="00861E61">
        <w:rPr>
          <w:noProof/>
          <w:szCs w:val="24"/>
        </w:rPr>
        <w:t>медикаментов и перевязочных средств, мягкого инвентаря, строительных материалов, посуды, продуктов питания).</w:t>
      </w:r>
    </w:p>
    <w:p w:rsidR="00861E61" w:rsidRPr="00861E61" w:rsidRDefault="00861E61" w:rsidP="00CE3344">
      <w:pPr>
        <w:spacing w:line="260" w:lineRule="exact"/>
        <w:ind w:firstLine="709"/>
        <w:jc w:val="both"/>
        <w:rPr>
          <w:noProof/>
          <w:szCs w:val="24"/>
        </w:rPr>
      </w:pPr>
      <w:r w:rsidRPr="00861E61">
        <w:rPr>
          <w:b/>
          <w:noProof/>
          <w:szCs w:val="24"/>
          <w:u w:val="single"/>
        </w:rPr>
        <w:t>Справка 7.</w:t>
      </w:r>
      <w:r w:rsidRPr="00861E61">
        <w:rPr>
          <w:noProof/>
          <w:szCs w:val="24"/>
        </w:rPr>
        <w:t xml:space="preserve"> По строке 20 указывается код 1, если в организации имеется программа энергосбережения и повышения энергоэффективности. В противном случае ставится код 0.</w:t>
      </w:r>
    </w:p>
    <w:bookmarkEnd w:id="10"/>
    <w:p w:rsidR="00861E61" w:rsidRPr="00861E61" w:rsidRDefault="00861E61" w:rsidP="00861E61">
      <w:pPr>
        <w:jc w:val="center"/>
        <w:rPr>
          <w:noProof/>
          <w:szCs w:val="24"/>
        </w:rPr>
      </w:pPr>
      <w:r w:rsidRPr="00861E61">
        <w:rPr>
          <w:b/>
          <w:noProof/>
          <w:szCs w:val="24"/>
        </w:rPr>
        <w:t>3.3. Сведения о численности и оплате труда работников организации</w:t>
      </w:r>
    </w:p>
    <w:p w:rsidR="00861E61" w:rsidRPr="00861E61" w:rsidRDefault="00861E61" w:rsidP="00861E61">
      <w:pPr>
        <w:spacing w:before="120"/>
        <w:ind w:firstLine="709"/>
        <w:jc w:val="both"/>
        <w:rPr>
          <w:noProof/>
          <w:szCs w:val="24"/>
        </w:rPr>
      </w:pPr>
      <w:r w:rsidRPr="00861E61">
        <w:rPr>
          <w:noProof/>
          <w:szCs w:val="24"/>
        </w:rPr>
        <w:t>В графе 3 формы приводятся данные о средней численности работников списочного состава или среднесписочной численности работников за отчетный год, в графе 4 – данные о средней численности внешних совместителей. Среднесписочная численность работников за период с начала отчетного года определяется путем суммирования среднесписочной численности работников за 12 месяцев и деления полученной суммы 12.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w:t>
      </w:r>
      <w:r w:rsidR="0085286F">
        <w:rPr>
          <w:noProof/>
          <w:szCs w:val="24"/>
        </w:rPr>
        <w:t xml:space="preserve"> </w:t>
      </w:r>
      <w:r w:rsidRPr="00861E61">
        <w:rPr>
          <w:noProof/>
          <w:szCs w:val="24"/>
        </w:rPr>
        <w:t>и прекращении трудового договора. При этом за каждый день отчетного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года из одной категории в другую (например, если работник 6 месяцев работал как учитель, а последующие 6 месяцев как руководитель организации).</w:t>
      </w:r>
    </w:p>
    <w:p w:rsidR="00861E61" w:rsidRPr="00861E61" w:rsidRDefault="00861E61" w:rsidP="00861E61">
      <w:pPr>
        <w:ind w:firstLine="709"/>
        <w:jc w:val="both"/>
        <w:rPr>
          <w:noProof/>
          <w:szCs w:val="24"/>
        </w:rPr>
      </w:pPr>
      <w:bookmarkStart w:id="11" w:name="sub_1078"/>
      <w:r w:rsidRPr="00861E61">
        <w:rPr>
          <w:noProof/>
          <w:szCs w:val="24"/>
        </w:rPr>
        <w:t>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861E61" w:rsidRPr="00861E61" w:rsidRDefault="00861E61" w:rsidP="00861E61">
      <w:pPr>
        <w:ind w:firstLine="709"/>
        <w:jc w:val="both"/>
        <w:rPr>
          <w:noProof/>
          <w:szCs w:val="24"/>
        </w:rPr>
      </w:pPr>
      <w:r w:rsidRPr="00861E61">
        <w:rPr>
          <w:noProof/>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861E61" w:rsidRPr="00861E61" w:rsidRDefault="00861E61" w:rsidP="00861E61">
      <w:pPr>
        <w:ind w:firstLine="709"/>
        <w:jc w:val="both"/>
        <w:rPr>
          <w:noProof/>
          <w:szCs w:val="24"/>
        </w:rPr>
      </w:pPr>
      <w:bookmarkStart w:id="12" w:name="sub_1080"/>
      <w:bookmarkEnd w:id="11"/>
      <w:r w:rsidRPr="00861E61">
        <w:rPr>
          <w:noProof/>
          <w:szCs w:val="24"/>
        </w:rPr>
        <w:t>Не включаются в списочную численность работники:</w:t>
      </w:r>
    </w:p>
    <w:p w:rsidR="00861E61" w:rsidRPr="00861E61" w:rsidRDefault="00861E61" w:rsidP="00861E61">
      <w:pPr>
        <w:ind w:firstLine="709"/>
        <w:jc w:val="both"/>
        <w:rPr>
          <w:noProof/>
          <w:szCs w:val="24"/>
        </w:rPr>
      </w:pPr>
      <w:bookmarkStart w:id="13" w:name="sub_10801"/>
      <w:bookmarkEnd w:id="12"/>
      <w:r w:rsidRPr="00861E61">
        <w:rPr>
          <w:noProof/>
          <w:szCs w:val="24"/>
        </w:rPr>
        <w:t>- принятые на работу по совместительству из других организаций</w:t>
      </w:r>
      <w:bookmarkStart w:id="14" w:name="sub_10802"/>
      <w:bookmarkEnd w:id="13"/>
      <w:r w:rsidRPr="00861E61">
        <w:rPr>
          <w:noProof/>
          <w:szCs w:val="24"/>
        </w:rPr>
        <w:t>;</w:t>
      </w:r>
    </w:p>
    <w:p w:rsidR="00861E61" w:rsidRPr="00861E61" w:rsidRDefault="00861E61" w:rsidP="00861E61">
      <w:pPr>
        <w:ind w:firstLine="709"/>
        <w:jc w:val="both"/>
        <w:rPr>
          <w:noProof/>
          <w:szCs w:val="24"/>
        </w:rPr>
      </w:pPr>
      <w:r w:rsidRPr="00861E61">
        <w:rPr>
          <w:noProof/>
          <w:szCs w:val="24"/>
        </w:rPr>
        <w:t>- выполнявшие работу по договорам гражданско-правового характера;</w:t>
      </w:r>
    </w:p>
    <w:p w:rsidR="00861E61" w:rsidRPr="00861E61" w:rsidRDefault="00861E61" w:rsidP="00861E61">
      <w:pPr>
        <w:ind w:firstLine="709"/>
        <w:jc w:val="both"/>
        <w:rPr>
          <w:noProof/>
          <w:szCs w:val="24"/>
        </w:rPr>
      </w:pPr>
      <w:bookmarkStart w:id="15" w:name="sub_10804"/>
      <w:bookmarkEnd w:id="14"/>
      <w:r w:rsidRPr="00861E61">
        <w:rPr>
          <w:noProof/>
          <w:szCs w:val="24"/>
        </w:rPr>
        <w:t xml:space="preserve">- переведенные на работу в другую организацию, если за ними не сохраняется заработная плата, а также направленные на работу </w:t>
      </w:r>
      <w:r w:rsidRPr="00861E61">
        <w:rPr>
          <w:noProof/>
          <w:szCs w:val="24"/>
        </w:rPr>
        <w:br/>
        <w:t>за границу;</w:t>
      </w:r>
    </w:p>
    <w:p w:rsidR="00861E61" w:rsidRPr="00861E61" w:rsidRDefault="00861E61" w:rsidP="00861E61">
      <w:pPr>
        <w:ind w:firstLine="709"/>
        <w:jc w:val="both"/>
        <w:rPr>
          <w:noProof/>
          <w:szCs w:val="24"/>
        </w:rPr>
      </w:pPr>
      <w:bookmarkStart w:id="16" w:name="sub_10805"/>
      <w:bookmarkEnd w:id="15"/>
      <w:r w:rsidRPr="00861E61">
        <w:rPr>
          <w:noProof/>
          <w:szCs w:val="24"/>
        </w:rPr>
        <w:t>- 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861E61" w:rsidRPr="00861E61" w:rsidRDefault="00861E61" w:rsidP="00861E61">
      <w:pPr>
        <w:ind w:firstLine="709"/>
        <w:jc w:val="both"/>
        <w:rPr>
          <w:noProof/>
          <w:szCs w:val="24"/>
        </w:rPr>
      </w:pPr>
      <w:bookmarkStart w:id="17" w:name="sub_10806"/>
      <w:bookmarkEnd w:id="16"/>
      <w:r w:rsidRPr="00861E61">
        <w:rPr>
          <w:noProof/>
          <w:szCs w:val="24"/>
        </w:rPr>
        <w:t>- 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861E61" w:rsidRPr="00861E61" w:rsidRDefault="00861E61" w:rsidP="00861E61">
      <w:pPr>
        <w:ind w:firstLine="709"/>
        <w:jc w:val="both"/>
        <w:rPr>
          <w:noProof/>
          <w:szCs w:val="24"/>
        </w:rPr>
      </w:pPr>
      <w:bookmarkStart w:id="18" w:name="sub_108010"/>
      <w:bookmarkEnd w:id="17"/>
      <w:r w:rsidRPr="00861E61">
        <w:rPr>
          <w:noProof/>
          <w:szCs w:val="24"/>
        </w:rPr>
        <w:t>- военнослужащие при исполнении ими обязанностей военной службы.</w:t>
      </w:r>
    </w:p>
    <w:p w:rsidR="00861E61" w:rsidRPr="00861E61" w:rsidRDefault="00861E61" w:rsidP="00861E61">
      <w:pPr>
        <w:ind w:firstLine="709"/>
        <w:jc w:val="both"/>
        <w:rPr>
          <w:noProof/>
          <w:szCs w:val="24"/>
          <w:u w:val="single"/>
        </w:rPr>
      </w:pPr>
      <w:bookmarkStart w:id="19" w:name="sub_1081"/>
      <w:bookmarkEnd w:id="18"/>
      <w:r w:rsidRPr="00861E61">
        <w:rPr>
          <w:noProof/>
          <w:szCs w:val="24"/>
        </w:rPr>
        <w:t>При определении среднесписочной численности работников необходимо учитывать следующее.</w:t>
      </w:r>
    </w:p>
    <w:p w:rsidR="00861E61" w:rsidRPr="00861E61" w:rsidRDefault="00861E61" w:rsidP="00861E61">
      <w:pPr>
        <w:ind w:firstLine="709"/>
        <w:jc w:val="both"/>
        <w:rPr>
          <w:noProof/>
          <w:szCs w:val="24"/>
        </w:rPr>
      </w:pPr>
      <w:bookmarkStart w:id="20" w:name="sub_10811"/>
      <w:bookmarkStart w:id="21" w:name="sub_10813"/>
      <w:bookmarkEnd w:id="19"/>
      <w:r w:rsidRPr="00861E61">
        <w:rPr>
          <w:noProof/>
          <w:szCs w:val="24"/>
        </w:rPr>
        <w:t>В среднесписочную численность не включаются следующие работники списочного состава:</w:t>
      </w:r>
    </w:p>
    <w:bookmarkEnd w:id="20"/>
    <w:p w:rsidR="00861E61" w:rsidRPr="00861E61" w:rsidRDefault="00861E61" w:rsidP="00861E61">
      <w:pPr>
        <w:ind w:firstLine="709"/>
        <w:jc w:val="both"/>
        <w:rPr>
          <w:noProof/>
          <w:szCs w:val="24"/>
        </w:rPr>
      </w:pPr>
      <w:r w:rsidRPr="00861E61">
        <w:rPr>
          <w:noProof/>
          <w:szCs w:val="24"/>
        </w:rPr>
        <w:t>-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861E61" w:rsidRPr="00861E61" w:rsidRDefault="00861E61" w:rsidP="00861E61">
      <w:pPr>
        <w:ind w:firstLine="709"/>
        <w:jc w:val="both"/>
        <w:rPr>
          <w:noProof/>
          <w:szCs w:val="24"/>
        </w:rPr>
      </w:pPr>
      <w:r w:rsidRPr="00861E61">
        <w:rPr>
          <w:noProof/>
          <w:szCs w:val="24"/>
        </w:rPr>
        <w:t>- работники, обучающие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861E61" w:rsidRPr="00861E61" w:rsidRDefault="00861E61" w:rsidP="00861E61">
      <w:pPr>
        <w:ind w:firstLine="709"/>
        <w:jc w:val="both"/>
        <w:rPr>
          <w:noProof/>
          <w:szCs w:val="24"/>
        </w:rPr>
      </w:pPr>
      <w:r w:rsidRPr="00861E61">
        <w:rPr>
          <w:noProof/>
          <w:szCs w:val="24"/>
        </w:rPr>
        <w:t xml:space="preserve">Лица, работавшие неполное рабочее время в соответствии с трудовым договором, штатным расписанием или переведенные </w:t>
      </w:r>
      <w:r w:rsidRPr="00861E61">
        <w:rPr>
          <w:noProof/>
          <w:szCs w:val="24"/>
        </w:rPr>
        <w:br/>
        <w:t>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861E61" w:rsidRPr="00861E61" w:rsidRDefault="00861E61" w:rsidP="00861E61">
      <w:pPr>
        <w:ind w:firstLine="709"/>
        <w:jc w:val="both"/>
        <w:rPr>
          <w:noProof/>
          <w:szCs w:val="24"/>
        </w:rPr>
      </w:pPr>
      <w:bookmarkStart w:id="22" w:name="sub_1081310"/>
      <w:bookmarkEnd w:id="21"/>
      <w:r w:rsidRPr="00861E61">
        <w:rPr>
          <w:noProof/>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861E61" w:rsidRPr="00861E61" w:rsidRDefault="00861E61" w:rsidP="00861E61">
      <w:pPr>
        <w:ind w:firstLine="709"/>
        <w:jc w:val="both"/>
        <w:rPr>
          <w:noProof/>
          <w:szCs w:val="24"/>
        </w:rPr>
      </w:pPr>
      <w:r w:rsidRPr="00861E61">
        <w:rPr>
          <w:noProof/>
          <w:szCs w:val="24"/>
        </w:rPr>
        <w:t>Лица, работавшие неполное рабочее время по инициативе работодателя, учитываются в среднесписочной численности работников как целые единицы.</w:t>
      </w:r>
    </w:p>
    <w:bookmarkEnd w:id="22"/>
    <w:p w:rsidR="00861E61" w:rsidRPr="00861E61" w:rsidRDefault="00861E61" w:rsidP="00861E61">
      <w:pPr>
        <w:ind w:firstLine="709"/>
        <w:jc w:val="both"/>
        <w:rPr>
          <w:noProof/>
          <w:szCs w:val="24"/>
        </w:rPr>
      </w:pPr>
      <w:r w:rsidRPr="00861E61">
        <w:rPr>
          <w:noProof/>
          <w:szCs w:val="24"/>
        </w:rPr>
        <w:t xml:space="preserve">Средняя численность внешних совместителей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12 месяцев, и деления полученной суммы на 12. </w:t>
      </w:r>
    </w:p>
    <w:p w:rsidR="00861E61" w:rsidRPr="00861E61" w:rsidRDefault="00861E61" w:rsidP="00861E61">
      <w:pPr>
        <w:ind w:firstLine="709"/>
        <w:jc w:val="both"/>
        <w:rPr>
          <w:noProof/>
          <w:szCs w:val="24"/>
        </w:rPr>
      </w:pPr>
      <w:r w:rsidRPr="00861E61">
        <w:rPr>
          <w:noProof/>
          <w:szCs w:val="24"/>
        </w:rPr>
        <w:t xml:space="preserve">В графы с 5 по 7 включаются  начисленные за отчетный год  суммы оплаты труда списочного состава и внешних совместителей. Фонд начисленной заработной платы в графах 5-7 включает все суммы выплат независимо от источников их финансирования, статей смет </w:t>
      </w:r>
      <w:r w:rsidRPr="00861E61">
        <w:rPr>
          <w:noProof/>
          <w:szCs w:val="24"/>
        </w:rPr>
        <w:br/>
        <w:t xml:space="preserve">и предоставленных налоговых льгот. </w:t>
      </w:r>
    </w:p>
    <w:p w:rsidR="00861E61" w:rsidRPr="00861E61" w:rsidRDefault="00861E61" w:rsidP="00861E61">
      <w:pPr>
        <w:ind w:firstLine="709"/>
        <w:jc w:val="both"/>
        <w:rPr>
          <w:noProof/>
          <w:szCs w:val="24"/>
        </w:rPr>
      </w:pPr>
      <w:r w:rsidRPr="00861E61">
        <w:rPr>
          <w:noProof/>
          <w:szCs w:val="24"/>
        </w:rPr>
        <w:t>По графам 8-13 фонд начисленной заработной платы всех работников (из графы 5) и фонд начисленной заработной платы внешних совместителей (из графы 7) распределяются по источникам финансирования: по графам 8 и 11 соответственно отражаются данные о средствах, поступивших за счет бюджетов всех уровней, по графам 9 и 12 – сведения о средствах ОМС (обязательного медицинского страхования), по графам 10 и 13 – средства от приносящей доход деятельности и иные средства.</w:t>
      </w:r>
    </w:p>
    <w:p w:rsidR="00861E61" w:rsidRPr="00861E61" w:rsidRDefault="00861E61" w:rsidP="00861E61">
      <w:pPr>
        <w:ind w:firstLine="709"/>
        <w:jc w:val="both"/>
        <w:rPr>
          <w:noProof/>
          <w:szCs w:val="24"/>
        </w:rPr>
      </w:pPr>
      <w:r w:rsidRPr="00861E61">
        <w:rPr>
          <w:noProof/>
          <w:szCs w:val="24"/>
        </w:rPr>
        <w:t xml:space="preserve">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 в фонде заработной платы  по графе 5 показывается сумма заработной платы с учетом оплаты труда </w:t>
      </w:r>
      <w:r w:rsidR="0085286F">
        <w:rPr>
          <w:noProof/>
          <w:szCs w:val="24"/>
        </w:rPr>
        <w:t xml:space="preserve">по совместительству; в графе 6 </w:t>
      </w:r>
      <w:r w:rsidRPr="00861E61">
        <w:rPr>
          <w:noProof/>
          <w:szCs w:val="24"/>
        </w:rPr>
        <w:t>из графы 5 выделяется  сумма, начисленная работнику  за работу на условиях внутреннего совместительства.</w:t>
      </w:r>
    </w:p>
    <w:p w:rsidR="00861E61" w:rsidRPr="00861E61" w:rsidRDefault="00861E61" w:rsidP="00861E61">
      <w:pPr>
        <w:ind w:firstLine="709"/>
        <w:jc w:val="both"/>
        <w:rPr>
          <w:noProof/>
          <w:szCs w:val="24"/>
        </w:rPr>
      </w:pPr>
      <w:r w:rsidRPr="00861E61">
        <w:rPr>
          <w:noProof/>
          <w:szCs w:val="24"/>
        </w:rPr>
        <w:t>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5 по этой строке отражается суммарный заработок – за основную работу и за работу по внутреннему совместительству, а в графе 6 из графы 5 выделяется сумма, начисленная работнику за работу на условиях внутреннего совместительства.</w:t>
      </w:r>
    </w:p>
    <w:p w:rsidR="00861E61" w:rsidRPr="00861E61" w:rsidRDefault="00861E61" w:rsidP="00861E61">
      <w:pPr>
        <w:ind w:firstLine="709"/>
        <w:jc w:val="both"/>
        <w:rPr>
          <w:noProof/>
          <w:szCs w:val="24"/>
        </w:rPr>
      </w:pPr>
      <w:r w:rsidRPr="00861E61">
        <w:rPr>
          <w:noProof/>
          <w:szCs w:val="24"/>
        </w:rPr>
        <w:t>Работник, состоящий в списочном составе организации и заключивший договор гражданско-правового характера с этой же организацией, учитывается один раз по месту основной работы, а начисленная ему заработная плата по трудовому договору и договору гражданско-правового характера – общей суммой в фонде заработной платы работников списочного состава (в графе 5);</w:t>
      </w:r>
      <w:r w:rsidR="0085286F">
        <w:rPr>
          <w:noProof/>
          <w:szCs w:val="24"/>
        </w:rPr>
        <w:t xml:space="preserve"> </w:t>
      </w:r>
      <w:r w:rsidRPr="00861E61">
        <w:rPr>
          <w:noProof/>
          <w:szCs w:val="24"/>
        </w:rPr>
        <w:t xml:space="preserve">в графе 6 выделяется вознаграждение  за работу по договору гражданско-правового характера. </w:t>
      </w:r>
      <w:bookmarkStart w:id="23" w:name="sub_1082"/>
      <w:r w:rsidRPr="00861E61">
        <w:rPr>
          <w:noProof/>
          <w:szCs w:val="24"/>
        </w:rPr>
        <w:t>В рамках данного статистического наблюдения работа по договору гражданско-правового характера, заключенному работником списочного состава со своей организацией, рассматривается как внутреннее совместительство.</w:t>
      </w:r>
    </w:p>
    <w:bookmarkEnd w:id="23"/>
    <w:p w:rsidR="00861E61" w:rsidRPr="00861E61" w:rsidRDefault="00861E61" w:rsidP="00861E61">
      <w:pPr>
        <w:ind w:firstLine="709"/>
        <w:jc w:val="both"/>
        <w:rPr>
          <w:noProof/>
          <w:szCs w:val="24"/>
        </w:rPr>
      </w:pPr>
      <w:r w:rsidRPr="00861E61">
        <w:rPr>
          <w:noProof/>
          <w:szCs w:val="24"/>
        </w:rPr>
        <w:t xml:space="preserve">В графы 3 и 4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7 соответственно не отражаются суммы вознаграждений лицам, работающим только  по договорам гражданско-правового характера. В графе 7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 </w:t>
      </w:r>
    </w:p>
    <w:p w:rsidR="00861E61" w:rsidRPr="00861E61" w:rsidRDefault="00861E61" w:rsidP="00861E61">
      <w:pPr>
        <w:ind w:firstLine="709"/>
        <w:jc w:val="both"/>
        <w:rPr>
          <w:noProof/>
          <w:szCs w:val="24"/>
        </w:rPr>
      </w:pPr>
      <w:r w:rsidRPr="00861E61">
        <w:rPr>
          <w:noProof/>
          <w:szCs w:val="24"/>
        </w:rPr>
        <w:t>Более подробные методологические указания по заполнению данных о среднесписочной численности и фонде начисленно</w:t>
      </w:r>
      <w:r w:rsidR="002B5210">
        <w:rPr>
          <w:noProof/>
          <w:szCs w:val="24"/>
        </w:rPr>
        <w:t xml:space="preserve">й заработной платы приведены в </w:t>
      </w:r>
      <w:r w:rsidRPr="00861E61">
        <w:rPr>
          <w:noProof/>
          <w:szCs w:val="24"/>
        </w:rPr>
        <w:t>Указаниях по заполнению форм федерального статистического наблюдени</w:t>
      </w:r>
      <w:r w:rsidR="002B5210">
        <w:rPr>
          <w:noProof/>
          <w:szCs w:val="24"/>
        </w:rPr>
        <w:t>я №№ П-1, П-2, П-3, П-4, П-5(м)</w:t>
      </w:r>
      <w:r w:rsidRPr="00861E61">
        <w:rPr>
          <w:noProof/>
          <w:szCs w:val="24"/>
        </w:rPr>
        <w:t xml:space="preserve">, утвержденных приказом Росстата от 27.10.2016 № 686. </w:t>
      </w:r>
    </w:p>
    <w:p w:rsidR="00861E61" w:rsidRPr="00861E61" w:rsidRDefault="00861E61" w:rsidP="00861E61">
      <w:pPr>
        <w:ind w:firstLine="709"/>
        <w:jc w:val="both"/>
        <w:rPr>
          <w:noProof/>
          <w:szCs w:val="24"/>
        </w:rPr>
      </w:pPr>
      <w:r w:rsidRPr="00861E61">
        <w:rPr>
          <w:noProof/>
          <w:szCs w:val="24"/>
        </w:rPr>
        <w:t xml:space="preserve">Данные о среднесписочной численности и средней численности внешних совместителей (графы 3 и 4), а также о фонде начисленной заработной платы (графы 5 и 7) по строке 01 должны быть согласованы с соответствующими данными формы № П-4. </w:t>
      </w:r>
    </w:p>
    <w:p w:rsidR="00861E61" w:rsidRPr="00861E61" w:rsidRDefault="00861E61" w:rsidP="00861E61">
      <w:pPr>
        <w:ind w:firstLine="709"/>
        <w:jc w:val="both"/>
        <w:rPr>
          <w:noProof/>
          <w:szCs w:val="24"/>
        </w:rPr>
      </w:pPr>
      <w:r w:rsidRPr="00861E61">
        <w:rPr>
          <w:noProof/>
          <w:szCs w:val="24"/>
        </w:rPr>
        <w:t>В подразделе приводятся сведения о заработной плате всех работников организации с распределением по категориям персонала. Отнесение работников к определенной категории персонала  приведено в Указаниях по заполнению формы федерального статистического наблюдения</w:t>
      </w:r>
      <w:r w:rsidR="00D36E9B">
        <w:rPr>
          <w:noProof/>
          <w:szCs w:val="24"/>
        </w:rPr>
        <w:br/>
      </w:r>
      <w:r w:rsidRPr="00861E61">
        <w:rPr>
          <w:noProof/>
          <w:szCs w:val="24"/>
        </w:rPr>
        <w:t>№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утвержденных</w:t>
      </w:r>
      <w:r w:rsidR="002B5210">
        <w:rPr>
          <w:noProof/>
          <w:szCs w:val="24"/>
        </w:rPr>
        <w:t xml:space="preserve"> приказом Росстата от 17.08.2016 </w:t>
      </w:r>
      <w:r w:rsidRPr="00861E61">
        <w:rPr>
          <w:noProof/>
          <w:szCs w:val="24"/>
        </w:rPr>
        <w:t>№ 429.</w:t>
      </w:r>
    </w:p>
    <w:p w:rsidR="00861E61" w:rsidRPr="00861E61" w:rsidRDefault="00861E61" w:rsidP="00861E61">
      <w:pPr>
        <w:ind w:firstLine="709"/>
        <w:jc w:val="both"/>
        <w:rPr>
          <w:noProof/>
          <w:szCs w:val="24"/>
        </w:rPr>
      </w:pPr>
      <w:r w:rsidRPr="00861E61">
        <w:rPr>
          <w:noProof/>
          <w:szCs w:val="24"/>
        </w:rPr>
        <w:t>Строка 01 равна сумме строк 02, 04, 07, 08.</w:t>
      </w:r>
    </w:p>
    <w:p w:rsidR="00861E61" w:rsidRPr="00861E61" w:rsidRDefault="00861E61" w:rsidP="00861E61">
      <w:pPr>
        <w:ind w:firstLine="709"/>
        <w:jc w:val="both"/>
        <w:rPr>
          <w:noProof/>
          <w:szCs w:val="24"/>
        </w:rPr>
      </w:pPr>
      <w:r w:rsidRPr="00861E61">
        <w:rPr>
          <w:b/>
          <w:noProof/>
          <w:szCs w:val="24"/>
          <w:u w:val="single"/>
        </w:rPr>
        <w:t>Справка 8.</w:t>
      </w:r>
      <w:r w:rsidRPr="00861E61">
        <w:rPr>
          <w:noProof/>
          <w:szCs w:val="24"/>
        </w:rPr>
        <w:t xml:space="preserve"> По строке 11 указывается код 1, если организация переведена  на новую (отраслевую) систему оплаты труда, ориентированную на результат. В противном случае ставится код 0.</w:t>
      </w:r>
    </w:p>
    <w:p w:rsidR="00861E61" w:rsidRPr="00861E61" w:rsidRDefault="00861E61" w:rsidP="00861E61">
      <w:pPr>
        <w:spacing w:before="120" w:line="360" w:lineRule="auto"/>
        <w:ind w:firstLine="709"/>
        <w:jc w:val="center"/>
        <w:rPr>
          <w:b/>
          <w:noProof/>
          <w:szCs w:val="24"/>
        </w:rPr>
      </w:pPr>
      <w:r w:rsidRPr="00861E61">
        <w:rPr>
          <w:b/>
          <w:noProof/>
          <w:szCs w:val="24"/>
        </w:rPr>
        <w:t>3.4. Сведения о численности обучающихся в организации</w:t>
      </w:r>
    </w:p>
    <w:p w:rsidR="00861E61" w:rsidRPr="00861E61" w:rsidRDefault="00861E61" w:rsidP="00861E61">
      <w:pPr>
        <w:ind w:firstLine="709"/>
        <w:jc w:val="both"/>
        <w:rPr>
          <w:bCs/>
          <w:szCs w:val="24"/>
        </w:rPr>
      </w:pPr>
      <w:r w:rsidRPr="00861E61">
        <w:rPr>
          <w:b/>
          <w:bCs/>
          <w:szCs w:val="24"/>
        </w:rPr>
        <w:t xml:space="preserve"> </w:t>
      </w:r>
      <w:r w:rsidRPr="00861E61">
        <w:rPr>
          <w:bCs/>
          <w:szCs w:val="24"/>
        </w:rPr>
        <w:t>В графе 3 показывается численность обучающихся по состоянию на конец отчетного года. В графе 4 показывается среднегодовая численность обучающихся за календарный год, которая определяется суммированием численности обучающихся на каждое первое число месяца и делением полученной суммы на 12.</w:t>
      </w:r>
    </w:p>
    <w:p w:rsidR="00861E61" w:rsidRPr="00861E61" w:rsidRDefault="00861E61" w:rsidP="00861E61">
      <w:pPr>
        <w:ind w:firstLine="709"/>
        <w:jc w:val="both"/>
        <w:rPr>
          <w:szCs w:val="24"/>
        </w:rPr>
      </w:pPr>
      <w:r w:rsidRPr="00861E61">
        <w:rPr>
          <w:bCs/>
          <w:szCs w:val="24"/>
        </w:rPr>
        <w:t>Строка 01 равна сумме строк 02, 03, 04.</w:t>
      </w:r>
      <w:r w:rsidRPr="00861E61">
        <w:rPr>
          <w:szCs w:val="24"/>
        </w:rPr>
        <w:t xml:space="preserve"> В численность обучающихся  включаются все обучающиеся, которые по состоянию на конец отчетного года были включены в списки организации, не зависимо от того, посетили они в этот день  организацию или нет (например, пропустили занятия по болезни; обучались на дому или в медицинской организации).</w:t>
      </w:r>
    </w:p>
    <w:p w:rsidR="00861E61" w:rsidRDefault="00861E61" w:rsidP="00861E61">
      <w:pPr>
        <w:ind w:firstLine="709"/>
        <w:jc w:val="both"/>
        <w:rPr>
          <w:b/>
          <w:bCs/>
          <w:szCs w:val="24"/>
        </w:rPr>
      </w:pPr>
    </w:p>
    <w:p w:rsidR="0085286F" w:rsidRDefault="0085286F" w:rsidP="00861E61">
      <w:pPr>
        <w:ind w:firstLine="709"/>
        <w:jc w:val="both"/>
        <w:rPr>
          <w:b/>
          <w:bCs/>
          <w:szCs w:val="24"/>
        </w:rPr>
      </w:pPr>
    </w:p>
    <w:p w:rsidR="0085286F" w:rsidRDefault="0085286F" w:rsidP="00861E61">
      <w:pPr>
        <w:ind w:firstLine="709"/>
        <w:jc w:val="both"/>
        <w:rPr>
          <w:b/>
          <w:bCs/>
          <w:szCs w:val="24"/>
        </w:rPr>
      </w:pPr>
    </w:p>
    <w:p w:rsidR="0085286F" w:rsidRDefault="0085286F" w:rsidP="00861E61">
      <w:pPr>
        <w:ind w:firstLine="709"/>
        <w:jc w:val="both"/>
        <w:rPr>
          <w:b/>
          <w:bCs/>
          <w:szCs w:val="24"/>
        </w:rPr>
      </w:pPr>
    </w:p>
    <w:p w:rsidR="0085286F" w:rsidRDefault="0085286F" w:rsidP="00861E61">
      <w:pPr>
        <w:ind w:firstLine="709"/>
        <w:jc w:val="both"/>
        <w:rPr>
          <w:b/>
          <w:bCs/>
          <w:szCs w:val="24"/>
        </w:rPr>
      </w:pPr>
    </w:p>
    <w:p w:rsidR="0085286F" w:rsidRDefault="0085286F" w:rsidP="00861E61">
      <w:pPr>
        <w:ind w:firstLine="709"/>
        <w:jc w:val="both"/>
        <w:rPr>
          <w:b/>
          <w:bCs/>
          <w:szCs w:val="24"/>
        </w:rPr>
      </w:pPr>
    </w:p>
    <w:p w:rsidR="0085286F" w:rsidRPr="00861E61" w:rsidRDefault="0085286F" w:rsidP="00861E61">
      <w:pPr>
        <w:ind w:firstLine="709"/>
        <w:jc w:val="both"/>
        <w:rPr>
          <w:b/>
          <w:bCs/>
          <w:szCs w:val="24"/>
        </w:rPr>
      </w:pPr>
    </w:p>
    <w:p w:rsidR="00861E61" w:rsidRPr="00861E61" w:rsidRDefault="00861E61" w:rsidP="00861E61">
      <w:pPr>
        <w:jc w:val="both"/>
        <w:rPr>
          <w:noProof/>
          <w:sz w:val="20"/>
          <w:szCs w:val="24"/>
        </w:rPr>
      </w:pPr>
      <w:r w:rsidRPr="00861E61">
        <w:rPr>
          <w:noProof/>
          <w:sz w:val="20"/>
          <w:szCs w:val="24"/>
        </w:rPr>
        <w:t>——————————</w:t>
      </w:r>
    </w:p>
    <w:p w:rsidR="00861E61" w:rsidRPr="00861E61" w:rsidRDefault="00861E61" w:rsidP="00437E7A">
      <w:pPr>
        <w:jc w:val="both"/>
        <w:rPr>
          <w:b/>
          <w:szCs w:val="24"/>
        </w:rPr>
      </w:pPr>
      <w:r w:rsidRPr="00861E61">
        <w:rPr>
          <w:sz w:val="20"/>
          <w:vertAlign w:val="superscript"/>
        </w:rPr>
        <w:t>*</w:t>
      </w:r>
      <w:r w:rsidRPr="00861E61">
        <w:rPr>
          <w:sz w:val="20"/>
        </w:rPr>
        <w:t>Определение приведено в целях заполнения настоящей формы федерального статистического наблюдения № ОО-2.</w:t>
      </w:r>
    </w:p>
    <w:sectPr w:rsidR="00861E61" w:rsidRPr="00861E61">
      <w:headerReference w:type="even" r:id="rId12"/>
      <w:headerReference w:type="default" r:id="rId13"/>
      <w:pgSz w:w="16840" w:h="11907" w:orient="landscape" w:code="9"/>
      <w:pgMar w:top="851" w:right="851" w:bottom="851"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76B" w:rsidRDefault="00BC176B">
      <w:r>
        <w:separator/>
      </w:r>
    </w:p>
  </w:endnote>
  <w:endnote w:type="continuationSeparator" w:id="1">
    <w:p w:rsidR="00BC176B" w:rsidRDefault="00BC1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76B" w:rsidRDefault="00BC176B">
      <w:r>
        <w:separator/>
      </w:r>
    </w:p>
  </w:footnote>
  <w:footnote w:type="continuationSeparator" w:id="1">
    <w:p w:rsidR="00BC176B" w:rsidRDefault="00BC1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4F" w:rsidRDefault="00683A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83A4F" w:rsidRDefault="00683A4F">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4F" w:rsidRDefault="00683A4F">
    <w:pPr>
      <w:pStyle w:val="a5"/>
      <w:jc w:val="center"/>
      <w:rPr>
        <w:lang w:val="en-US"/>
      </w:rPr>
    </w:pPr>
    <w:fldSimple w:instr="PAGE   \* MERGEFORMAT">
      <w:r w:rsidR="009E4432">
        <w:rPr>
          <w:noProof/>
        </w:rPr>
        <w:t>4</w:t>
      </w:r>
    </w:fldSimple>
  </w:p>
  <w:p w:rsidR="00683A4F" w:rsidRPr="004B3F67" w:rsidRDefault="00683A4F">
    <w:pPr>
      <w:pStyle w:val="a5"/>
      <w:jc w:val="center"/>
      <w:rPr>
        <w:sz w:val="16"/>
        <w:szCs w:val="1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FA2114"/>
    <w:lvl w:ilvl="0">
      <w:start w:val="1"/>
      <w:numFmt w:val="decimal"/>
      <w:pStyle w:val="5"/>
      <w:lvlText w:val="%1."/>
      <w:lvlJc w:val="left"/>
      <w:pPr>
        <w:tabs>
          <w:tab w:val="num" w:pos="1492"/>
        </w:tabs>
        <w:ind w:left="1492" w:hanging="360"/>
      </w:pPr>
    </w:lvl>
  </w:abstractNum>
  <w:abstractNum w:abstractNumId="1">
    <w:nsid w:val="FFFFFF7D"/>
    <w:multiLevelType w:val="singleLevel"/>
    <w:tmpl w:val="939A07A0"/>
    <w:lvl w:ilvl="0">
      <w:start w:val="1"/>
      <w:numFmt w:val="decimal"/>
      <w:pStyle w:val="4"/>
      <w:lvlText w:val="%1."/>
      <w:lvlJc w:val="left"/>
      <w:pPr>
        <w:tabs>
          <w:tab w:val="num" w:pos="1209"/>
        </w:tabs>
        <w:ind w:left="1209" w:hanging="360"/>
      </w:pPr>
    </w:lvl>
  </w:abstractNum>
  <w:abstractNum w:abstractNumId="2">
    <w:nsid w:val="FFFFFF7E"/>
    <w:multiLevelType w:val="singleLevel"/>
    <w:tmpl w:val="48346F46"/>
    <w:lvl w:ilvl="0">
      <w:start w:val="1"/>
      <w:numFmt w:val="decimal"/>
      <w:pStyle w:val="3"/>
      <w:lvlText w:val="%1."/>
      <w:lvlJc w:val="left"/>
      <w:pPr>
        <w:tabs>
          <w:tab w:val="num" w:pos="926"/>
        </w:tabs>
        <w:ind w:left="926" w:hanging="360"/>
      </w:pPr>
    </w:lvl>
  </w:abstractNum>
  <w:abstractNum w:abstractNumId="3">
    <w:nsid w:val="FFFFFF7F"/>
    <w:multiLevelType w:val="singleLevel"/>
    <w:tmpl w:val="EEAE20BE"/>
    <w:lvl w:ilvl="0">
      <w:start w:val="1"/>
      <w:numFmt w:val="decimal"/>
      <w:pStyle w:val="2"/>
      <w:lvlText w:val="%1."/>
      <w:lvlJc w:val="left"/>
      <w:pPr>
        <w:tabs>
          <w:tab w:val="num" w:pos="643"/>
        </w:tabs>
        <w:ind w:left="643" w:hanging="360"/>
      </w:pPr>
    </w:lvl>
  </w:abstractNum>
  <w:abstractNum w:abstractNumId="4">
    <w:nsid w:val="FFFFFF80"/>
    <w:multiLevelType w:val="singleLevel"/>
    <w:tmpl w:val="AC9E9F5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FCE4BC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6A94176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50B8165C"/>
    <w:lvl w:ilvl="0">
      <w:start w:val="1"/>
      <w:numFmt w:val="decimal"/>
      <w:pStyle w:val="a"/>
      <w:lvlText w:val="%1."/>
      <w:lvlJc w:val="left"/>
      <w:pPr>
        <w:tabs>
          <w:tab w:val="num" w:pos="360"/>
        </w:tabs>
        <w:ind w:left="360" w:hanging="360"/>
      </w:pPr>
    </w:lvl>
  </w:abstractNum>
  <w:abstractNum w:abstractNumId="8">
    <w:nsid w:val="FFFFFF89"/>
    <w:multiLevelType w:val="singleLevel"/>
    <w:tmpl w:val="C45E03E0"/>
    <w:lvl w:ilvl="0">
      <w:start w:val="1"/>
      <w:numFmt w:val="bullet"/>
      <w:pStyle w:val="a0"/>
      <w:lvlText w:val=""/>
      <w:lvlJc w:val="left"/>
      <w:pPr>
        <w:tabs>
          <w:tab w:val="num" w:pos="360"/>
        </w:tabs>
        <w:ind w:left="360" w:hanging="360"/>
      </w:pPr>
      <w:rPr>
        <w:rFonts w:ascii="Symbol" w:hAnsi="Symbol" w:hint="default"/>
      </w:rPr>
    </w:lvl>
  </w:abstractNum>
  <w:abstractNum w:abstractNumId="9">
    <w:nsid w:val="26A000C3"/>
    <w:multiLevelType w:val="multilevel"/>
    <w:tmpl w:val="CB0AFB72"/>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E44212F"/>
    <w:multiLevelType w:val="hybridMultilevel"/>
    <w:tmpl w:val="42F05582"/>
    <w:lvl w:ilvl="0" w:tplc="2D962612">
      <w:start w:val="1"/>
      <w:numFmt w:val="bullet"/>
      <w:pStyle w:val="20"/>
      <w:lvlText w:val=""/>
      <w:lvlJc w:val="left"/>
      <w:pPr>
        <w:tabs>
          <w:tab w:val="num" w:pos="1358"/>
        </w:tabs>
        <w:ind w:left="1281" w:hanging="283"/>
      </w:pPr>
      <w:rPr>
        <w:rFonts w:ascii="Symbol" w:hAnsi="Symbol" w:hint="default"/>
      </w:rPr>
    </w:lvl>
    <w:lvl w:ilvl="1" w:tplc="C9EE495E">
      <w:start w:val="1"/>
      <w:numFmt w:val="bullet"/>
      <w:lvlText w:val="o"/>
      <w:lvlJc w:val="left"/>
      <w:pPr>
        <w:tabs>
          <w:tab w:val="num" w:pos="2154"/>
        </w:tabs>
        <w:ind w:left="2154" w:hanging="360"/>
      </w:pPr>
      <w:rPr>
        <w:rFonts w:ascii="Courier New" w:hAnsi="Courier New" w:cs="Times New Roman" w:hint="default"/>
      </w:rPr>
    </w:lvl>
    <w:lvl w:ilvl="2" w:tplc="EECCAFF8">
      <w:start w:val="1"/>
      <w:numFmt w:val="bullet"/>
      <w:lvlText w:val=""/>
      <w:lvlJc w:val="left"/>
      <w:pPr>
        <w:tabs>
          <w:tab w:val="num" w:pos="2874"/>
        </w:tabs>
        <w:ind w:left="2874" w:hanging="360"/>
      </w:pPr>
      <w:rPr>
        <w:rFonts w:ascii="Wingdings" w:hAnsi="Wingdings" w:hint="default"/>
      </w:rPr>
    </w:lvl>
    <w:lvl w:ilvl="3" w:tplc="6D220FE2">
      <w:start w:val="1"/>
      <w:numFmt w:val="bullet"/>
      <w:lvlText w:val=""/>
      <w:lvlJc w:val="left"/>
      <w:pPr>
        <w:tabs>
          <w:tab w:val="num" w:pos="3594"/>
        </w:tabs>
        <w:ind w:left="3594" w:hanging="360"/>
      </w:pPr>
      <w:rPr>
        <w:rFonts w:ascii="Symbol" w:hAnsi="Symbol" w:hint="default"/>
      </w:rPr>
    </w:lvl>
    <w:lvl w:ilvl="4" w:tplc="A37694E6">
      <w:start w:val="1"/>
      <w:numFmt w:val="bullet"/>
      <w:lvlText w:val="o"/>
      <w:lvlJc w:val="left"/>
      <w:pPr>
        <w:tabs>
          <w:tab w:val="num" w:pos="4314"/>
        </w:tabs>
        <w:ind w:left="4314" w:hanging="360"/>
      </w:pPr>
      <w:rPr>
        <w:rFonts w:ascii="Courier New" w:hAnsi="Courier New" w:cs="Times New Roman" w:hint="default"/>
      </w:rPr>
    </w:lvl>
    <w:lvl w:ilvl="5" w:tplc="A8B0EFFE">
      <w:start w:val="1"/>
      <w:numFmt w:val="bullet"/>
      <w:lvlText w:val=""/>
      <w:lvlJc w:val="left"/>
      <w:pPr>
        <w:tabs>
          <w:tab w:val="num" w:pos="5034"/>
        </w:tabs>
        <w:ind w:left="5034" w:hanging="360"/>
      </w:pPr>
      <w:rPr>
        <w:rFonts w:ascii="Wingdings" w:hAnsi="Wingdings" w:hint="default"/>
      </w:rPr>
    </w:lvl>
    <w:lvl w:ilvl="6" w:tplc="81922A12">
      <w:start w:val="1"/>
      <w:numFmt w:val="bullet"/>
      <w:lvlText w:val=""/>
      <w:lvlJc w:val="left"/>
      <w:pPr>
        <w:tabs>
          <w:tab w:val="num" w:pos="5754"/>
        </w:tabs>
        <w:ind w:left="5754" w:hanging="360"/>
      </w:pPr>
      <w:rPr>
        <w:rFonts w:ascii="Symbol" w:hAnsi="Symbol" w:hint="default"/>
      </w:rPr>
    </w:lvl>
    <w:lvl w:ilvl="7" w:tplc="7B389680">
      <w:start w:val="1"/>
      <w:numFmt w:val="bullet"/>
      <w:lvlText w:val="o"/>
      <w:lvlJc w:val="left"/>
      <w:pPr>
        <w:tabs>
          <w:tab w:val="num" w:pos="6474"/>
        </w:tabs>
        <w:ind w:left="6474" w:hanging="360"/>
      </w:pPr>
      <w:rPr>
        <w:rFonts w:ascii="Courier New" w:hAnsi="Courier New" w:cs="Times New Roman" w:hint="default"/>
      </w:rPr>
    </w:lvl>
    <w:lvl w:ilvl="8" w:tplc="494E8344">
      <w:start w:val="1"/>
      <w:numFmt w:val="bullet"/>
      <w:lvlText w:val=""/>
      <w:lvlJc w:val="left"/>
      <w:pPr>
        <w:tabs>
          <w:tab w:val="num" w:pos="7194"/>
        </w:tabs>
        <w:ind w:left="7194" w:hanging="360"/>
      </w:pPr>
      <w:rPr>
        <w:rFonts w:ascii="Wingdings" w:hAnsi="Wingdings" w:hint="default"/>
      </w:rPr>
    </w:lvl>
  </w:abstractNum>
  <w:abstractNum w:abstractNumId="11">
    <w:nsid w:val="35D606C2"/>
    <w:multiLevelType w:val="multilevel"/>
    <w:tmpl w:val="717890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50620F02"/>
    <w:multiLevelType w:val="singleLevel"/>
    <w:tmpl w:val="F6D4DFB0"/>
    <w:lvl w:ilvl="0">
      <w:numFmt w:val="bullet"/>
      <w:lvlText w:val="-"/>
      <w:lvlJc w:val="left"/>
      <w:pPr>
        <w:tabs>
          <w:tab w:val="num" w:pos="644"/>
        </w:tabs>
        <w:ind w:left="644" w:hanging="360"/>
      </w:pPr>
      <w:rPr>
        <w:rFonts w:hint="default"/>
      </w:rPr>
    </w:lvl>
  </w:abstractNum>
  <w:abstractNum w:abstractNumId="13">
    <w:nsid w:val="6A725DD2"/>
    <w:multiLevelType w:val="hybridMultilevel"/>
    <w:tmpl w:val="114630EA"/>
    <w:lvl w:ilvl="0" w:tplc="F6D4DFB0">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E6A6EA4"/>
    <w:multiLevelType w:val="hybridMultilevel"/>
    <w:tmpl w:val="35845470"/>
    <w:lvl w:ilvl="0" w:tplc="FFFFFFFF">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12"/>
  </w:num>
  <w:num w:numId="2">
    <w:abstractNumId w:val="14"/>
  </w:num>
  <w:num w:numId="3">
    <w:abstractNumId w:val="8"/>
    <w:lvlOverride w:ilvl="0"/>
  </w:num>
  <w:num w:numId="4">
    <w:abstractNumId w:val="7"/>
    <w:lvlOverride w:ilvl="0">
      <w:startOverride w:val="1"/>
    </w:lvlOverride>
  </w:num>
  <w:num w:numId="5">
    <w:abstractNumId w:val="10"/>
    <w:lvlOverride w:ilvl="0"/>
    <w:lvlOverride w:ilvl="1"/>
    <w:lvlOverride w:ilvl="2"/>
    <w:lvlOverride w:ilvl="3"/>
    <w:lvlOverride w:ilvl="4"/>
    <w:lvlOverride w:ilvl="5"/>
    <w:lvlOverride w:ilvl="6"/>
    <w:lvlOverride w:ilvl="7"/>
    <w:lvlOverride w:ilvl="8"/>
  </w:num>
  <w:num w:numId="6">
    <w:abstractNumId w:val="6"/>
    <w:lvlOverride w:ilvl="0"/>
  </w:num>
  <w:num w:numId="7">
    <w:abstractNumId w:val="5"/>
    <w:lvlOverride w:ilvl="0"/>
  </w:num>
  <w:num w:numId="8">
    <w:abstractNumId w:val="4"/>
    <w:lvlOverride w:ilvl="0"/>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80A40"/>
    <w:rsid w:val="00024A35"/>
    <w:rsid w:val="00066ECD"/>
    <w:rsid w:val="000E5713"/>
    <w:rsid w:val="00114B6D"/>
    <w:rsid w:val="00126770"/>
    <w:rsid w:val="001754A4"/>
    <w:rsid w:val="0018696C"/>
    <w:rsid w:val="001A7BEA"/>
    <w:rsid w:val="001D339D"/>
    <w:rsid w:val="001D502C"/>
    <w:rsid w:val="00246F1D"/>
    <w:rsid w:val="00280ED0"/>
    <w:rsid w:val="002B5210"/>
    <w:rsid w:val="002D2224"/>
    <w:rsid w:val="002E6EB0"/>
    <w:rsid w:val="002F12F8"/>
    <w:rsid w:val="002F4467"/>
    <w:rsid w:val="003073C9"/>
    <w:rsid w:val="00316243"/>
    <w:rsid w:val="0036594A"/>
    <w:rsid w:val="00437E7A"/>
    <w:rsid w:val="00450FCF"/>
    <w:rsid w:val="00482110"/>
    <w:rsid w:val="00490951"/>
    <w:rsid w:val="00493B84"/>
    <w:rsid w:val="004B3F67"/>
    <w:rsid w:val="004D30EE"/>
    <w:rsid w:val="00513326"/>
    <w:rsid w:val="0053234B"/>
    <w:rsid w:val="005323DD"/>
    <w:rsid w:val="005362E4"/>
    <w:rsid w:val="00547F26"/>
    <w:rsid w:val="005725AD"/>
    <w:rsid w:val="0057695E"/>
    <w:rsid w:val="00583819"/>
    <w:rsid w:val="005B19A5"/>
    <w:rsid w:val="005F1101"/>
    <w:rsid w:val="006245F8"/>
    <w:rsid w:val="00654E5D"/>
    <w:rsid w:val="00683A4F"/>
    <w:rsid w:val="006856E1"/>
    <w:rsid w:val="006B1BBC"/>
    <w:rsid w:val="007761EC"/>
    <w:rsid w:val="007B6A88"/>
    <w:rsid w:val="008452EB"/>
    <w:rsid w:val="0085286F"/>
    <w:rsid w:val="00861E61"/>
    <w:rsid w:val="008A3477"/>
    <w:rsid w:val="008D11E6"/>
    <w:rsid w:val="008D1E90"/>
    <w:rsid w:val="008D3CFB"/>
    <w:rsid w:val="008D49F2"/>
    <w:rsid w:val="00905EF4"/>
    <w:rsid w:val="0092276D"/>
    <w:rsid w:val="0093637D"/>
    <w:rsid w:val="00973D1F"/>
    <w:rsid w:val="009A29B5"/>
    <w:rsid w:val="009B284D"/>
    <w:rsid w:val="009D3CE4"/>
    <w:rsid w:val="009E4432"/>
    <w:rsid w:val="009F17C3"/>
    <w:rsid w:val="00A50EC8"/>
    <w:rsid w:val="00B07A55"/>
    <w:rsid w:val="00B17754"/>
    <w:rsid w:val="00B72064"/>
    <w:rsid w:val="00B86107"/>
    <w:rsid w:val="00BC176B"/>
    <w:rsid w:val="00BC61FA"/>
    <w:rsid w:val="00BF3EBC"/>
    <w:rsid w:val="00C115F5"/>
    <w:rsid w:val="00C52346"/>
    <w:rsid w:val="00C612AC"/>
    <w:rsid w:val="00C83E3A"/>
    <w:rsid w:val="00CB6A62"/>
    <w:rsid w:val="00CE3344"/>
    <w:rsid w:val="00D15A36"/>
    <w:rsid w:val="00D36E9B"/>
    <w:rsid w:val="00D51CCF"/>
    <w:rsid w:val="00D664F8"/>
    <w:rsid w:val="00D700EB"/>
    <w:rsid w:val="00D81F39"/>
    <w:rsid w:val="00DA050B"/>
    <w:rsid w:val="00DB60B3"/>
    <w:rsid w:val="00DC6926"/>
    <w:rsid w:val="00DC7FCF"/>
    <w:rsid w:val="00DD3432"/>
    <w:rsid w:val="00DE5B1D"/>
    <w:rsid w:val="00E0324A"/>
    <w:rsid w:val="00E36CC8"/>
    <w:rsid w:val="00E56BB0"/>
    <w:rsid w:val="00E80A40"/>
    <w:rsid w:val="00EB52B9"/>
    <w:rsid w:val="00F037DF"/>
    <w:rsid w:val="00F548E3"/>
    <w:rsid w:val="00F94E2B"/>
    <w:rsid w:val="00FA09C6"/>
    <w:rsid w:val="00FA17F3"/>
    <w:rsid w:val="00FB13D7"/>
    <w:rsid w:val="00FB3740"/>
    <w:rsid w:val="00FD749E"/>
    <w:rsid w:val="00FE1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4"/>
    </w:rPr>
  </w:style>
  <w:style w:type="paragraph" w:styleId="1">
    <w:name w:val="heading 1"/>
    <w:aliases w:val="Head 1,????????? 1"/>
    <w:basedOn w:val="a1"/>
    <w:next w:val="a1"/>
    <w:link w:val="10"/>
    <w:qFormat/>
    <w:pPr>
      <w:keepNext/>
      <w:spacing w:before="60"/>
      <w:jc w:val="center"/>
      <w:outlineLvl w:val="0"/>
    </w:pPr>
    <w:rPr>
      <w:b/>
      <w:sz w:val="20"/>
      <w:lang/>
    </w:rPr>
  </w:style>
  <w:style w:type="paragraph" w:styleId="21">
    <w:name w:val="heading 2"/>
    <w:basedOn w:val="a1"/>
    <w:next w:val="a1"/>
    <w:link w:val="22"/>
    <w:qFormat/>
    <w:pPr>
      <w:keepNext/>
      <w:jc w:val="both"/>
      <w:outlineLvl w:val="1"/>
    </w:pPr>
    <w:rPr>
      <w:sz w:val="28"/>
      <w:lang/>
    </w:rPr>
  </w:style>
  <w:style w:type="paragraph" w:styleId="31">
    <w:name w:val="heading 3"/>
    <w:basedOn w:val="a1"/>
    <w:next w:val="a1"/>
    <w:link w:val="32"/>
    <w:qFormat/>
    <w:pPr>
      <w:keepNext/>
      <w:jc w:val="center"/>
      <w:outlineLvl w:val="2"/>
    </w:pPr>
    <w:rPr>
      <w:rFonts w:eastAsia="Arial Unicode MS"/>
      <w:b/>
      <w:lang/>
    </w:rPr>
  </w:style>
  <w:style w:type="paragraph" w:styleId="41">
    <w:name w:val="heading 4"/>
    <w:basedOn w:val="a1"/>
    <w:next w:val="a1"/>
    <w:link w:val="42"/>
    <w:qFormat/>
    <w:rsid w:val="005323DD"/>
    <w:pPr>
      <w:keepNext/>
      <w:spacing w:before="240" w:after="60"/>
      <w:outlineLvl w:val="3"/>
    </w:pPr>
    <w:rPr>
      <w:b/>
      <w:bCs/>
      <w:sz w:val="28"/>
      <w:szCs w:val="28"/>
      <w:lang/>
    </w:rPr>
  </w:style>
  <w:style w:type="paragraph" w:styleId="51">
    <w:name w:val="heading 5"/>
    <w:basedOn w:val="a1"/>
    <w:next w:val="a1"/>
    <w:link w:val="52"/>
    <w:qFormat/>
    <w:rsid w:val="005323DD"/>
    <w:pPr>
      <w:keepNext/>
      <w:spacing w:after="120" w:line="360" w:lineRule="auto"/>
      <w:ind w:firstLine="708"/>
      <w:jc w:val="center"/>
      <w:outlineLvl w:val="4"/>
    </w:pPr>
    <w:rPr>
      <w:rFonts w:ascii="Arial" w:hAnsi="Arial"/>
      <w:b/>
      <w:bCs/>
      <w:noProof/>
      <w:sz w:val="22"/>
      <w:szCs w:val="28"/>
      <w:lang/>
    </w:rPr>
  </w:style>
  <w:style w:type="paragraph" w:styleId="6">
    <w:name w:val="heading 6"/>
    <w:basedOn w:val="a1"/>
    <w:next w:val="a1"/>
    <w:link w:val="60"/>
    <w:qFormat/>
    <w:rsid w:val="005323DD"/>
    <w:pPr>
      <w:spacing w:before="240" w:after="60"/>
      <w:outlineLvl w:val="5"/>
    </w:pPr>
    <w:rPr>
      <w:rFonts w:ascii="Calibri" w:hAnsi="Calibri"/>
      <w:b/>
      <w:bCs/>
      <w:sz w:val="22"/>
      <w:szCs w:val="22"/>
      <w:lang/>
    </w:rPr>
  </w:style>
  <w:style w:type="paragraph" w:styleId="7">
    <w:name w:val="heading 7"/>
    <w:basedOn w:val="a1"/>
    <w:next w:val="a1"/>
    <w:link w:val="70"/>
    <w:qFormat/>
    <w:rsid w:val="005323DD"/>
    <w:pPr>
      <w:keepNext/>
      <w:spacing w:line="360" w:lineRule="auto"/>
      <w:ind w:firstLine="708"/>
      <w:jc w:val="both"/>
      <w:outlineLvl w:val="6"/>
    </w:pPr>
    <w:rPr>
      <w:rFonts w:ascii="Arial" w:hAnsi="Arial"/>
      <w:b/>
      <w:bCs/>
      <w:noProof/>
      <w:sz w:val="22"/>
      <w:szCs w:val="28"/>
      <w:lang/>
    </w:rPr>
  </w:style>
  <w:style w:type="paragraph" w:styleId="8">
    <w:name w:val="heading 8"/>
    <w:basedOn w:val="a1"/>
    <w:next w:val="a1"/>
    <w:link w:val="80"/>
    <w:qFormat/>
    <w:rsid w:val="005323DD"/>
    <w:pPr>
      <w:keepNext/>
      <w:spacing w:after="120" w:line="360" w:lineRule="auto"/>
      <w:ind w:firstLine="709"/>
      <w:jc w:val="center"/>
      <w:outlineLvl w:val="7"/>
    </w:pPr>
    <w:rPr>
      <w:rFonts w:ascii="Arial" w:hAnsi="Arial"/>
      <w:b/>
      <w:bCs/>
      <w:noProof/>
      <w:sz w:val="22"/>
      <w:szCs w:val="24"/>
      <w:lang/>
    </w:rPr>
  </w:style>
  <w:style w:type="paragraph" w:styleId="9">
    <w:name w:val="heading 9"/>
    <w:basedOn w:val="a1"/>
    <w:next w:val="a1"/>
    <w:link w:val="90"/>
    <w:qFormat/>
    <w:rsid w:val="005323DD"/>
    <w:pPr>
      <w:spacing w:before="240" w:after="60"/>
      <w:outlineLvl w:val="8"/>
    </w:pPr>
    <w:rPr>
      <w:rFonts w:ascii="Arial" w:hAnsi="Arial"/>
      <w:sz w:val="22"/>
      <w:szCs w:val="22"/>
      <w:lang/>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pPr>
      <w:spacing w:line="360" w:lineRule="auto"/>
      <w:ind w:firstLine="709"/>
    </w:pPr>
  </w:style>
  <w:style w:type="paragraph" w:styleId="a5">
    <w:name w:val="header"/>
    <w:basedOn w:val="a1"/>
    <w:link w:val="a6"/>
    <w:uiPriority w:val="99"/>
    <w:pPr>
      <w:tabs>
        <w:tab w:val="center" w:pos="4536"/>
        <w:tab w:val="right" w:pos="9072"/>
      </w:tabs>
    </w:pPr>
    <w:rPr>
      <w:lang/>
    </w:rPr>
  </w:style>
  <w:style w:type="character" w:styleId="a7">
    <w:name w:val="page number"/>
    <w:basedOn w:val="a2"/>
    <w:semiHidden/>
  </w:style>
  <w:style w:type="paragraph" w:styleId="a8">
    <w:name w:val="Body Text"/>
    <w:basedOn w:val="a1"/>
    <w:link w:val="11"/>
    <w:semiHidden/>
    <w:pPr>
      <w:widowControl w:val="0"/>
      <w:spacing w:after="120"/>
    </w:pPr>
    <w:rPr>
      <w:rFonts w:ascii="Arial" w:hAnsi="Arial"/>
      <w:sz w:val="20"/>
      <w:lang/>
    </w:rPr>
  </w:style>
  <w:style w:type="paragraph" w:styleId="a9">
    <w:name w:val="Plain Text"/>
    <w:basedOn w:val="a1"/>
    <w:link w:val="aa"/>
    <w:rPr>
      <w:rFonts w:ascii="Courier New" w:hAnsi="Courier New"/>
      <w:sz w:val="20"/>
      <w:lang/>
    </w:rPr>
  </w:style>
  <w:style w:type="paragraph" w:customStyle="1" w:styleId="12">
    <w:name w:val="Обычный1"/>
    <w:rPr>
      <w:rFonts w:ascii="Arial" w:hAnsi="Arial"/>
    </w:rPr>
  </w:style>
  <w:style w:type="paragraph" w:styleId="ab">
    <w:name w:val="footer"/>
    <w:basedOn w:val="a1"/>
    <w:link w:val="ac"/>
    <w:pPr>
      <w:tabs>
        <w:tab w:val="center" w:pos="4153"/>
        <w:tab w:val="right" w:pos="8306"/>
      </w:tabs>
    </w:pPr>
    <w:rPr>
      <w:lang/>
    </w:rPr>
  </w:style>
  <w:style w:type="paragraph" w:styleId="ad">
    <w:name w:val="Body Text Indent"/>
    <w:basedOn w:val="a1"/>
    <w:link w:val="13"/>
    <w:semiHidden/>
    <w:pPr>
      <w:spacing w:before="60" w:line="180" w:lineRule="exact"/>
      <w:ind w:left="284"/>
    </w:pPr>
    <w:rPr>
      <w:sz w:val="20"/>
    </w:rPr>
  </w:style>
  <w:style w:type="paragraph" w:styleId="23">
    <w:name w:val="Body Text 2"/>
    <w:basedOn w:val="a1"/>
    <w:link w:val="24"/>
    <w:semiHidden/>
    <w:pPr>
      <w:autoSpaceDE w:val="0"/>
      <w:autoSpaceDN w:val="0"/>
      <w:adjustRightInd w:val="0"/>
      <w:jc w:val="center"/>
    </w:pPr>
    <w:rPr>
      <w:sz w:val="20"/>
    </w:rPr>
  </w:style>
  <w:style w:type="paragraph" w:styleId="25">
    <w:name w:val="envelope return"/>
    <w:basedOn w:val="a1"/>
    <w:semiHidden/>
    <w:rPr>
      <w:rFonts w:ascii="Arial" w:hAnsi="Arial"/>
      <w:sz w:val="20"/>
    </w:rPr>
  </w:style>
  <w:style w:type="character" w:customStyle="1" w:styleId="60">
    <w:name w:val="Заголовок 6 Знак"/>
    <w:link w:val="6"/>
    <w:semiHidden/>
    <w:rsid w:val="005323DD"/>
    <w:rPr>
      <w:rFonts w:ascii="Calibri" w:eastAsia="Times New Roman" w:hAnsi="Calibri" w:cs="Times New Roman"/>
      <w:b/>
      <w:bCs/>
      <w:sz w:val="22"/>
      <w:szCs w:val="22"/>
    </w:rPr>
  </w:style>
  <w:style w:type="paragraph" w:styleId="33">
    <w:name w:val="Body Text 3"/>
    <w:basedOn w:val="a1"/>
    <w:link w:val="34"/>
    <w:unhideWhenUsed/>
    <w:rsid w:val="005323DD"/>
    <w:pPr>
      <w:spacing w:after="120"/>
    </w:pPr>
    <w:rPr>
      <w:sz w:val="16"/>
      <w:szCs w:val="16"/>
      <w:lang/>
    </w:rPr>
  </w:style>
  <w:style w:type="character" w:customStyle="1" w:styleId="34">
    <w:name w:val="Основной текст 3 Знак"/>
    <w:link w:val="33"/>
    <w:rsid w:val="005323DD"/>
    <w:rPr>
      <w:sz w:val="16"/>
      <w:szCs w:val="16"/>
    </w:rPr>
  </w:style>
  <w:style w:type="character" w:customStyle="1" w:styleId="42">
    <w:name w:val="Заголовок 4 Знак"/>
    <w:link w:val="41"/>
    <w:semiHidden/>
    <w:rsid w:val="005323DD"/>
    <w:rPr>
      <w:b/>
      <w:bCs/>
      <w:sz w:val="28"/>
      <w:szCs w:val="28"/>
    </w:rPr>
  </w:style>
  <w:style w:type="character" w:customStyle="1" w:styleId="52">
    <w:name w:val="Заголовок 5 Знак"/>
    <w:link w:val="51"/>
    <w:semiHidden/>
    <w:rsid w:val="005323DD"/>
    <w:rPr>
      <w:rFonts w:ascii="Arial" w:hAnsi="Arial" w:cs="Arial"/>
      <w:b/>
      <w:bCs/>
      <w:noProof/>
      <w:sz w:val="22"/>
      <w:szCs w:val="28"/>
    </w:rPr>
  </w:style>
  <w:style w:type="character" w:customStyle="1" w:styleId="70">
    <w:name w:val="Заголовок 7 Знак"/>
    <w:link w:val="7"/>
    <w:semiHidden/>
    <w:rsid w:val="005323DD"/>
    <w:rPr>
      <w:rFonts w:ascii="Arial" w:hAnsi="Arial" w:cs="Arial"/>
      <w:b/>
      <w:bCs/>
      <w:noProof/>
      <w:sz w:val="22"/>
      <w:szCs w:val="28"/>
    </w:rPr>
  </w:style>
  <w:style w:type="character" w:customStyle="1" w:styleId="80">
    <w:name w:val="Заголовок 8 Знак"/>
    <w:link w:val="8"/>
    <w:semiHidden/>
    <w:rsid w:val="005323DD"/>
    <w:rPr>
      <w:rFonts w:ascii="Arial" w:hAnsi="Arial" w:cs="Arial"/>
      <w:b/>
      <w:bCs/>
      <w:noProof/>
      <w:sz w:val="22"/>
      <w:szCs w:val="24"/>
    </w:rPr>
  </w:style>
  <w:style w:type="character" w:customStyle="1" w:styleId="90">
    <w:name w:val="Заголовок 9 Знак"/>
    <w:link w:val="9"/>
    <w:semiHidden/>
    <w:rsid w:val="005323DD"/>
    <w:rPr>
      <w:rFonts w:ascii="Arial" w:hAnsi="Arial" w:cs="Arial"/>
      <w:sz w:val="22"/>
      <w:szCs w:val="22"/>
    </w:rPr>
  </w:style>
  <w:style w:type="character" w:customStyle="1" w:styleId="10">
    <w:name w:val="Заголовок 1 Знак"/>
    <w:aliases w:val="Head 1 Знак1,????????? 1 Знак1"/>
    <w:link w:val="1"/>
    <w:rsid w:val="005323DD"/>
    <w:rPr>
      <w:b/>
    </w:rPr>
  </w:style>
  <w:style w:type="character" w:customStyle="1" w:styleId="22">
    <w:name w:val="Заголовок 2 Знак"/>
    <w:link w:val="21"/>
    <w:rsid w:val="005323DD"/>
    <w:rPr>
      <w:sz w:val="28"/>
    </w:rPr>
  </w:style>
  <w:style w:type="character" w:customStyle="1" w:styleId="32">
    <w:name w:val="Заголовок 3 Знак"/>
    <w:link w:val="31"/>
    <w:rsid w:val="005323DD"/>
    <w:rPr>
      <w:rFonts w:eastAsia="Arial Unicode MS"/>
      <w:b/>
      <w:sz w:val="24"/>
    </w:rPr>
  </w:style>
  <w:style w:type="character" w:styleId="ae">
    <w:name w:val="Hyperlink"/>
    <w:semiHidden/>
    <w:unhideWhenUsed/>
    <w:rsid w:val="005323DD"/>
    <w:rPr>
      <w:rFonts w:ascii="Verdana" w:hAnsi="Verdana" w:hint="default"/>
      <w:strike w:val="0"/>
      <w:dstrike w:val="0"/>
      <w:color w:val="000099"/>
      <w:sz w:val="18"/>
      <w:szCs w:val="18"/>
      <w:u w:val="none"/>
      <w:effect w:val="none"/>
    </w:rPr>
  </w:style>
  <w:style w:type="character" w:styleId="af">
    <w:name w:val="FollowedHyperlink"/>
    <w:uiPriority w:val="99"/>
    <w:semiHidden/>
    <w:unhideWhenUsed/>
    <w:rsid w:val="005323DD"/>
    <w:rPr>
      <w:color w:val="800080"/>
      <w:u w:val="single"/>
    </w:rPr>
  </w:style>
  <w:style w:type="paragraph" w:styleId="HTML">
    <w:name w:val="HTML Address"/>
    <w:basedOn w:val="a1"/>
    <w:link w:val="HTML0"/>
    <w:semiHidden/>
    <w:unhideWhenUsed/>
    <w:rsid w:val="005323DD"/>
    <w:rPr>
      <w:i/>
      <w:iCs/>
      <w:szCs w:val="24"/>
      <w:lang/>
    </w:rPr>
  </w:style>
  <w:style w:type="character" w:customStyle="1" w:styleId="HTML0">
    <w:name w:val="Адрес HTML Знак"/>
    <w:link w:val="HTML"/>
    <w:semiHidden/>
    <w:rsid w:val="005323DD"/>
    <w:rPr>
      <w:i/>
      <w:iCs/>
      <w:sz w:val="24"/>
      <w:szCs w:val="24"/>
    </w:rPr>
  </w:style>
  <w:style w:type="character" w:customStyle="1" w:styleId="110">
    <w:name w:val="Заголовок 1 Знак1"/>
    <w:aliases w:val="Head 1 Знак,????????? 1 Знак"/>
    <w:rsid w:val="005323DD"/>
    <w:rPr>
      <w:rFonts w:ascii="Cambria" w:eastAsia="Times New Roman" w:hAnsi="Cambria" w:cs="Times New Roman"/>
      <w:b/>
      <w:bCs/>
      <w:noProof/>
      <w:color w:val="365F91"/>
      <w:sz w:val="28"/>
      <w:szCs w:val="28"/>
    </w:rPr>
  </w:style>
  <w:style w:type="paragraph" w:styleId="HTML1">
    <w:name w:val="HTML Preformatted"/>
    <w:basedOn w:val="a1"/>
    <w:link w:val="HTML2"/>
    <w:uiPriority w:val="99"/>
    <w:semiHidden/>
    <w:unhideWhenUsed/>
    <w:rsid w:val="00532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2">
    <w:name w:val="Стандартный HTML Знак"/>
    <w:link w:val="HTML1"/>
    <w:uiPriority w:val="99"/>
    <w:semiHidden/>
    <w:rsid w:val="005323DD"/>
    <w:rPr>
      <w:rFonts w:ascii="Courier New" w:hAnsi="Courier New"/>
      <w:lang/>
    </w:rPr>
  </w:style>
  <w:style w:type="paragraph" w:styleId="af0">
    <w:name w:val="Normal (Web)"/>
    <w:basedOn w:val="a1"/>
    <w:semiHidden/>
    <w:unhideWhenUsed/>
    <w:rsid w:val="005323DD"/>
    <w:pPr>
      <w:spacing w:before="100" w:beforeAutospacing="1" w:after="100" w:afterAutospacing="1"/>
    </w:pPr>
    <w:rPr>
      <w:rFonts w:ascii="Verdana" w:eastAsia="Arial Unicode MS" w:hAnsi="Verdana" w:cs="Arial Unicode MS"/>
      <w:color w:val="000000"/>
      <w:sz w:val="16"/>
      <w:szCs w:val="16"/>
    </w:rPr>
  </w:style>
  <w:style w:type="paragraph" w:styleId="14">
    <w:name w:val="index 1"/>
    <w:basedOn w:val="a1"/>
    <w:next w:val="a1"/>
    <w:autoRedefine/>
    <w:semiHidden/>
    <w:unhideWhenUsed/>
    <w:rsid w:val="005323DD"/>
    <w:pPr>
      <w:ind w:left="240" w:hanging="240"/>
    </w:pPr>
    <w:rPr>
      <w:szCs w:val="24"/>
    </w:rPr>
  </w:style>
  <w:style w:type="paragraph" w:styleId="15">
    <w:name w:val="toc 1"/>
    <w:basedOn w:val="a1"/>
    <w:next w:val="a1"/>
    <w:autoRedefine/>
    <w:semiHidden/>
    <w:unhideWhenUsed/>
    <w:rsid w:val="005323DD"/>
    <w:pPr>
      <w:tabs>
        <w:tab w:val="left" w:pos="360"/>
        <w:tab w:val="right" w:leader="dot" w:pos="9345"/>
      </w:tabs>
      <w:spacing w:before="120" w:after="120"/>
    </w:pPr>
    <w:rPr>
      <w:b/>
      <w:bCs/>
      <w:caps/>
      <w:sz w:val="20"/>
    </w:rPr>
  </w:style>
  <w:style w:type="paragraph" w:styleId="af1">
    <w:name w:val="Normal Indent"/>
    <w:basedOn w:val="a1"/>
    <w:semiHidden/>
    <w:unhideWhenUsed/>
    <w:rsid w:val="005323DD"/>
    <w:pPr>
      <w:ind w:left="708"/>
    </w:pPr>
    <w:rPr>
      <w:szCs w:val="24"/>
    </w:rPr>
  </w:style>
  <w:style w:type="character" w:customStyle="1" w:styleId="af2">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f3"/>
    <w:semiHidden/>
    <w:locked/>
    <w:rsid w:val="005323DD"/>
    <w:rPr>
      <w:rFonts w:ascii="Gelvetsky 12pt" w:hAnsi="Gelvetsky 12pt"/>
      <w:sz w:val="24"/>
      <w:lang w:val="en-US"/>
    </w:rPr>
  </w:style>
  <w:style w:type="paragraph" w:styleId="af3">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1"/>
    <w:link w:val="af2"/>
    <w:semiHidden/>
    <w:unhideWhenUsed/>
    <w:rsid w:val="005323DD"/>
    <w:rPr>
      <w:rFonts w:ascii="Gelvetsky 12pt" w:hAnsi="Gelvetsky 12pt"/>
      <w:lang w:val="en-US"/>
    </w:rPr>
  </w:style>
  <w:style w:type="character" w:customStyle="1" w:styleId="16">
    <w:name w:val="Текст сноски Знак1"/>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a2"/>
    <w:semiHidden/>
    <w:rsid w:val="005323DD"/>
  </w:style>
  <w:style w:type="paragraph" w:styleId="af4">
    <w:name w:val="annotation text"/>
    <w:basedOn w:val="a1"/>
    <w:link w:val="af5"/>
    <w:semiHidden/>
    <w:unhideWhenUsed/>
    <w:rsid w:val="005323DD"/>
    <w:rPr>
      <w:noProof/>
      <w:sz w:val="20"/>
      <w:lang/>
    </w:rPr>
  </w:style>
  <w:style w:type="character" w:customStyle="1" w:styleId="af5">
    <w:name w:val="Текст примечания Знак"/>
    <w:link w:val="af4"/>
    <w:semiHidden/>
    <w:rsid w:val="005323DD"/>
    <w:rPr>
      <w:noProof/>
    </w:rPr>
  </w:style>
  <w:style w:type="character" w:customStyle="1" w:styleId="a6">
    <w:name w:val="Верхний колонтитул Знак"/>
    <w:link w:val="a5"/>
    <w:uiPriority w:val="99"/>
    <w:rsid w:val="005323DD"/>
    <w:rPr>
      <w:sz w:val="24"/>
    </w:rPr>
  </w:style>
  <w:style w:type="character" w:customStyle="1" w:styleId="ac">
    <w:name w:val="Нижний колонтитул Знак"/>
    <w:link w:val="ab"/>
    <w:rsid w:val="005323DD"/>
    <w:rPr>
      <w:sz w:val="24"/>
    </w:rPr>
  </w:style>
  <w:style w:type="paragraph" w:styleId="af6">
    <w:name w:val="caption"/>
    <w:basedOn w:val="a1"/>
    <w:next w:val="a1"/>
    <w:qFormat/>
    <w:rsid w:val="005323DD"/>
    <w:pPr>
      <w:spacing w:after="120"/>
      <w:jc w:val="both"/>
    </w:pPr>
    <w:rPr>
      <w:b/>
      <w:szCs w:val="24"/>
    </w:rPr>
  </w:style>
  <w:style w:type="paragraph" w:styleId="af7">
    <w:name w:val="table of figures"/>
    <w:basedOn w:val="a1"/>
    <w:next w:val="a1"/>
    <w:semiHidden/>
    <w:unhideWhenUsed/>
    <w:rsid w:val="005323DD"/>
    <w:pPr>
      <w:ind w:left="480" w:hanging="480"/>
    </w:pPr>
    <w:rPr>
      <w:szCs w:val="24"/>
    </w:rPr>
  </w:style>
  <w:style w:type="paragraph" w:styleId="af8">
    <w:name w:val="envelope address"/>
    <w:basedOn w:val="a1"/>
    <w:semiHidden/>
    <w:unhideWhenUsed/>
    <w:rsid w:val="005323DD"/>
    <w:pPr>
      <w:framePr w:w="7920" w:h="1980" w:hSpace="180" w:wrap="auto" w:hAnchor="page" w:xAlign="center" w:yAlign="bottom"/>
      <w:ind w:left="2880"/>
    </w:pPr>
    <w:rPr>
      <w:rFonts w:ascii="Arial" w:hAnsi="Arial" w:cs="Arial"/>
      <w:szCs w:val="24"/>
    </w:rPr>
  </w:style>
  <w:style w:type="paragraph" w:styleId="af9">
    <w:name w:val="endnote text"/>
    <w:basedOn w:val="a1"/>
    <w:link w:val="afa"/>
    <w:semiHidden/>
    <w:unhideWhenUsed/>
    <w:rsid w:val="005323DD"/>
    <w:rPr>
      <w:noProof/>
      <w:sz w:val="20"/>
      <w:lang/>
    </w:rPr>
  </w:style>
  <w:style w:type="character" w:customStyle="1" w:styleId="afa">
    <w:name w:val="Текст концевой сноски Знак"/>
    <w:link w:val="af9"/>
    <w:semiHidden/>
    <w:rsid w:val="005323DD"/>
    <w:rPr>
      <w:noProof/>
    </w:rPr>
  </w:style>
  <w:style w:type="paragraph" w:styleId="afb">
    <w:name w:val="macro"/>
    <w:link w:val="afc"/>
    <w:semiHidden/>
    <w:unhideWhenUsed/>
    <w:rsid w:val="005323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c">
    <w:name w:val="Текст макроса Знак"/>
    <w:link w:val="afb"/>
    <w:semiHidden/>
    <w:rsid w:val="005323DD"/>
    <w:rPr>
      <w:rFonts w:ascii="Courier New" w:hAnsi="Courier New" w:cs="Courier New"/>
      <w:lang w:val="ru-RU" w:eastAsia="ru-RU" w:bidi="ar-SA"/>
    </w:rPr>
  </w:style>
  <w:style w:type="paragraph" w:styleId="afd">
    <w:name w:val="List"/>
    <w:basedOn w:val="a1"/>
    <w:semiHidden/>
    <w:unhideWhenUsed/>
    <w:rsid w:val="005323DD"/>
    <w:pPr>
      <w:ind w:left="283" w:hanging="283"/>
    </w:pPr>
    <w:rPr>
      <w:szCs w:val="24"/>
    </w:rPr>
  </w:style>
  <w:style w:type="paragraph" w:styleId="a0">
    <w:name w:val="List Bullet"/>
    <w:basedOn w:val="a1"/>
    <w:autoRedefine/>
    <w:semiHidden/>
    <w:unhideWhenUsed/>
    <w:rsid w:val="005323DD"/>
    <w:pPr>
      <w:numPr>
        <w:numId w:val="3"/>
      </w:numPr>
    </w:pPr>
  </w:style>
  <w:style w:type="paragraph" w:styleId="a">
    <w:name w:val="List Number"/>
    <w:basedOn w:val="a1"/>
    <w:semiHidden/>
    <w:unhideWhenUsed/>
    <w:rsid w:val="005323DD"/>
    <w:pPr>
      <w:numPr>
        <w:numId w:val="4"/>
      </w:numPr>
    </w:pPr>
  </w:style>
  <w:style w:type="paragraph" w:styleId="26">
    <w:name w:val="List 2"/>
    <w:basedOn w:val="a1"/>
    <w:semiHidden/>
    <w:unhideWhenUsed/>
    <w:rsid w:val="005323DD"/>
    <w:pPr>
      <w:ind w:left="566" w:hanging="283"/>
    </w:pPr>
    <w:rPr>
      <w:szCs w:val="24"/>
    </w:rPr>
  </w:style>
  <w:style w:type="paragraph" w:styleId="35">
    <w:name w:val="List 3"/>
    <w:basedOn w:val="a1"/>
    <w:semiHidden/>
    <w:unhideWhenUsed/>
    <w:rsid w:val="005323DD"/>
    <w:pPr>
      <w:ind w:left="849" w:hanging="283"/>
    </w:pPr>
    <w:rPr>
      <w:szCs w:val="24"/>
    </w:rPr>
  </w:style>
  <w:style w:type="paragraph" w:styleId="43">
    <w:name w:val="List 4"/>
    <w:basedOn w:val="a1"/>
    <w:semiHidden/>
    <w:unhideWhenUsed/>
    <w:rsid w:val="005323DD"/>
    <w:pPr>
      <w:ind w:left="1132" w:hanging="283"/>
    </w:pPr>
    <w:rPr>
      <w:szCs w:val="24"/>
    </w:rPr>
  </w:style>
  <w:style w:type="paragraph" w:styleId="53">
    <w:name w:val="List 5"/>
    <w:basedOn w:val="a1"/>
    <w:semiHidden/>
    <w:unhideWhenUsed/>
    <w:rsid w:val="005323DD"/>
    <w:pPr>
      <w:ind w:left="1415" w:hanging="283"/>
    </w:pPr>
    <w:rPr>
      <w:szCs w:val="24"/>
    </w:rPr>
  </w:style>
  <w:style w:type="paragraph" w:styleId="20">
    <w:name w:val="List Bullet 2"/>
    <w:basedOn w:val="a1"/>
    <w:autoRedefine/>
    <w:semiHidden/>
    <w:unhideWhenUsed/>
    <w:rsid w:val="005323DD"/>
    <w:pPr>
      <w:numPr>
        <w:numId w:val="5"/>
      </w:numPr>
      <w:spacing w:after="120" w:line="360" w:lineRule="auto"/>
      <w:ind w:left="1074" w:hanging="360"/>
      <w:jc w:val="both"/>
    </w:pPr>
    <w:rPr>
      <w:rFonts w:ascii="Arial" w:hAnsi="Arial" w:cs="Arial"/>
      <w:color w:val="000000"/>
      <w:sz w:val="22"/>
    </w:rPr>
  </w:style>
  <w:style w:type="paragraph" w:styleId="30">
    <w:name w:val="List Bullet 3"/>
    <w:basedOn w:val="a1"/>
    <w:autoRedefine/>
    <w:semiHidden/>
    <w:unhideWhenUsed/>
    <w:rsid w:val="005323DD"/>
    <w:pPr>
      <w:numPr>
        <w:numId w:val="6"/>
      </w:numPr>
    </w:pPr>
  </w:style>
  <w:style w:type="paragraph" w:styleId="40">
    <w:name w:val="List Bullet 4"/>
    <w:basedOn w:val="a1"/>
    <w:autoRedefine/>
    <w:semiHidden/>
    <w:unhideWhenUsed/>
    <w:rsid w:val="005323DD"/>
    <w:pPr>
      <w:numPr>
        <w:numId w:val="7"/>
      </w:numPr>
    </w:pPr>
  </w:style>
  <w:style w:type="paragraph" w:styleId="50">
    <w:name w:val="List Bullet 5"/>
    <w:basedOn w:val="a1"/>
    <w:autoRedefine/>
    <w:semiHidden/>
    <w:unhideWhenUsed/>
    <w:rsid w:val="005323DD"/>
    <w:pPr>
      <w:numPr>
        <w:numId w:val="8"/>
      </w:numPr>
    </w:pPr>
  </w:style>
  <w:style w:type="paragraph" w:styleId="2">
    <w:name w:val="List Number 2"/>
    <w:basedOn w:val="a1"/>
    <w:semiHidden/>
    <w:unhideWhenUsed/>
    <w:rsid w:val="005323DD"/>
    <w:pPr>
      <w:numPr>
        <w:numId w:val="9"/>
      </w:numPr>
    </w:pPr>
  </w:style>
  <w:style w:type="paragraph" w:styleId="3">
    <w:name w:val="List Number 3"/>
    <w:basedOn w:val="a1"/>
    <w:semiHidden/>
    <w:unhideWhenUsed/>
    <w:rsid w:val="005323DD"/>
    <w:pPr>
      <w:numPr>
        <w:numId w:val="10"/>
      </w:numPr>
    </w:pPr>
  </w:style>
  <w:style w:type="paragraph" w:styleId="4">
    <w:name w:val="List Number 4"/>
    <w:basedOn w:val="a1"/>
    <w:semiHidden/>
    <w:unhideWhenUsed/>
    <w:rsid w:val="005323DD"/>
    <w:pPr>
      <w:numPr>
        <w:numId w:val="11"/>
      </w:numPr>
    </w:pPr>
  </w:style>
  <w:style w:type="paragraph" w:styleId="5">
    <w:name w:val="List Number 5"/>
    <w:basedOn w:val="a1"/>
    <w:semiHidden/>
    <w:unhideWhenUsed/>
    <w:rsid w:val="005323DD"/>
    <w:pPr>
      <w:numPr>
        <w:numId w:val="12"/>
      </w:numPr>
    </w:pPr>
  </w:style>
  <w:style w:type="paragraph" w:styleId="afe">
    <w:name w:val="Title"/>
    <w:basedOn w:val="a1"/>
    <w:link w:val="aff"/>
    <w:qFormat/>
    <w:rsid w:val="005323DD"/>
    <w:pPr>
      <w:jc w:val="center"/>
    </w:pPr>
    <w:rPr>
      <w:b/>
      <w:bCs/>
      <w:sz w:val="28"/>
      <w:szCs w:val="24"/>
      <w:lang/>
    </w:rPr>
  </w:style>
  <w:style w:type="character" w:customStyle="1" w:styleId="aff">
    <w:name w:val="Название Знак"/>
    <w:link w:val="afe"/>
    <w:rsid w:val="005323DD"/>
    <w:rPr>
      <w:b/>
      <w:bCs/>
      <w:sz w:val="28"/>
      <w:szCs w:val="24"/>
    </w:rPr>
  </w:style>
  <w:style w:type="paragraph" w:styleId="aff0">
    <w:name w:val="Closing"/>
    <w:basedOn w:val="a1"/>
    <w:link w:val="aff1"/>
    <w:semiHidden/>
    <w:unhideWhenUsed/>
    <w:rsid w:val="005323DD"/>
    <w:pPr>
      <w:ind w:left="4252"/>
    </w:pPr>
    <w:rPr>
      <w:szCs w:val="24"/>
      <w:lang/>
    </w:rPr>
  </w:style>
  <w:style w:type="character" w:customStyle="1" w:styleId="aff1">
    <w:name w:val="Прощание Знак"/>
    <w:link w:val="aff0"/>
    <w:semiHidden/>
    <w:rsid w:val="005323DD"/>
    <w:rPr>
      <w:sz w:val="24"/>
      <w:szCs w:val="24"/>
    </w:rPr>
  </w:style>
  <w:style w:type="paragraph" w:styleId="aff2">
    <w:name w:val="Signature"/>
    <w:basedOn w:val="a1"/>
    <w:link w:val="aff3"/>
    <w:semiHidden/>
    <w:unhideWhenUsed/>
    <w:rsid w:val="005323DD"/>
    <w:pPr>
      <w:ind w:left="4252"/>
    </w:pPr>
    <w:rPr>
      <w:szCs w:val="24"/>
      <w:lang/>
    </w:rPr>
  </w:style>
  <w:style w:type="character" w:customStyle="1" w:styleId="aff3">
    <w:name w:val="Подпись Знак"/>
    <w:link w:val="aff2"/>
    <w:semiHidden/>
    <w:rsid w:val="005323DD"/>
    <w:rPr>
      <w:sz w:val="24"/>
      <w:szCs w:val="24"/>
    </w:rPr>
  </w:style>
  <w:style w:type="character" w:customStyle="1" w:styleId="aff4">
    <w:name w:val="Основной текст Знак"/>
    <w:semiHidden/>
    <w:rsid w:val="005323DD"/>
    <w:rPr>
      <w:rFonts w:eastAsia="Comic Sans MS"/>
      <w:sz w:val="24"/>
    </w:rPr>
  </w:style>
  <w:style w:type="character" w:customStyle="1" w:styleId="aff5">
    <w:name w:val="Основной текст с отступом Знак"/>
    <w:semiHidden/>
    <w:rsid w:val="005323DD"/>
    <w:rPr>
      <w:sz w:val="28"/>
      <w:szCs w:val="24"/>
    </w:rPr>
  </w:style>
  <w:style w:type="paragraph" w:styleId="aff6">
    <w:name w:val="List Continue"/>
    <w:basedOn w:val="a1"/>
    <w:semiHidden/>
    <w:unhideWhenUsed/>
    <w:rsid w:val="005323DD"/>
    <w:pPr>
      <w:spacing w:after="120"/>
      <w:ind w:left="283"/>
    </w:pPr>
    <w:rPr>
      <w:szCs w:val="24"/>
    </w:rPr>
  </w:style>
  <w:style w:type="paragraph" w:styleId="27">
    <w:name w:val="List Continue 2"/>
    <w:basedOn w:val="a1"/>
    <w:semiHidden/>
    <w:unhideWhenUsed/>
    <w:rsid w:val="005323DD"/>
    <w:pPr>
      <w:spacing w:after="120"/>
      <w:ind w:left="566"/>
    </w:pPr>
    <w:rPr>
      <w:szCs w:val="24"/>
    </w:rPr>
  </w:style>
  <w:style w:type="paragraph" w:styleId="36">
    <w:name w:val="List Continue 3"/>
    <w:basedOn w:val="a1"/>
    <w:semiHidden/>
    <w:unhideWhenUsed/>
    <w:rsid w:val="005323DD"/>
    <w:pPr>
      <w:spacing w:after="120"/>
      <w:ind w:left="849"/>
    </w:pPr>
    <w:rPr>
      <w:szCs w:val="24"/>
    </w:rPr>
  </w:style>
  <w:style w:type="paragraph" w:styleId="44">
    <w:name w:val="List Continue 4"/>
    <w:basedOn w:val="a1"/>
    <w:semiHidden/>
    <w:unhideWhenUsed/>
    <w:rsid w:val="005323DD"/>
    <w:pPr>
      <w:spacing w:after="120"/>
      <w:ind w:left="1132"/>
    </w:pPr>
    <w:rPr>
      <w:szCs w:val="24"/>
    </w:rPr>
  </w:style>
  <w:style w:type="paragraph" w:styleId="54">
    <w:name w:val="List Continue 5"/>
    <w:basedOn w:val="a1"/>
    <w:semiHidden/>
    <w:unhideWhenUsed/>
    <w:rsid w:val="005323DD"/>
    <w:pPr>
      <w:spacing w:after="120"/>
      <w:ind w:left="1415"/>
    </w:pPr>
    <w:rPr>
      <w:szCs w:val="24"/>
    </w:rPr>
  </w:style>
  <w:style w:type="paragraph" w:styleId="aff7">
    <w:name w:val="Message Header"/>
    <w:basedOn w:val="a1"/>
    <w:link w:val="aff8"/>
    <w:semiHidden/>
    <w:unhideWhenUsed/>
    <w:rsid w:val="005323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rPr>
  </w:style>
  <w:style w:type="character" w:customStyle="1" w:styleId="aff8">
    <w:name w:val="Шапка Знак"/>
    <w:link w:val="aff7"/>
    <w:semiHidden/>
    <w:rsid w:val="005323DD"/>
    <w:rPr>
      <w:rFonts w:ascii="Arial" w:hAnsi="Arial" w:cs="Arial"/>
      <w:sz w:val="24"/>
      <w:szCs w:val="24"/>
      <w:shd w:val="pct20" w:color="auto" w:fill="auto"/>
    </w:rPr>
  </w:style>
  <w:style w:type="paragraph" w:styleId="aff9">
    <w:name w:val="Subtitle"/>
    <w:basedOn w:val="a1"/>
    <w:link w:val="affa"/>
    <w:qFormat/>
    <w:rsid w:val="005323DD"/>
    <w:pPr>
      <w:ind w:left="709" w:hanging="709"/>
      <w:jc w:val="center"/>
    </w:pPr>
    <w:rPr>
      <w:b/>
      <w:sz w:val="32"/>
      <w:szCs w:val="24"/>
      <w:lang/>
    </w:rPr>
  </w:style>
  <w:style w:type="character" w:customStyle="1" w:styleId="affa">
    <w:name w:val="Подзаголовок Знак"/>
    <w:link w:val="aff9"/>
    <w:rsid w:val="005323DD"/>
    <w:rPr>
      <w:b/>
      <w:sz w:val="32"/>
      <w:szCs w:val="24"/>
    </w:rPr>
  </w:style>
  <w:style w:type="paragraph" w:styleId="affb">
    <w:name w:val="Salutation"/>
    <w:basedOn w:val="a1"/>
    <w:next w:val="a1"/>
    <w:link w:val="affc"/>
    <w:semiHidden/>
    <w:unhideWhenUsed/>
    <w:rsid w:val="005323DD"/>
    <w:rPr>
      <w:szCs w:val="24"/>
      <w:lang/>
    </w:rPr>
  </w:style>
  <w:style w:type="character" w:customStyle="1" w:styleId="affc">
    <w:name w:val="Приветствие Знак"/>
    <w:link w:val="affb"/>
    <w:semiHidden/>
    <w:rsid w:val="005323DD"/>
    <w:rPr>
      <w:sz w:val="24"/>
      <w:szCs w:val="24"/>
    </w:rPr>
  </w:style>
  <w:style w:type="paragraph" w:styleId="affd">
    <w:name w:val="Date"/>
    <w:basedOn w:val="a1"/>
    <w:next w:val="a1"/>
    <w:link w:val="affe"/>
    <w:semiHidden/>
    <w:unhideWhenUsed/>
    <w:rsid w:val="005323DD"/>
    <w:rPr>
      <w:lang/>
    </w:rPr>
  </w:style>
  <w:style w:type="character" w:customStyle="1" w:styleId="affe">
    <w:name w:val="Дата Знак"/>
    <w:link w:val="affd"/>
    <w:semiHidden/>
    <w:rsid w:val="005323DD"/>
    <w:rPr>
      <w:sz w:val="24"/>
    </w:rPr>
  </w:style>
  <w:style w:type="paragraph" w:styleId="afff">
    <w:name w:val="Body Text First Indent"/>
    <w:basedOn w:val="a8"/>
    <w:link w:val="afff0"/>
    <w:semiHidden/>
    <w:unhideWhenUsed/>
    <w:rsid w:val="005323DD"/>
    <w:pPr>
      <w:widowControl/>
      <w:ind w:firstLine="210"/>
    </w:pPr>
    <w:rPr>
      <w:sz w:val="24"/>
      <w:szCs w:val="24"/>
    </w:rPr>
  </w:style>
  <w:style w:type="character" w:customStyle="1" w:styleId="11">
    <w:name w:val="Основной текст Знак1"/>
    <w:link w:val="a8"/>
    <w:semiHidden/>
    <w:rsid w:val="005323DD"/>
    <w:rPr>
      <w:rFonts w:ascii="Arial" w:hAnsi="Arial"/>
    </w:rPr>
  </w:style>
  <w:style w:type="character" w:customStyle="1" w:styleId="afff0">
    <w:name w:val="Красная строка Знак"/>
    <w:link w:val="afff"/>
    <w:semiHidden/>
    <w:rsid w:val="005323DD"/>
    <w:rPr>
      <w:rFonts w:ascii="Arial" w:hAnsi="Arial"/>
      <w:sz w:val="24"/>
      <w:szCs w:val="24"/>
    </w:rPr>
  </w:style>
  <w:style w:type="paragraph" w:styleId="28">
    <w:name w:val="Body Text First Indent 2"/>
    <w:basedOn w:val="ad"/>
    <w:link w:val="29"/>
    <w:semiHidden/>
    <w:unhideWhenUsed/>
    <w:rsid w:val="005323DD"/>
    <w:pPr>
      <w:spacing w:before="0" w:after="120" w:line="240" w:lineRule="auto"/>
      <w:ind w:left="283" w:firstLine="210"/>
    </w:pPr>
    <w:rPr>
      <w:sz w:val="24"/>
      <w:szCs w:val="24"/>
      <w:lang/>
    </w:rPr>
  </w:style>
  <w:style w:type="character" w:customStyle="1" w:styleId="13">
    <w:name w:val="Основной текст с отступом Знак1"/>
    <w:basedOn w:val="a2"/>
    <w:link w:val="ad"/>
    <w:semiHidden/>
    <w:rsid w:val="005323DD"/>
  </w:style>
  <w:style w:type="character" w:customStyle="1" w:styleId="29">
    <w:name w:val="Красная строка 2 Знак"/>
    <w:link w:val="28"/>
    <w:semiHidden/>
    <w:rsid w:val="005323DD"/>
    <w:rPr>
      <w:sz w:val="24"/>
      <w:szCs w:val="24"/>
    </w:rPr>
  </w:style>
  <w:style w:type="paragraph" w:styleId="afff1">
    <w:name w:val="Note Heading"/>
    <w:basedOn w:val="a1"/>
    <w:next w:val="a1"/>
    <w:link w:val="afff2"/>
    <w:semiHidden/>
    <w:unhideWhenUsed/>
    <w:rsid w:val="005323DD"/>
    <w:rPr>
      <w:szCs w:val="24"/>
      <w:lang/>
    </w:rPr>
  </w:style>
  <w:style w:type="character" w:customStyle="1" w:styleId="afff2">
    <w:name w:val="Заголовок записки Знак"/>
    <w:link w:val="afff1"/>
    <w:semiHidden/>
    <w:rsid w:val="005323DD"/>
    <w:rPr>
      <w:sz w:val="24"/>
      <w:szCs w:val="24"/>
    </w:rPr>
  </w:style>
  <w:style w:type="character" w:customStyle="1" w:styleId="24">
    <w:name w:val="Основной текст 2 Знак"/>
    <w:link w:val="23"/>
    <w:semiHidden/>
    <w:rsid w:val="005323DD"/>
  </w:style>
  <w:style w:type="paragraph" w:styleId="2a">
    <w:name w:val="Body Text Indent 2"/>
    <w:basedOn w:val="a1"/>
    <w:link w:val="2b"/>
    <w:semiHidden/>
    <w:unhideWhenUsed/>
    <w:rsid w:val="005323DD"/>
    <w:pPr>
      <w:spacing w:after="120" w:line="360" w:lineRule="auto"/>
      <w:ind w:firstLine="720"/>
      <w:jc w:val="both"/>
    </w:pPr>
    <w:rPr>
      <w:rFonts w:ascii="Arial" w:hAnsi="Arial"/>
      <w:noProof/>
      <w:sz w:val="22"/>
      <w:szCs w:val="24"/>
      <w:lang/>
    </w:rPr>
  </w:style>
  <w:style w:type="character" w:customStyle="1" w:styleId="2b">
    <w:name w:val="Основной текст с отступом 2 Знак"/>
    <w:link w:val="2a"/>
    <w:semiHidden/>
    <w:rsid w:val="005323DD"/>
    <w:rPr>
      <w:rFonts w:ascii="Arial" w:hAnsi="Arial" w:cs="Arial"/>
      <w:noProof/>
      <w:sz w:val="22"/>
      <w:szCs w:val="24"/>
    </w:rPr>
  </w:style>
  <w:style w:type="paragraph" w:styleId="37">
    <w:name w:val="Body Text Indent 3"/>
    <w:basedOn w:val="a1"/>
    <w:link w:val="38"/>
    <w:semiHidden/>
    <w:unhideWhenUsed/>
    <w:rsid w:val="005323DD"/>
    <w:pPr>
      <w:spacing w:line="360" w:lineRule="auto"/>
      <w:ind w:firstLine="708"/>
      <w:jc w:val="both"/>
    </w:pPr>
    <w:rPr>
      <w:rFonts w:ascii="Arial" w:hAnsi="Arial"/>
      <w:noProof/>
      <w:sz w:val="22"/>
      <w:szCs w:val="28"/>
      <w:lang/>
    </w:rPr>
  </w:style>
  <w:style w:type="character" w:customStyle="1" w:styleId="38">
    <w:name w:val="Основной текст с отступом 3 Знак"/>
    <w:link w:val="37"/>
    <w:semiHidden/>
    <w:rsid w:val="005323DD"/>
    <w:rPr>
      <w:rFonts w:ascii="Arial" w:hAnsi="Arial" w:cs="Arial"/>
      <w:noProof/>
      <w:sz w:val="22"/>
      <w:szCs w:val="28"/>
    </w:rPr>
  </w:style>
  <w:style w:type="paragraph" w:styleId="afff3">
    <w:name w:val="Block Text"/>
    <w:basedOn w:val="a1"/>
    <w:semiHidden/>
    <w:unhideWhenUsed/>
    <w:rsid w:val="005323DD"/>
    <w:pPr>
      <w:spacing w:after="120"/>
      <w:ind w:left="1440" w:right="1440"/>
    </w:pPr>
    <w:rPr>
      <w:szCs w:val="24"/>
    </w:rPr>
  </w:style>
  <w:style w:type="paragraph" w:styleId="afff4">
    <w:name w:val="Document Map"/>
    <w:basedOn w:val="a1"/>
    <w:link w:val="afff5"/>
    <w:semiHidden/>
    <w:unhideWhenUsed/>
    <w:rsid w:val="005323DD"/>
    <w:pPr>
      <w:shd w:val="clear" w:color="auto" w:fill="000080"/>
    </w:pPr>
    <w:rPr>
      <w:rFonts w:ascii="Tahoma" w:hAnsi="Tahoma"/>
      <w:szCs w:val="24"/>
      <w:lang/>
    </w:rPr>
  </w:style>
  <w:style w:type="character" w:customStyle="1" w:styleId="afff5">
    <w:name w:val="Схема документа Знак"/>
    <w:link w:val="afff4"/>
    <w:semiHidden/>
    <w:rsid w:val="005323DD"/>
    <w:rPr>
      <w:rFonts w:ascii="Tahoma" w:hAnsi="Tahoma" w:cs="Tahoma"/>
      <w:sz w:val="24"/>
      <w:szCs w:val="24"/>
      <w:shd w:val="clear" w:color="auto" w:fill="000080"/>
    </w:rPr>
  </w:style>
  <w:style w:type="character" w:customStyle="1" w:styleId="aa">
    <w:name w:val="Текст Знак"/>
    <w:link w:val="a9"/>
    <w:rsid w:val="005323DD"/>
    <w:rPr>
      <w:rFonts w:ascii="Courier New" w:hAnsi="Courier New"/>
    </w:rPr>
  </w:style>
  <w:style w:type="paragraph" w:styleId="afff6">
    <w:name w:val="E-mail Signature"/>
    <w:basedOn w:val="a1"/>
    <w:link w:val="afff7"/>
    <w:semiHidden/>
    <w:unhideWhenUsed/>
    <w:rsid w:val="005323DD"/>
    <w:rPr>
      <w:szCs w:val="24"/>
      <w:lang/>
    </w:rPr>
  </w:style>
  <w:style w:type="character" w:customStyle="1" w:styleId="afff7">
    <w:name w:val="Электронная подпись Знак"/>
    <w:link w:val="afff6"/>
    <w:semiHidden/>
    <w:rsid w:val="005323DD"/>
    <w:rPr>
      <w:sz w:val="24"/>
      <w:szCs w:val="24"/>
    </w:rPr>
  </w:style>
  <w:style w:type="paragraph" w:styleId="afff8">
    <w:name w:val="annotation subject"/>
    <w:basedOn w:val="af4"/>
    <w:next w:val="af4"/>
    <w:link w:val="afff9"/>
    <w:semiHidden/>
    <w:unhideWhenUsed/>
    <w:rsid w:val="005323DD"/>
    <w:rPr>
      <w:b/>
      <w:bCs/>
    </w:rPr>
  </w:style>
  <w:style w:type="character" w:customStyle="1" w:styleId="afff9">
    <w:name w:val="Тема примечания Знак"/>
    <w:link w:val="afff8"/>
    <w:semiHidden/>
    <w:rsid w:val="005323DD"/>
    <w:rPr>
      <w:b/>
      <w:bCs/>
      <w:noProof/>
    </w:rPr>
  </w:style>
  <w:style w:type="paragraph" w:styleId="afffa">
    <w:name w:val="Balloon Text"/>
    <w:basedOn w:val="a1"/>
    <w:link w:val="afffb"/>
    <w:semiHidden/>
    <w:unhideWhenUsed/>
    <w:rsid w:val="005323DD"/>
    <w:rPr>
      <w:rFonts w:ascii="Tahoma" w:hAnsi="Tahoma"/>
      <w:noProof/>
      <w:sz w:val="16"/>
      <w:szCs w:val="16"/>
      <w:lang/>
    </w:rPr>
  </w:style>
  <w:style w:type="character" w:customStyle="1" w:styleId="afffb">
    <w:name w:val="Текст выноски Знак"/>
    <w:link w:val="afffa"/>
    <w:semiHidden/>
    <w:rsid w:val="005323DD"/>
    <w:rPr>
      <w:rFonts w:ascii="Tahoma" w:hAnsi="Tahoma" w:cs="Tahoma"/>
      <w:noProof/>
      <w:sz w:val="16"/>
      <w:szCs w:val="16"/>
    </w:rPr>
  </w:style>
  <w:style w:type="paragraph" w:styleId="afffc">
    <w:name w:val="List Paragraph"/>
    <w:basedOn w:val="a1"/>
    <w:uiPriority w:val="34"/>
    <w:qFormat/>
    <w:rsid w:val="005323DD"/>
    <w:pPr>
      <w:spacing w:after="200" w:line="276" w:lineRule="auto"/>
      <w:ind w:left="720"/>
      <w:contextualSpacing/>
    </w:pPr>
    <w:rPr>
      <w:rFonts w:ascii="Calibri" w:hAnsi="Calibri"/>
      <w:sz w:val="22"/>
      <w:szCs w:val="22"/>
    </w:rPr>
  </w:style>
  <w:style w:type="paragraph" w:customStyle="1" w:styleId="Iauiue">
    <w:name w:val="Iau?iue"/>
    <w:rsid w:val="005323DD"/>
    <w:rPr>
      <w:lang w:val="en-US"/>
    </w:rPr>
  </w:style>
  <w:style w:type="paragraph" w:customStyle="1" w:styleId="17">
    <w:name w:val="Подзаголовок1"/>
    <w:basedOn w:val="a1"/>
    <w:rsid w:val="005323DD"/>
    <w:pPr>
      <w:jc w:val="right"/>
    </w:pPr>
    <w:rPr>
      <w:rFonts w:ascii="Arial" w:hAnsi="Arial"/>
    </w:rPr>
  </w:style>
  <w:style w:type="paragraph" w:customStyle="1" w:styleId="18">
    <w:name w:val="Îñíîâíîé1"/>
    <w:aliases w:val="òåêñò,Îñíîâíîé6"/>
    <w:basedOn w:val="a1"/>
    <w:rsid w:val="005323DD"/>
    <w:pPr>
      <w:widowControl w:val="0"/>
      <w:jc w:val="center"/>
    </w:pPr>
    <w:rPr>
      <w:sz w:val="20"/>
    </w:rPr>
  </w:style>
  <w:style w:type="paragraph" w:customStyle="1" w:styleId="afffd">
    <w:name w:val="Îáû÷íûé"/>
    <w:rsid w:val="005323DD"/>
    <w:pPr>
      <w:widowControl w:val="0"/>
    </w:pPr>
  </w:style>
  <w:style w:type="paragraph" w:customStyle="1" w:styleId="2c">
    <w:name w:val="Îñíîâíîé2"/>
    <w:aliases w:val="òåêñò2,ñ2,îòñòóïîì2"/>
    <w:basedOn w:val="afffd"/>
    <w:rsid w:val="005323DD"/>
    <w:pPr>
      <w:spacing w:line="480" w:lineRule="auto"/>
      <w:ind w:firstLine="720"/>
      <w:jc w:val="both"/>
    </w:pPr>
    <w:rPr>
      <w:rFonts w:ascii="Arial" w:hAnsi="Arial"/>
      <w:b/>
      <w:sz w:val="22"/>
    </w:rPr>
  </w:style>
  <w:style w:type="paragraph" w:customStyle="1" w:styleId="19">
    <w:name w:val="Стиль1"/>
    <w:basedOn w:val="a1"/>
    <w:rsid w:val="005323DD"/>
    <w:pPr>
      <w:spacing w:line="360" w:lineRule="auto"/>
      <w:ind w:firstLine="709"/>
      <w:jc w:val="both"/>
    </w:pPr>
    <w:rPr>
      <w:rFonts w:ascii="Arial" w:hAnsi="Arial"/>
      <w:szCs w:val="24"/>
    </w:rPr>
  </w:style>
  <w:style w:type="paragraph" w:customStyle="1" w:styleId="center1">
    <w:name w:val="center1"/>
    <w:basedOn w:val="a1"/>
    <w:rsid w:val="005323DD"/>
    <w:pPr>
      <w:spacing w:before="100" w:beforeAutospacing="1" w:after="100" w:afterAutospacing="1"/>
      <w:jc w:val="center"/>
    </w:pPr>
    <w:rPr>
      <w:rFonts w:ascii="Arial Unicode MS" w:eastAsia="Arial Unicode MS" w:hAnsi="Arial Unicode MS" w:cs="Arial Unicode MS"/>
      <w:color w:val="000000"/>
      <w:szCs w:val="24"/>
    </w:rPr>
  </w:style>
  <w:style w:type="paragraph" w:customStyle="1" w:styleId="ConsNormal">
    <w:name w:val="ConsNormal"/>
    <w:rsid w:val="005323DD"/>
    <w:pPr>
      <w:widowControl w:val="0"/>
      <w:autoSpaceDE w:val="0"/>
      <w:autoSpaceDN w:val="0"/>
      <w:adjustRightInd w:val="0"/>
      <w:ind w:firstLine="720"/>
    </w:pPr>
    <w:rPr>
      <w:rFonts w:ascii="Arial" w:hAnsi="Arial" w:cs="Arial"/>
    </w:rPr>
  </w:style>
  <w:style w:type="paragraph" w:customStyle="1" w:styleId="210">
    <w:name w:val="Основной текст с отступом 21"/>
    <w:basedOn w:val="12"/>
    <w:rsid w:val="005323DD"/>
    <w:pPr>
      <w:ind w:firstLine="720"/>
      <w:jc w:val="both"/>
    </w:pPr>
    <w:rPr>
      <w:rFonts w:ascii="Times New Roman" w:hAnsi="Times New Roman"/>
      <w:sz w:val="24"/>
    </w:rPr>
  </w:style>
  <w:style w:type="paragraph" w:customStyle="1" w:styleId="211">
    <w:name w:val="Основной текст 21"/>
    <w:basedOn w:val="12"/>
    <w:rsid w:val="005323DD"/>
    <w:pPr>
      <w:spacing w:after="120" w:line="280" w:lineRule="exact"/>
      <w:ind w:firstLine="680"/>
      <w:jc w:val="both"/>
    </w:pPr>
    <w:rPr>
      <w:rFonts w:ascii="Times New Roman" w:hAnsi="Times New Roman"/>
      <w:sz w:val="24"/>
    </w:rPr>
  </w:style>
  <w:style w:type="paragraph" w:customStyle="1" w:styleId="FR2">
    <w:name w:val="FR2"/>
    <w:rsid w:val="005323DD"/>
    <w:pPr>
      <w:widowControl w:val="0"/>
      <w:spacing w:line="300" w:lineRule="auto"/>
      <w:ind w:firstLine="460"/>
      <w:jc w:val="both"/>
    </w:pPr>
    <w:rPr>
      <w:rFonts w:ascii="Courier New" w:hAnsi="Courier New"/>
      <w:sz w:val="16"/>
    </w:rPr>
  </w:style>
  <w:style w:type="paragraph" w:customStyle="1" w:styleId="BodyText21">
    <w:name w:val="Body Text 21"/>
    <w:basedOn w:val="12"/>
    <w:rsid w:val="005323DD"/>
    <w:pPr>
      <w:widowControl w:val="0"/>
      <w:tabs>
        <w:tab w:val="left" w:pos="720"/>
        <w:tab w:val="left" w:pos="4608"/>
      </w:tabs>
      <w:snapToGrid w:val="0"/>
      <w:spacing w:before="120"/>
      <w:jc w:val="both"/>
    </w:pPr>
    <w:rPr>
      <w:rFonts w:ascii="Times New Roman" w:hAnsi="Times New Roman"/>
      <w:sz w:val="28"/>
    </w:rPr>
  </w:style>
  <w:style w:type="paragraph" w:customStyle="1" w:styleId="1a">
    <w:name w:val="Основной текст1"/>
    <w:basedOn w:val="12"/>
    <w:rsid w:val="005323DD"/>
    <w:pPr>
      <w:widowControl w:val="0"/>
      <w:tabs>
        <w:tab w:val="left" w:pos="720"/>
        <w:tab w:val="left" w:pos="1584"/>
        <w:tab w:val="left" w:pos="1872"/>
        <w:tab w:val="left" w:pos="2448"/>
        <w:tab w:val="left" w:pos="3024"/>
        <w:tab w:val="left" w:pos="3744"/>
        <w:tab w:val="left" w:pos="4176"/>
        <w:tab w:val="left" w:pos="6192"/>
        <w:tab w:val="left" w:pos="7200"/>
      </w:tabs>
      <w:snapToGrid w:val="0"/>
      <w:jc w:val="both"/>
    </w:pPr>
    <w:rPr>
      <w:rFonts w:ascii="Courier New" w:hAnsi="Courier New"/>
      <w:sz w:val="24"/>
    </w:rPr>
  </w:style>
  <w:style w:type="paragraph" w:customStyle="1" w:styleId="afffe">
    <w:name w:val="Таблицы (моноширинный)"/>
    <w:basedOn w:val="a1"/>
    <w:next w:val="a1"/>
    <w:rsid w:val="005323DD"/>
    <w:pPr>
      <w:autoSpaceDE w:val="0"/>
      <w:autoSpaceDN w:val="0"/>
      <w:adjustRightInd w:val="0"/>
      <w:jc w:val="both"/>
    </w:pPr>
    <w:rPr>
      <w:rFonts w:ascii="Courier New" w:hAnsi="Courier New" w:cs="Courier New"/>
      <w:sz w:val="20"/>
    </w:rPr>
  </w:style>
  <w:style w:type="paragraph" w:customStyle="1" w:styleId="affff">
    <w:name w:val="Нормальный (таблица)"/>
    <w:basedOn w:val="a1"/>
    <w:next w:val="a1"/>
    <w:uiPriority w:val="99"/>
    <w:rsid w:val="005323DD"/>
    <w:pPr>
      <w:widowControl w:val="0"/>
      <w:autoSpaceDE w:val="0"/>
      <w:autoSpaceDN w:val="0"/>
      <w:adjustRightInd w:val="0"/>
      <w:jc w:val="both"/>
    </w:pPr>
    <w:rPr>
      <w:rFonts w:ascii="Arial" w:hAnsi="Arial" w:cs="Arial"/>
      <w:szCs w:val="24"/>
    </w:rPr>
  </w:style>
  <w:style w:type="paragraph" w:customStyle="1" w:styleId="212">
    <w:name w:val="Список 21"/>
    <w:basedOn w:val="12"/>
    <w:rsid w:val="005323DD"/>
    <w:pPr>
      <w:ind w:left="566" w:hanging="283"/>
    </w:pPr>
    <w:rPr>
      <w:rFonts w:ascii="Times New Roman" w:hAnsi="Times New Roman"/>
    </w:rPr>
  </w:style>
  <w:style w:type="paragraph" w:customStyle="1" w:styleId="affff0">
    <w:name w:val="Комментарий"/>
    <w:basedOn w:val="a1"/>
    <w:next w:val="a1"/>
    <w:rsid w:val="005323DD"/>
    <w:pPr>
      <w:widowControl w:val="0"/>
      <w:autoSpaceDE w:val="0"/>
      <w:autoSpaceDN w:val="0"/>
      <w:adjustRightInd w:val="0"/>
      <w:ind w:left="170"/>
      <w:jc w:val="both"/>
    </w:pPr>
    <w:rPr>
      <w:rFonts w:ascii="Arial" w:hAnsi="Arial"/>
      <w:i/>
      <w:iCs/>
      <w:color w:val="800080"/>
      <w:sz w:val="20"/>
    </w:rPr>
  </w:style>
  <w:style w:type="paragraph" w:customStyle="1" w:styleId="affff1">
    <w:name w:val="Знак"/>
    <w:basedOn w:val="a1"/>
    <w:rsid w:val="005323DD"/>
    <w:pPr>
      <w:spacing w:after="160" w:line="240" w:lineRule="exact"/>
    </w:pPr>
    <w:rPr>
      <w:rFonts w:ascii="Verdana" w:hAnsi="Verdana" w:cs="Verdana"/>
      <w:sz w:val="20"/>
      <w:lang w:val="en-US" w:eastAsia="en-US"/>
    </w:rPr>
  </w:style>
  <w:style w:type="character" w:customStyle="1" w:styleId="affff2">
    <w:name w:val="МОН Знак"/>
    <w:link w:val="affff3"/>
    <w:locked/>
    <w:rsid w:val="005323DD"/>
    <w:rPr>
      <w:sz w:val="28"/>
      <w:lang/>
    </w:rPr>
  </w:style>
  <w:style w:type="paragraph" w:customStyle="1" w:styleId="affff3">
    <w:name w:val="МОН"/>
    <w:basedOn w:val="a1"/>
    <w:link w:val="affff2"/>
    <w:rsid w:val="005323DD"/>
    <w:pPr>
      <w:widowControl w:val="0"/>
      <w:autoSpaceDE w:val="0"/>
      <w:autoSpaceDN w:val="0"/>
      <w:adjustRightInd w:val="0"/>
      <w:spacing w:line="360" w:lineRule="auto"/>
      <w:ind w:firstLine="709"/>
      <w:jc w:val="both"/>
    </w:pPr>
    <w:rPr>
      <w:sz w:val="28"/>
      <w:lang/>
    </w:rPr>
  </w:style>
  <w:style w:type="paragraph" w:customStyle="1" w:styleId="bodytextindent2">
    <w:name w:val="bodytextindent2"/>
    <w:basedOn w:val="a1"/>
    <w:rsid w:val="005323DD"/>
    <w:pPr>
      <w:ind w:firstLine="720"/>
      <w:jc w:val="both"/>
    </w:pPr>
    <w:rPr>
      <w:sz w:val="28"/>
      <w:szCs w:val="28"/>
    </w:rPr>
  </w:style>
  <w:style w:type="paragraph" w:customStyle="1" w:styleId="220">
    <w:name w:val="Основной текст с отступом 22"/>
    <w:basedOn w:val="a1"/>
    <w:rsid w:val="005323DD"/>
    <w:pPr>
      <w:ind w:firstLine="720"/>
      <w:jc w:val="both"/>
    </w:pPr>
    <w:rPr>
      <w:sz w:val="28"/>
    </w:rPr>
  </w:style>
  <w:style w:type="paragraph" w:customStyle="1" w:styleId="61">
    <w:name w:val="Обычный6"/>
    <w:rsid w:val="005323DD"/>
    <w:rPr>
      <w:sz w:val="28"/>
    </w:rPr>
  </w:style>
  <w:style w:type="character" w:styleId="affff4">
    <w:name w:val="footnote reference"/>
    <w:semiHidden/>
    <w:unhideWhenUsed/>
    <w:rsid w:val="005323DD"/>
    <w:rPr>
      <w:vertAlign w:val="superscript"/>
    </w:rPr>
  </w:style>
  <w:style w:type="character" w:styleId="affff5">
    <w:name w:val="annotation reference"/>
    <w:semiHidden/>
    <w:unhideWhenUsed/>
    <w:rsid w:val="005323DD"/>
    <w:rPr>
      <w:sz w:val="16"/>
      <w:szCs w:val="16"/>
    </w:rPr>
  </w:style>
  <w:style w:type="character" w:styleId="affff6">
    <w:name w:val="endnote reference"/>
    <w:semiHidden/>
    <w:unhideWhenUsed/>
    <w:rsid w:val="005323DD"/>
    <w:rPr>
      <w:vertAlign w:val="superscript"/>
    </w:rPr>
  </w:style>
  <w:style w:type="character" w:customStyle="1" w:styleId="int1">
    <w:name w:val="int1"/>
    <w:rsid w:val="005323DD"/>
    <w:rPr>
      <w:rFonts w:ascii="Verdana" w:hAnsi="Verdana" w:hint="default"/>
      <w:b/>
      <w:bCs/>
      <w:color w:val="504038"/>
      <w:sz w:val="21"/>
      <w:szCs w:val="21"/>
    </w:rPr>
  </w:style>
  <w:style w:type="character" w:customStyle="1" w:styleId="c1">
    <w:name w:val="c1"/>
    <w:rsid w:val="005323DD"/>
    <w:rPr>
      <w:b/>
      <w:bCs/>
    </w:rPr>
  </w:style>
  <w:style w:type="character" w:customStyle="1" w:styleId="Arial">
    <w:name w:val="Комментарии_Arial"/>
    <w:rsid w:val="005323DD"/>
    <w:rPr>
      <w:rFonts w:ascii="Arial" w:hAnsi="Arial" w:cs="Arial" w:hint="default"/>
      <w:i/>
      <w:iCs/>
      <w:color w:val="000000"/>
      <w:sz w:val="20"/>
      <w:szCs w:val="20"/>
    </w:rPr>
  </w:style>
  <w:style w:type="character" w:customStyle="1" w:styleId="affff7">
    <w:name w:val="Не вступил в силу"/>
    <w:uiPriority w:val="99"/>
    <w:rsid w:val="005323DD"/>
    <w:rPr>
      <w:rFonts w:ascii="Times New Roman" w:hAnsi="Times New Roman" w:cs="Times New Roman" w:hint="default"/>
      <w:color w:val="008080"/>
    </w:rPr>
  </w:style>
  <w:style w:type="character" w:customStyle="1" w:styleId="affff8">
    <w:name w:val="Гипертекстовая ссылка"/>
    <w:uiPriority w:val="99"/>
    <w:rsid w:val="005323DD"/>
    <w:rPr>
      <w:color w:val="106BBE"/>
    </w:rPr>
  </w:style>
  <w:style w:type="character" w:customStyle="1" w:styleId="apple-converted-space">
    <w:name w:val="apple-converted-space"/>
    <w:rsid w:val="005323DD"/>
  </w:style>
  <w:style w:type="table" w:styleId="affff9">
    <w:name w:val="Table Grid"/>
    <w:basedOn w:val="a3"/>
    <w:rsid w:val="0053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518719">
      <w:bodyDiv w:val="1"/>
      <w:marLeft w:val="0"/>
      <w:marRight w:val="0"/>
      <w:marTop w:val="0"/>
      <w:marBottom w:val="0"/>
      <w:divBdr>
        <w:top w:val="none" w:sz="0" w:space="0" w:color="auto"/>
        <w:left w:val="none" w:sz="0" w:space="0" w:color="auto"/>
        <w:bottom w:val="none" w:sz="0" w:space="0" w:color="auto"/>
        <w:right w:val="none" w:sz="0" w:space="0" w:color="auto"/>
      </w:divBdr>
    </w:div>
    <w:div w:id="216359176">
      <w:bodyDiv w:val="1"/>
      <w:marLeft w:val="0"/>
      <w:marRight w:val="0"/>
      <w:marTop w:val="0"/>
      <w:marBottom w:val="0"/>
      <w:divBdr>
        <w:top w:val="none" w:sz="0" w:space="0" w:color="auto"/>
        <w:left w:val="none" w:sz="0" w:space="0" w:color="auto"/>
        <w:bottom w:val="none" w:sz="0" w:space="0" w:color="auto"/>
        <w:right w:val="none" w:sz="0" w:space="0" w:color="auto"/>
      </w:divBdr>
    </w:div>
    <w:div w:id="246622635">
      <w:bodyDiv w:val="1"/>
      <w:marLeft w:val="0"/>
      <w:marRight w:val="0"/>
      <w:marTop w:val="0"/>
      <w:marBottom w:val="0"/>
      <w:divBdr>
        <w:top w:val="none" w:sz="0" w:space="0" w:color="auto"/>
        <w:left w:val="none" w:sz="0" w:space="0" w:color="auto"/>
        <w:bottom w:val="none" w:sz="0" w:space="0" w:color="auto"/>
        <w:right w:val="none" w:sz="0" w:space="0" w:color="auto"/>
      </w:divBdr>
    </w:div>
    <w:div w:id="307054460">
      <w:bodyDiv w:val="1"/>
      <w:marLeft w:val="0"/>
      <w:marRight w:val="0"/>
      <w:marTop w:val="0"/>
      <w:marBottom w:val="0"/>
      <w:divBdr>
        <w:top w:val="none" w:sz="0" w:space="0" w:color="auto"/>
        <w:left w:val="none" w:sz="0" w:space="0" w:color="auto"/>
        <w:bottom w:val="none" w:sz="0" w:space="0" w:color="auto"/>
        <w:right w:val="none" w:sz="0" w:space="0" w:color="auto"/>
      </w:divBdr>
    </w:div>
    <w:div w:id="601915380">
      <w:bodyDiv w:val="1"/>
      <w:marLeft w:val="0"/>
      <w:marRight w:val="0"/>
      <w:marTop w:val="0"/>
      <w:marBottom w:val="0"/>
      <w:divBdr>
        <w:top w:val="none" w:sz="0" w:space="0" w:color="auto"/>
        <w:left w:val="none" w:sz="0" w:space="0" w:color="auto"/>
        <w:bottom w:val="none" w:sz="0" w:space="0" w:color="auto"/>
        <w:right w:val="none" w:sz="0" w:space="0" w:color="auto"/>
      </w:divBdr>
    </w:div>
    <w:div w:id="744761727">
      <w:bodyDiv w:val="1"/>
      <w:marLeft w:val="0"/>
      <w:marRight w:val="0"/>
      <w:marTop w:val="0"/>
      <w:marBottom w:val="0"/>
      <w:divBdr>
        <w:top w:val="none" w:sz="0" w:space="0" w:color="auto"/>
        <w:left w:val="none" w:sz="0" w:space="0" w:color="auto"/>
        <w:bottom w:val="none" w:sz="0" w:space="0" w:color="auto"/>
        <w:right w:val="none" w:sz="0" w:space="0" w:color="auto"/>
      </w:divBdr>
    </w:div>
    <w:div w:id="857425357">
      <w:bodyDiv w:val="1"/>
      <w:marLeft w:val="0"/>
      <w:marRight w:val="0"/>
      <w:marTop w:val="0"/>
      <w:marBottom w:val="0"/>
      <w:divBdr>
        <w:top w:val="none" w:sz="0" w:space="0" w:color="auto"/>
        <w:left w:val="none" w:sz="0" w:space="0" w:color="auto"/>
        <w:bottom w:val="none" w:sz="0" w:space="0" w:color="auto"/>
        <w:right w:val="none" w:sz="0" w:space="0" w:color="auto"/>
      </w:divBdr>
    </w:div>
    <w:div w:id="1135220086">
      <w:bodyDiv w:val="1"/>
      <w:marLeft w:val="0"/>
      <w:marRight w:val="0"/>
      <w:marTop w:val="0"/>
      <w:marBottom w:val="0"/>
      <w:divBdr>
        <w:top w:val="none" w:sz="0" w:space="0" w:color="auto"/>
        <w:left w:val="none" w:sz="0" w:space="0" w:color="auto"/>
        <w:bottom w:val="none" w:sz="0" w:space="0" w:color="auto"/>
        <w:right w:val="none" w:sz="0" w:space="0" w:color="auto"/>
      </w:divBdr>
    </w:div>
    <w:div w:id="1466655974">
      <w:bodyDiv w:val="1"/>
      <w:marLeft w:val="0"/>
      <w:marRight w:val="0"/>
      <w:marTop w:val="0"/>
      <w:marBottom w:val="0"/>
      <w:divBdr>
        <w:top w:val="none" w:sz="0" w:space="0" w:color="auto"/>
        <w:left w:val="none" w:sz="0" w:space="0" w:color="auto"/>
        <w:bottom w:val="none" w:sz="0" w:space="0" w:color="auto"/>
        <w:right w:val="none" w:sz="0" w:space="0" w:color="auto"/>
      </w:divBdr>
    </w:div>
    <w:div w:id="1821530340">
      <w:bodyDiv w:val="1"/>
      <w:marLeft w:val="0"/>
      <w:marRight w:val="0"/>
      <w:marTop w:val="0"/>
      <w:marBottom w:val="0"/>
      <w:divBdr>
        <w:top w:val="none" w:sz="0" w:space="0" w:color="auto"/>
        <w:left w:val="none" w:sz="0" w:space="0" w:color="auto"/>
        <w:bottom w:val="none" w:sz="0" w:space="0" w:color="auto"/>
        <w:right w:val="none" w:sz="0" w:space="0" w:color="auto"/>
      </w:divBdr>
    </w:div>
    <w:div w:id="19509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garantF1://7005640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garantF1://890941.1337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1326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493397.0" TargetMode="External"/><Relationship Id="rId4" Type="http://schemas.openxmlformats.org/officeDocument/2006/relationships/webSettings" Target="webSettings.xml"/><Relationship Id="rId9" Type="http://schemas.openxmlformats.org/officeDocument/2006/relationships/hyperlink" Target="garantF1://1493397.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14054</Words>
  <Characters>80110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93977</CharactersWithSpaces>
  <SharedDoc>false</SharedDoc>
  <HLinks>
    <vt:vector size="30" baseType="variant">
      <vt:variant>
        <vt:i4>6946867</vt:i4>
      </vt:variant>
      <vt:variant>
        <vt:i4>21</vt:i4>
      </vt:variant>
      <vt:variant>
        <vt:i4>0</vt:i4>
      </vt:variant>
      <vt:variant>
        <vt:i4>5</vt:i4>
      </vt:variant>
      <vt:variant>
        <vt:lpwstr>garantf1://70313268.0/</vt:lpwstr>
      </vt:variant>
      <vt:variant>
        <vt:lpwstr/>
      </vt:variant>
      <vt:variant>
        <vt:i4>5636120</vt:i4>
      </vt:variant>
      <vt:variant>
        <vt:i4>18</vt:i4>
      </vt:variant>
      <vt:variant>
        <vt:i4>0</vt:i4>
      </vt:variant>
      <vt:variant>
        <vt:i4>5</vt:i4>
      </vt:variant>
      <vt:variant>
        <vt:lpwstr>garantf1://1493397.0/</vt:lpwstr>
      </vt:variant>
      <vt:variant>
        <vt:lpwstr/>
      </vt:variant>
      <vt:variant>
        <vt:i4>4718616</vt:i4>
      </vt:variant>
      <vt:variant>
        <vt:i4>15</vt:i4>
      </vt:variant>
      <vt:variant>
        <vt:i4>0</vt:i4>
      </vt:variant>
      <vt:variant>
        <vt:i4>5</vt:i4>
      </vt:variant>
      <vt:variant>
        <vt:lpwstr>garantf1://1493397.1000/</vt:lpwstr>
      </vt:variant>
      <vt:variant>
        <vt:lpwstr/>
      </vt:variant>
      <vt:variant>
        <vt:i4>6946877</vt:i4>
      </vt:variant>
      <vt:variant>
        <vt:i4>12</vt:i4>
      </vt:variant>
      <vt:variant>
        <vt:i4>0</vt:i4>
      </vt:variant>
      <vt:variant>
        <vt:i4>5</vt:i4>
      </vt:variant>
      <vt:variant>
        <vt:lpwstr>garantf1://70056404.0/</vt:lpwstr>
      </vt:variant>
      <vt:variant>
        <vt:lpwstr/>
      </vt:variant>
      <vt:variant>
        <vt:i4>5439491</vt:i4>
      </vt:variant>
      <vt:variant>
        <vt:i4>9</vt:i4>
      </vt:variant>
      <vt:variant>
        <vt:i4>0</vt:i4>
      </vt:variant>
      <vt:variant>
        <vt:i4>5</vt:i4>
      </vt:variant>
      <vt:variant>
        <vt:lpwstr>garantf1://890941.13378/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Дмитрий Ульянов</cp:lastModifiedBy>
  <cp:revision>2</cp:revision>
  <cp:lastPrinted>2016-12-23T07:53:00Z</cp:lastPrinted>
  <dcterms:created xsi:type="dcterms:W3CDTF">2018-04-11T18:49:00Z</dcterms:created>
  <dcterms:modified xsi:type="dcterms:W3CDTF">2018-04-11T18:49:00Z</dcterms:modified>
</cp:coreProperties>
</file>